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黄冈师范学院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bookmarkEnd w:id="0"/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黄冈师范学院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534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9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采购内容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主要功能或目标：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93"/>
                <w:tab w:val="left" w:pos="1134"/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需满足到要求：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Times New Roman" w:hAnsi="Times New Roman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Times New Roman" w:hAnsi="Times New Roman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left="3198" w:leftChars="304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left="3192" w:leftChars="1520"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黄冈师范学院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A7AF6AA-B59B-4F0C-9C09-B9E7055C8C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F78B936-E8B0-4E6D-9D12-281FD0E26B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842CD5-9479-4D37-95C7-9A1BE532FA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977FCDF-CE15-41DD-BA06-2B3C70E6CA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WVmODBhOWE0NmM2YzFhNTdmMjQ0NTUyZGRjZjUifQ=="/>
  </w:docVars>
  <w:rsids>
    <w:rsidRoot w:val="554224D3"/>
    <w:rsid w:val="0B9B13C0"/>
    <w:rsid w:val="15990F9B"/>
    <w:rsid w:val="282A2EFA"/>
    <w:rsid w:val="318C28CF"/>
    <w:rsid w:val="38FA61FE"/>
    <w:rsid w:val="48EC5166"/>
    <w:rsid w:val="528F1A34"/>
    <w:rsid w:val="554224D3"/>
    <w:rsid w:val="5D3C3862"/>
    <w:rsid w:val="652838E6"/>
    <w:rsid w:val="766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ody Text"/>
    <w:basedOn w:val="1"/>
    <w:next w:val="1"/>
    <w:autoRedefine/>
    <w:unhideWhenUsed/>
    <w:qFormat/>
    <w:uiPriority w:val="99"/>
  </w:style>
  <w:style w:type="paragraph" w:styleId="4">
    <w:name w:val="Body Text 2"/>
    <w:basedOn w:val="1"/>
    <w:next w:val="3"/>
    <w:autoRedefine/>
    <w:qFormat/>
    <w:uiPriority w:val="0"/>
    <w:pPr>
      <w:snapToGrid w:val="0"/>
      <w:spacing w:after="120" w:line="480" w:lineRule="auto"/>
      <w:jc w:val="both"/>
      <w:textAlignment w:val="auto"/>
    </w:pPr>
    <w:rPr>
      <w:szCs w:val="20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2022-03-11T02:07:00Z</dcterms:created>
  <dc:creator>洋</dc:creator>
  <cp:lastModifiedBy>烨城</cp:lastModifiedBy>
  <cp:lastPrinted>2024-03-05T03:43:00Z</cp:lastPrinted>
  <dcterms:modified xsi:type="dcterms:W3CDTF">2024-03-08T03:33:51Z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A8B96E8E2B0D47E5A24F39C1276F3C0A_13</vt:lpwstr>
  </property>
</Properties>
</file>