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EA8087">
      <w:pPr>
        <w:numPr>
          <w:ilvl w:val="0"/>
          <w:numId w:val="0"/>
        </w:numPr>
        <w:tabs>
          <w:tab w:val="left" w:pos="426"/>
        </w:tabs>
        <w:spacing w:after="0" w:line="240" w:lineRule="auto"/>
        <w:ind w:leftChars="0"/>
        <w:contextualSpacing/>
        <w:jc w:val="both"/>
        <w:outlineLvl w:val="1"/>
        <w:rPr>
          <w:rFonts w:hint="eastAsia" w:ascii="宋体" w:hAnsi="宋体" w:cs="宋体"/>
          <w:b/>
          <w:bCs/>
          <w:color w:val="auto"/>
          <w:sz w:val="30"/>
          <w:szCs w:val="30"/>
          <w:highlight w:val="none"/>
          <w:lang w:val="en-US" w:eastAsia="zh-CN"/>
        </w:rPr>
      </w:pPr>
      <w:r>
        <w:rPr>
          <w:rFonts w:hint="eastAsia" w:ascii="宋体" w:hAnsi="宋体" w:cs="宋体"/>
          <w:b/>
          <w:bCs/>
          <w:color w:val="auto"/>
          <w:sz w:val="30"/>
          <w:szCs w:val="30"/>
          <w:highlight w:val="none"/>
          <w:lang w:val="en-US" w:eastAsia="zh-CN"/>
        </w:rPr>
        <w:t>附件：</w:t>
      </w:r>
    </w:p>
    <w:p w14:paraId="6DD300B5">
      <w:pPr>
        <w:pStyle w:val="2"/>
        <w:jc w:val="center"/>
        <w:rPr>
          <w:rFonts w:hint="eastAsia" w:ascii="宋体" w:hAnsi="宋体" w:eastAsia="宋体" w:cs="宋体"/>
          <w:b/>
          <w:bCs/>
          <w:color w:val="auto"/>
          <w:highlight w:val="none"/>
        </w:rPr>
      </w:pPr>
      <w:bookmarkStart w:id="0" w:name="_Toc19657"/>
      <w:r>
        <w:rPr>
          <w:rFonts w:hint="eastAsia" w:ascii="宋体" w:hAnsi="宋体" w:eastAsia="宋体" w:cs="宋体"/>
          <w:b/>
          <w:bCs/>
          <w:color w:val="auto"/>
          <w:highlight w:val="none"/>
        </w:rPr>
        <w:t>第六章 响应文件的格式</w:t>
      </w:r>
      <w:bookmarkEnd w:id="0"/>
    </w:p>
    <w:p w14:paraId="4051EA13">
      <w:pPr>
        <w:ind w:firstLine="482" w:firstLineChars="200"/>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封面：</w:t>
      </w:r>
    </w:p>
    <w:p w14:paraId="544724DF">
      <w:pPr>
        <w:autoSpaceDE w:val="0"/>
        <w:autoSpaceDN w:val="0"/>
        <w:adjustRightInd w:val="0"/>
        <w:jc w:val="center"/>
        <w:rPr>
          <w:rFonts w:hint="eastAsia" w:ascii="宋体" w:hAnsi="宋体" w:eastAsia="宋体" w:cs="宋体"/>
          <w:color w:val="auto"/>
          <w:sz w:val="21"/>
          <w:szCs w:val="24"/>
          <w:highlight w:val="none"/>
        </w:rPr>
      </w:pPr>
    </w:p>
    <w:p w14:paraId="4B4DFFF5">
      <w:pPr>
        <w:autoSpaceDE w:val="0"/>
        <w:autoSpaceDN w:val="0"/>
        <w:adjustRightInd w:val="0"/>
        <w:jc w:val="center"/>
        <w:rPr>
          <w:rFonts w:hint="eastAsia" w:ascii="宋体" w:hAnsi="宋体" w:eastAsia="宋体" w:cs="宋体"/>
          <w:b/>
          <w:color w:val="auto"/>
          <w:sz w:val="84"/>
          <w:szCs w:val="84"/>
          <w:highlight w:val="none"/>
        </w:rPr>
      </w:pPr>
      <w:r>
        <w:rPr>
          <w:rFonts w:hint="eastAsia" w:ascii="宋体" w:hAnsi="宋体" w:eastAsia="宋体" w:cs="宋体"/>
          <w:b/>
          <w:color w:val="auto"/>
          <w:sz w:val="84"/>
          <w:szCs w:val="84"/>
          <w:highlight w:val="none"/>
        </w:rPr>
        <w:t>响 应 文 件</w:t>
      </w:r>
    </w:p>
    <w:p w14:paraId="522056EE">
      <w:pPr>
        <w:autoSpaceDE w:val="0"/>
        <w:autoSpaceDN w:val="0"/>
        <w:adjustRightInd w:val="0"/>
        <w:rPr>
          <w:rFonts w:hint="eastAsia" w:ascii="宋体" w:hAnsi="宋体" w:eastAsia="宋体" w:cs="宋体"/>
          <w:color w:val="auto"/>
          <w:sz w:val="21"/>
          <w:szCs w:val="21"/>
          <w:highlight w:val="none"/>
        </w:rPr>
      </w:pPr>
    </w:p>
    <w:p w14:paraId="284616F5">
      <w:pPr>
        <w:autoSpaceDE w:val="0"/>
        <w:autoSpaceDN w:val="0"/>
        <w:adjustRightInd w:val="0"/>
        <w:rPr>
          <w:rFonts w:hint="eastAsia" w:ascii="宋体" w:hAnsi="宋体" w:eastAsia="宋体" w:cs="宋体"/>
          <w:color w:val="auto"/>
          <w:sz w:val="21"/>
          <w:szCs w:val="21"/>
          <w:highlight w:val="none"/>
        </w:rPr>
      </w:pPr>
    </w:p>
    <w:p w14:paraId="1E32CF50">
      <w:pPr>
        <w:autoSpaceDE w:val="0"/>
        <w:autoSpaceDN w:val="0"/>
        <w:adjustRightInd w:val="0"/>
        <w:rPr>
          <w:rFonts w:hint="eastAsia" w:ascii="宋体" w:hAnsi="宋体" w:eastAsia="宋体" w:cs="宋体"/>
          <w:color w:val="auto"/>
          <w:sz w:val="21"/>
          <w:szCs w:val="21"/>
          <w:highlight w:val="none"/>
        </w:rPr>
      </w:pPr>
    </w:p>
    <w:p w14:paraId="05341923">
      <w:pPr>
        <w:autoSpaceDE w:val="0"/>
        <w:autoSpaceDN w:val="0"/>
        <w:adjustRightInd w:val="0"/>
        <w:rPr>
          <w:rFonts w:hint="eastAsia" w:ascii="宋体" w:hAnsi="宋体" w:eastAsia="宋体" w:cs="宋体"/>
          <w:color w:val="auto"/>
          <w:sz w:val="21"/>
          <w:szCs w:val="21"/>
          <w:highlight w:val="none"/>
        </w:rPr>
      </w:pPr>
    </w:p>
    <w:p w14:paraId="7EC4823F">
      <w:pPr>
        <w:autoSpaceDE w:val="0"/>
        <w:autoSpaceDN w:val="0"/>
        <w:adjustRightInd w:val="0"/>
        <w:rPr>
          <w:rFonts w:hint="eastAsia" w:ascii="宋体" w:hAnsi="宋体" w:eastAsia="宋体" w:cs="宋体"/>
          <w:color w:val="auto"/>
          <w:sz w:val="21"/>
          <w:szCs w:val="21"/>
          <w:highlight w:val="none"/>
        </w:rPr>
      </w:pPr>
    </w:p>
    <w:p w14:paraId="5092FFB8">
      <w:pPr>
        <w:ind w:left="420" w:leftChars="175"/>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采购计划备案号：</w:t>
      </w:r>
    </w:p>
    <w:p w14:paraId="10772FE6">
      <w:pPr>
        <w:ind w:left="420" w:leftChars="175"/>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项目编号：</w:t>
      </w:r>
      <w:r>
        <w:rPr>
          <w:rFonts w:hint="eastAsia" w:ascii="宋体" w:hAnsi="宋体" w:eastAsia="宋体" w:cs="宋体"/>
          <w:color w:val="auto"/>
          <w:sz w:val="32"/>
          <w:szCs w:val="32"/>
          <w:highlight w:val="none"/>
        </w:rPr>
        <w:tab/>
      </w:r>
    </w:p>
    <w:p w14:paraId="17AA9FE5">
      <w:pPr>
        <w:ind w:left="420" w:leftChars="175"/>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项目名称：</w:t>
      </w:r>
      <w:r>
        <w:rPr>
          <w:rFonts w:hint="eastAsia" w:ascii="宋体" w:hAnsi="宋体" w:eastAsia="宋体" w:cs="宋体"/>
          <w:color w:val="auto"/>
          <w:sz w:val="32"/>
          <w:szCs w:val="32"/>
          <w:highlight w:val="none"/>
        </w:rPr>
        <w:tab/>
      </w:r>
    </w:p>
    <w:p w14:paraId="5B980281">
      <w:pPr>
        <w:ind w:left="420" w:leftChars="175"/>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采购包编号：</w:t>
      </w:r>
      <w:r>
        <w:rPr>
          <w:rFonts w:hint="eastAsia" w:ascii="宋体" w:hAnsi="宋体" w:eastAsia="宋体" w:cs="宋体"/>
          <w:color w:val="auto"/>
          <w:sz w:val="32"/>
          <w:szCs w:val="32"/>
          <w:highlight w:val="none"/>
          <w:u w:val="single"/>
        </w:rPr>
        <w:t xml:space="preserve"> 【如有】                            </w:t>
      </w:r>
    </w:p>
    <w:p w14:paraId="6EAE9110">
      <w:pPr>
        <w:ind w:left="420" w:leftChars="175"/>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采购包名称：</w:t>
      </w:r>
      <w:r>
        <w:rPr>
          <w:rFonts w:hint="eastAsia" w:ascii="宋体" w:hAnsi="宋体" w:eastAsia="宋体" w:cs="宋体"/>
          <w:color w:val="auto"/>
          <w:sz w:val="32"/>
          <w:szCs w:val="32"/>
          <w:highlight w:val="none"/>
          <w:u w:val="single"/>
        </w:rPr>
        <w:t xml:space="preserve"> 【如有】                            </w:t>
      </w:r>
    </w:p>
    <w:p w14:paraId="3377B59D">
      <w:pPr>
        <w:ind w:left="420" w:leftChars="175"/>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供应商：</w:t>
      </w:r>
    </w:p>
    <w:p w14:paraId="7BD7B4A9">
      <w:pPr>
        <w:jc w:val="center"/>
        <w:rPr>
          <w:rFonts w:hint="eastAsia" w:ascii="宋体" w:hAnsi="宋体" w:eastAsia="宋体" w:cs="宋体"/>
          <w:b/>
          <w:bCs/>
          <w:color w:val="auto"/>
          <w:sz w:val="32"/>
          <w:szCs w:val="32"/>
          <w:highlight w:val="none"/>
        </w:rPr>
      </w:pPr>
    </w:p>
    <w:p w14:paraId="74469DD3">
      <w:pPr>
        <w:jc w:val="center"/>
        <w:rPr>
          <w:rFonts w:hint="eastAsia" w:ascii="宋体" w:hAnsi="宋体" w:eastAsia="宋体" w:cs="宋体"/>
          <w:b/>
          <w:bCs/>
          <w:color w:val="auto"/>
          <w:sz w:val="32"/>
          <w:szCs w:val="32"/>
          <w:highlight w:val="none"/>
        </w:rPr>
      </w:pPr>
    </w:p>
    <w:p w14:paraId="3ADFF65B">
      <w:pPr>
        <w:jc w:val="center"/>
        <w:rPr>
          <w:rFonts w:hint="eastAsia" w:ascii="宋体" w:hAnsi="宋体" w:eastAsia="宋体" w:cs="宋体"/>
          <w:b/>
          <w:bCs/>
          <w:color w:val="auto"/>
          <w:sz w:val="32"/>
          <w:szCs w:val="32"/>
          <w:highlight w:val="none"/>
        </w:rPr>
      </w:pPr>
    </w:p>
    <w:p w14:paraId="38FD18A5">
      <w:pPr>
        <w:jc w:val="center"/>
        <w:rPr>
          <w:rFonts w:hint="eastAsia" w:ascii="宋体" w:hAnsi="宋体" w:eastAsia="宋体" w:cs="宋体"/>
          <w:b/>
          <w:bCs/>
          <w:color w:val="auto"/>
          <w:sz w:val="32"/>
          <w:szCs w:val="32"/>
          <w:highlight w:val="none"/>
        </w:rPr>
      </w:pPr>
    </w:p>
    <w:p w14:paraId="77B0B995">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32"/>
          <w:szCs w:val="32"/>
          <w:highlight w:val="none"/>
        </w:rPr>
        <w:t>年   月    日</w:t>
      </w:r>
      <w:r>
        <w:rPr>
          <w:rFonts w:hint="eastAsia" w:ascii="宋体" w:hAnsi="宋体" w:eastAsia="宋体" w:cs="宋体"/>
          <w:b/>
          <w:bCs/>
          <w:color w:val="auto"/>
          <w:sz w:val="28"/>
          <w:szCs w:val="28"/>
          <w:highlight w:val="none"/>
        </w:rPr>
        <w:br w:type="page"/>
      </w:r>
    </w:p>
    <w:p w14:paraId="514F07F2">
      <w:pPr>
        <w:pStyle w:val="3"/>
        <w:rPr>
          <w:rFonts w:hint="eastAsia" w:ascii="宋体" w:hAnsi="宋体" w:eastAsia="宋体" w:cs="宋体"/>
          <w:color w:val="auto"/>
          <w:highlight w:val="none"/>
        </w:rPr>
      </w:pPr>
      <w:bookmarkStart w:id="1" w:name="_Toc18856"/>
      <w:r>
        <w:rPr>
          <w:rFonts w:hint="eastAsia" w:ascii="宋体" w:hAnsi="宋体" w:eastAsia="宋体" w:cs="宋体"/>
          <w:color w:val="auto"/>
          <w:highlight w:val="none"/>
        </w:rPr>
        <w:t>一、磋商书及附件</w:t>
      </w:r>
      <w:bookmarkEnd w:id="1"/>
    </w:p>
    <w:p w14:paraId="2BDF4F5B">
      <w:pPr>
        <w:rPr>
          <w:rFonts w:hint="eastAsia" w:ascii="宋体" w:hAnsi="宋体" w:eastAsia="宋体" w:cs="宋体"/>
          <w:b/>
          <w:bCs/>
          <w:color w:val="auto"/>
          <w:sz w:val="28"/>
          <w:szCs w:val="24"/>
          <w:highlight w:val="none"/>
        </w:rPr>
      </w:pPr>
      <w:r>
        <w:rPr>
          <w:rFonts w:hint="eastAsia" w:ascii="宋体" w:hAnsi="宋体" w:eastAsia="宋体" w:cs="宋体"/>
          <w:b/>
          <w:bCs/>
          <w:color w:val="auto"/>
          <w:sz w:val="28"/>
          <w:szCs w:val="24"/>
          <w:highlight w:val="none"/>
        </w:rPr>
        <w:t>（一）响应函</w:t>
      </w:r>
    </w:p>
    <w:p w14:paraId="7A832F60">
      <w:pPr>
        <w:autoSpaceDE w:val="0"/>
        <w:autoSpaceDN w:val="0"/>
        <w:adjustRightInd w:val="0"/>
        <w:snapToGrid w:val="0"/>
        <w:rPr>
          <w:rFonts w:hint="eastAsia" w:ascii="宋体" w:hAnsi="宋体" w:eastAsia="宋体" w:cs="宋体"/>
          <w:color w:val="auto"/>
          <w:highlight w:val="none"/>
        </w:rPr>
      </w:pPr>
      <w:r>
        <w:rPr>
          <w:rFonts w:hint="eastAsia" w:ascii="宋体" w:hAnsi="宋体" w:eastAsia="宋体" w:cs="宋体"/>
          <w:bCs/>
          <w:color w:val="auto"/>
          <w:highlight w:val="none"/>
        </w:rPr>
        <w:t>（采购代理机构）：</w:t>
      </w:r>
    </w:p>
    <w:p w14:paraId="5FCFA86E">
      <w:pPr>
        <w:autoSpaceDE w:val="0"/>
        <w:autoSpaceDN w:val="0"/>
        <w:adjustRightInd w:val="0"/>
        <w:snapToGrid w:val="0"/>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依据贵方（项目名称/项目编号/</w:t>
      </w:r>
      <w:r>
        <w:rPr>
          <w:rFonts w:hint="eastAsia" w:ascii="宋体" w:hAnsi="宋体" w:eastAsia="宋体" w:cs="宋体"/>
          <w:color w:val="auto"/>
          <w:highlight w:val="none"/>
          <w:lang w:eastAsia="zh-CN"/>
        </w:rPr>
        <w:t>包号</w:t>
      </w:r>
      <w:r>
        <w:rPr>
          <w:rFonts w:hint="eastAsia" w:ascii="宋体" w:hAnsi="宋体" w:eastAsia="宋体" w:cs="宋体"/>
          <w:color w:val="auto"/>
          <w:highlight w:val="none"/>
        </w:rPr>
        <w:t>）项目的磋商邀请，我方代表（姓名、职务）经正式授权并代表供应商（供应商的名称、地址）提交响应文件。</w:t>
      </w:r>
      <w:r>
        <w:rPr>
          <w:rFonts w:hint="eastAsia" w:ascii="宋体" w:hAnsi="宋体" w:eastAsia="宋体" w:cs="宋体"/>
          <w:b/>
          <w:bCs/>
          <w:color w:val="auto"/>
          <w:highlight w:val="none"/>
        </w:rPr>
        <w:t>并进行如下承诺声明：</w:t>
      </w:r>
    </w:p>
    <w:p w14:paraId="625DFC66">
      <w:pPr>
        <w:numPr>
          <w:ilvl w:val="0"/>
          <w:numId w:val="2"/>
        </w:numPr>
        <w:tabs>
          <w:tab w:val="left" w:pos="840"/>
        </w:tabs>
        <w:autoSpaceDE w:val="0"/>
        <w:autoSpaceDN w:val="0"/>
        <w:adjustRightInd w:val="0"/>
        <w:snapToGrid w:val="0"/>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lang w:val="zh-CN"/>
        </w:rPr>
        <w:t>我方在参加本次政府采购活动前</w:t>
      </w:r>
      <w:r>
        <w:rPr>
          <w:rFonts w:hint="eastAsia" w:ascii="宋体" w:hAnsi="宋体" w:eastAsia="宋体" w:cs="宋体"/>
          <w:color w:val="auto"/>
          <w:highlight w:val="none"/>
        </w:rPr>
        <w:t>三年内在经营活动中没有重大违法记录；</w:t>
      </w:r>
    </w:p>
    <w:p w14:paraId="1C24E5FA">
      <w:pPr>
        <w:numPr>
          <w:ilvl w:val="0"/>
          <w:numId w:val="2"/>
        </w:numPr>
        <w:tabs>
          <w:tab w:val="left" w:pos="840"/>
        </w:tabs>
        <w:autoSpaceDE w:val="0"/>
        <w:autoSpaceDN w:val="0"/>
        <w:adjustRightInd w:val="0"/>
        <w:snapToGrid w:val="0"/>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我方在本响应文件中所提供的全部资料均真实有效，我方承诺对其真实性负责并承担相应后果；</w:t>
      </w:r>
    </w:p>
    <w:p w14:paraId="73DC06FD">
      <w:pPr>
        <w:numPr>
          <w:ilvl w:val="0"/>
          <w:numId w:val="2"/>
        </w:numPr>
        <w:tabs>
          <w:tab w:val="left" w:pos="840"/>
        </w:tabs>
        <w:autoSpaceDE w:val="0"/>
        <w:autoSpaceDN w:val="0"/>
        <w:adjustRightInd w:val="0"/>
        <w:snapToGrid w:val="0"/>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我方在本响应文件中所响应的内容均将成为签订合同的依据，并承诺按响应内容提供相应服务；</w:t>
      </w:r>
    </w:p>
    <w:p w14:paraId="6A5B0533">
      <w:pPr>
        <w:numPr>
          <w:ilvl w:val="0"/>
          <w:numId w:val="2"/>
        </w:numPr>
        <w:snapToGrid w:val="0"/>
        <w:spacing w:line="324" w:lineRule="auto"/>
        <w:jc w:val="both"/>
        <w:rPr>
          <w:rFonts w:hint="eastAsia" w:ascii="宋体" w:hAnsi="宋体" w:eastAsia="宋体" w:cs="宋体"/>
          <w:b/>
          <w:color w:val="auto"/>
          <w:highlight w:val="none"/>
        </w:rPr>
      </w:pPr>
      <w:r>
        <w:rPr>
          <w:rFonts w:hint="eastAsia" w:ascii="宋体" w:hAnsi="宋体" w:eastAsia="宋体" w:cs="宋体"/>
          <w:b/>
          <w:color w:val="auto"/>
          <w:highlight w:val="none"/>
        </w:rPr>
        <w:t>重要声明：</w:t>
      </w:r>
    </w:p>
    <w:p w14:paraId="12433736">
      <w:pPr>
        <w:snapToGrid w:val="0"/>
        <w:spacing w:line="324" w:lineRule="auto"/>
        <w:ind w:left="400"/>
        <w:rPr>
          <w:rFonts w:hint="eastAsia" w:ascii="宋体" w:hAnsi="宋体" w:eastAsia="宋体" w:cs="宋体"/>
          <w:b/>
          <w:color w:val="auto"/>
          <w:highlight w:val="none"/>
        </w:rPr>
      </w:pPr>
      <w:r>
        <w:rPr>
          <w:rFonts w:hint="eastAsia" w:ascii="宋体" w:hAnsi="宋体" w:eastAsia="宋体" w:cs="宋体"/>
          <w:b/>
          <w:color w:val="auto"/>
          <w:highlight w:val="none"/>
        </w:rPr>
        <w:t>1）与我方单位负责人为同一人的其他单位名称：</w:t>
      </w:r>
    </w:p>
    <w:p w14:paraId="123A9945">
      <w:pPr>
        <w:snapToGrid w:val="0"/>
        <w:spacing w:line="324" w:lineRule="auto"/>
        <w:ind w:left="456" w:leftChars="190" w:firstLine="236" w:firstLineChars="98"/>
        <w:rPr>
          <w:rFonts w:hint="eastAsia" w:ascii="宋体" w:hAnsi="宋体" w:eastAsia="宋体" w:cs="宋体"/>
          <w:b/>
          <w:color w:val="auto"/>
          <w:highlight w:val="none"/>
        </w:rPr>
      </w:pPr>
      <w:r>
        <w:rPr>
          <w:rFonts w:hint="eastAsia" w:ascii="宋体" w:hAnsi="宋体" w:eastAsia="宋体" w:cs="宋体"/>
          <w:b/>
          <w:color w:val="auto"/>
          <w:highlight w:val="none"/>
        </w:rPr>
        <w:t>□无；□有，具体单位名称为：</w:t>
      </w:r>
      <w:r>
        <w:rPr>
          <w:rFonts w:hint="eastAsia" w:ascii="宋体" w:hAnsi="宋体" w:eastAsia="宋体" w:cs="宋体"/>
          <w:i/>
          <w:color w:val="auto"/>
          <w:highlight w:val="none"/>
          <w:u w:val="single"/>
        </w:rPr>
        <w:t xml:space="preserve">（由供应商如实填写） </w:t>
      </w:r>
      <w:r>
        <w:rPr>
          <w:rFonts w:hint="eastAsia" w:ascii="宋体" w:hAnsi="宋体" w:eastAsia="宋体" w:cs="宋体"/>
          <w:b/>
          <w:color w:val="auto"/>
          <w:highlight w:val="none"/>
        </w:rPr>
        <w:t>。</w:t>
      </w:r>
    </w:p>
    <w:p w14:paraId="286B3F74">
      <w:pPr>
        <w:snapToGrid w:val="0"/>
        <w:spacing w:line="324" w:lineRule="auto"/>
        <w:ind w:left="400"/>
        <w:rPr>
          <w:rFonts w:hint="eastAsia" w:ascii="宋体" w:hAnsi="宋体" w:eastAsia="宋体" w:cs="宋体"/>
          <w:b/>
          <w:color w:val="auto"/>
          <w:highlight w:val="none"/>
        </w:rPr>
      </w:pPr>
      <w:r>
        <w:rPr>
          <w:rFonts w:hint="eastAsia" w:ascii="宋体" w:hAnsi="宋体" w:eastAsia="宋体" w:cs="宋体"/>
          <w:b/>
          <w:color w:val="auto"/>
          <w:highlight w:val="none"/>
        </w:rPr>
        <w:t>2）与我方存在控股、管理关系的其他单位的名称：</w:t>
      </w:r>
    </w:p>
    <w:p w14:paraId="4D1019F0">
      <w:pPr>
        <w:snapToGrid w:val="0"/>
        <w:spacing w:line="324" w:lineRule="auto"/>
        <w:ind w:left="456" w:leftChars="190" w:firstLine="236" w:firstLineChars="98"/>
        <w:rPr>
          <w:rFonts w:hint="eastAsia" w:ascii="宋体" w:hAnsi="宋体" w:eastAsia="宋体" w:cs="宋体"/>
          <w:b/>
          <w:color w:val="auto"/>
          <w:highlight w:val="none"/>
        </w:rPr>
      </w:pPr>
      <w:r>
        <w:rPr>
          <w:rFonts w:hint="eastAsia" w:ascii="宋体" w:hAnsi="宋体" w:eastAsia="宋体" w:cs="宋体"/>
          <w:b/>
          <w:color w:val="auto"/>
          <w:highlight w:val="none"/>
        </w:rPr>
        <w:t xml:space="preserve">□无；□有，具体单位名称为： </w:t>
      </w:r>
      <w:r>
        <w:rPr>
          <w:rFonts w:hint="eastAsia" w:ascii="宋体" w:hAnsi="宋体" w:eastAsia="宋体" w:cs="宋体"/>
          <w:i/>
          <w:color w:val="auto"/>
          <w:highlight w:val="none"/>
          <w:u w:val="single"/>
        </w:rPr>
        <w:t xml:space="preserve">（由供应商如实填写） </w:t>
      </w:r>
      <w:r>
        <w:rPr>
          <w:rFonts w:hint="eastAsia" w:ascii="宋体" w:hAnsi="宋体" w:eastAsia="宋体" w:cs="宋体"/>
          <w:b/>
          <w:color w:val="auto"/>
          <w:highlight w:val="none"/>
        </w:rPr>
        <w:t>。</w:t>
      </w:r>
    </w:p>
    <w:p w14:paraId="20CBD351">
      <w:pPr>
        <w:snapToGrid w:val="0"/>
        <w:spacing w:line="324" w:lineRule="auto"/>
        <w:ind w:left="400"/>
        <w:rPr>
          <w:rFonts w:hint="eastAsia" w:ascii="宋体" w:hAnsi="宋体" w:eastAsia="宋体" w:cs="宋体"/>
          <w:b/>
          <w:color w:val="auto"/>
          <w:highlight w:val="none"/>
        </w:rPr>
      </w:pPr>
      <w:r>
        <w:rPr>
          <w:rFonts w:hint="eastAsia" w:ascii="宋体" w:hAnsi="宋体" w:eastAsia="宋体" w:cs="宋体"/>
          <w:b/>
          <w:color w:val="auto"/>
          <w:highlight w:val="none"/>
        </w:rPr>
        <w:t>3）参与本项目采购活动前，是否为本项目前期准备提供过整体设计、规范编制或者项目管理、监理、检测等服务：</w:t>
      </w:r>
    </w:p>
    <w:p w14:paraId="2FB314E7">
      <w:pPr>
        <w:snapToGrid w:val="0"/>
        <w:spacing w:line="324" w:lineRule="auto"/>
        <w:ind w:left="456" w:leftChars="190" w:firstLine="236" w:firstLineChars="98"/>
        <w:rPr>
          <w:rFonts w:hint="eastAsia" w:ascii="宋体" w:hAnsi="宋体" w:eastAsia="宋体" w:cs="宋体"/>
          <w:b/>
          <w:color w:val="auto"/>
          <w:highlight w:val="none"/>
        </w:rPr>
      </w:pPr>
      <w:r>
        <w:rPr>
          <w:rFonts w:hint="eastAsia" w:ascii="宋体" w:hAnsi="宋体" w:eastAsia="宋体" w:cs="宋体"/>
          <w:b/>
          <w:color w:val="auto"/>
          <w:highlight w:val="none"/>
          <w:bdr w:val="single" w:color="auto" w:sz="4" w:space="0"/>
        </w:rPr>
        <w:t>√</w:t>
      </w:r>
      <w:r>
        <w:rPr>
          <w:rFonts w:hint="eastAsia" w:ascii="宋体" w:hAnsi="宋体" w:eastAsia="宋体" w:cs="宋体"/>
          <w:b/>
          <w:color w:val="auto"/>
          <w:highlight w:val="none"/>
        </w:rPr>
        <w:t xml:space="preserve">无；□有，已提供的具体服务内容为： </w:t>
      </w:r>
      <w:r>
        <w:rPr>
          <w:rFonts w:hint="eastAsia" w:ascii="宋体" w:hAnsi="宋体" w:eastAsia="宋体" w:cs="宋体"/>
          <w:i/>
          <w:color w:val="auto"/>
          <w:highlight w:val="none"/>
          <w:u w:val="single"/>
        </w:rPr>
        <w:t xml:space="preserve">（由供应商如实填写） </w:t>
      </w:r>
      <w:r>
        <w:rPr>
          <w:rFonts w:hint="eastAsia" w:ascii="宋体" w:hAnsi="宋体" w:eastAsia="宋体" w:cs="宋体"/>
          <w:b/>
          <w:color w:val="auto"/>
          <w:highlight w:val="none"/>
        </w:rPr>
        <w:t>。</w:t>
      </w:r>
    </w:p>
    <w:p w14:paraId="5562F7CD">
      <w:pPr>
        <w:spacing w:line="324" w:lineRule="auto"/>
        <w:ind w:left="400"/>
        <w:rPr>
          <w:rFonts w:hint="eastAsia" w:ascii="宋体" w:hAnsi="宋体" w:eastAsia="宋体" w:cs="宋体"/>
          <w:b/>
          <w:color w:val="auto"/>
          <w:highlight w:val="none"/>
        </w:rPr>
      </w:pPr>
      <w:r>
        <w:rPr>
          <w:rFonts w:hint="eastAsia" w:ascii="宋体" w:hAnsi="宋体" w:eastAsia="宋体" w:cs="宋体"/>
          <w:b/>
          <w:color w:val="auto"/>
          <w:highlight w:val="none"/>
        </w:rPr>
        <w:t>（备注：以上3项声明，必须如实选择，选中项用</w:t>
      </w:r>
      <w:r>
        <w:rPr>
          <w:rFonts w:hint="eastAsia" w:ascii="宋体" w:hAnsi="宋体" w:eastAsia="宋体" w:cs="宋体"/>
          <w:b/>
          <w:color w:val="auto"/>
          <w:highlight w:val="none"/>
          <w:bdr w:val="single" w:color="auto" w:sz="4" w:space="0"/>
        </w:rPr>
        <w:t>√</w:t>
      </w:r>
      <w:r>
        <w:rPr>
          <w:rFonts w:hint="eastAsia" w:ascii="宋体" w:hAnsi="宋体" w:eastAsia="宋体" w:cs="宋体"/>
          <w:b/>
          <w:color w:val="auto"/>
          <w:highlight w:val="none"/>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成交，应承担相应法律责任。）</w:t>
      </w:r>
    </w:p>
    <w:p w14:paraId="5C81F048">
      <w:pPr>
        <w:autoSpaceDE w:val="0"/>
        <w:autoSpaceDN w:val="0"/>
        <w:adjustRightInd w:val="0"/>
        <w:snapToGrid w:val="0"/>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其它承诺：如有的话，可自行填写。</w:t>
      </w:r>
    </w:p>
    <w:p w14:paraId="3C12B4EC">
      <w:pPr>
        <w:autoSpaceDE w:val="0"/>
        <w:autoSpaceDN w:val="0"/>
        <w:adjustRightInd w:val="0"/>
        <w:snapToGrid w:val="0"/>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在此，我方宣布同意如下：</w:t>
      </w:r>
    </w:p>
    <w:p w14:paraId="04066030">
      <w:pPr>
        <w:numPr>
          <w:ilvl w:val="6"/>
          <w:numId w:val="3"/>
        </w:numPr>
        <w:tabs>
          <w:tab w:val="left" w:pos="840"/>
        </w:tabs>
        <w:autoSpaceDE w:val="0"/>
        <w:autoSpaceDN w:val="0"/>
        <w:adjustRightInd w:val="0"/>
        <w:snapToGrid w:val="0"/>
        <w:ind w:left="0"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所附《报价一览表》中规定的标的报价总价为</w:t>
      </w:r>
      <w:r>
        <w:rPr>
          <w:rFonts w:hint="eastAsia" w:ascii="宋体" w:hAnsi="宋体" w:eastAsia="宋体" w:cs="宋体"/>
          <w:i/>
          <w:color w:val="auto"/>
          <w:highlight w:val="none"/>
          <w:u w:val="single"/>
        </w:rPr>
        <w:t xml:space="preserve">（注明币种，并用文字和数字表示的报价总价） </w:t>
      </w:r>
      <w:r>
        <w:rPr>
          <w:rFonts w:hint="eastAsia" w:ascii="宋体" w:hAnsi="宋体" w:eastAsia="宋体" w:cs="宋体"/>
          <w:color w:val="auto"/>
          <w:highlight w:val="none"/>
        </w:rPr>
        <w:t>。</w:t>
      </w:r>
    </w:p>
    <w:p w14:paraId="4976CA35">
      <w:pPr>
        <w:numPr>
          <w:ilvl w:val="6"/>
          <w:numId w:val="3"/>
        </w:numPr>
        <w:tabs>
          <w:tab w:val="left" w:pos="840"/>
        </w:tabs>
        <w:autoSpaceDE w:val="0"/>
        <w:autoSpaceDN w:val="0"/>
        <w:adjustRightInd w:val="0"/>
        <w:snapToGrid w:val="0"/>
        <w:ind w:left="0"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将按磋商文件的约定履行合同责任和义务。</w:t>
      </w:r>
    </w:p>
    <w:p w14:paraId="4A98A227">
      <w:pPr>
        <w:numPr>
          <w:ilvl w:val="6"/>
          <w:numId w:val="3"/>
        </w:numPr>
        <w:tabs>
          <w:tab w:val="left" w:pos="840"/>
        </w:tabs>
        <w:autoSpaceDE w:val="0"/>
        <w:autoSpaceDN w:val="0"/>
        <w:adjustRightInd w:val="0"/>
        <w:snapToGrid w:val="0"/>
        <w:ind w:left="0"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已详细审查全部磋商文件，包括</w:t>
      </w:r>
      <w:r>
        <w:rPr>
          <w:rFonts w:hint="eastAsia" w:ascii="宋体" w:hAnsi="宋体" w:eastAsia="宋体" w:cs="宋体"/>
          <w:color w:val="auto"/>
          <w:highlight w:val="none"/>
          <w:u w:val="single"/>
        </w:rPr>
        <w:t>（补充文件等）</w:t>
      </w:r>
      <w:r>
        <w:rPr>
          <w:rFonts w:hint="eastAsia" w:ascii="宋体" w:hAnsi="宋体" w:eastAsia="宋体" w:cs="宋体"/>
          <w:color w:val="auto"/>
          <w:highlight w:val="none"/>
        </w:rPr>
        <w:t>，对此无异议。</w:t>
      </w:r>
    </w:p>
    <w:p w14:paraId="4FA96041">
      <w:pPr>
        <w:numPr>
          <w:ilvl w:val="6"/>
          <w:numId w:val="3"/>
        </w:numPr>
        <w:tabs>
          <w:tab w:val="left" w:pos="840"/>
        </w:tabs>
        <w:autoSpaceDE w:val="0"/>
        <w:autoSpaceDN w:val="0"/>
        <w:adjustRightInd w:val="0"/>
        <w:snapToGrid w:val="0"/>
        <w:ind w:left="0"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本竞争性磋商响应文件的有效期自提交响应文件之日起共</w:t>
      </w:r>
      <w:r>
        <w:rPr>
          <w:rFonts w:hint="eastAsia" w:ascii="宋体" w:hAnsi="宋体" w:eastAsia="宋体" w:cs="宋体"/>
          <w:i/>
          <w:color w:val="auto"/>
          <w:highlight w:val="none"/>
          <w:u w:val="single"/>
        </w:rPr>
        <w:t xml:space="preserve">（由供应商填写）  </w:t>
      </w:r>
      <w:r>
        <w:rPr>
          <w:rFonts w:hint="eastAsia" w:ascii="宋体" w:hAnsi="宋体" w:eastAsia="宋体" w:cs="宋体"/>
          <w:color w:val="auto"/>
          <w:highlight w:val="none"/>
        </w:rPr>
        <w:t>个日历日。</w:t>
      </w:r>
    </w:p>
    <w:p w14:paraId="1ADC67B4">
      <w:pPr>
        <w:numPr>
          <w:ilvl w:val="6"/>
          <w:numId w:val="3"/>
        </w:numPr>
        <w:tabs>
          <w:tab w:val="left" w:pos="840"/>
        </w:tabs>
        <w:autoSpaceDE w:val="0"/>
        <w:autoSpaceDN w:val="0"/>
        <w:adjustRightInd w:val="0"/>
        <w:snapToGrid w:val="0"/>
        <w:ind w:left="0"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如果我方为成交供应商，承诺按照磋商文件的规定支付采购代理服务费。</w:t>
      </w:r>
    </w:p>
    <w:p w14:paraId="6F72C6A4">
      <w:pPr>
        <w:numPr>
          <w:ilvl w:val="6"/>
          <w:numId w:val="3"/>
        </w:numPr>
        <w:tabs>
          <w:tab w:val="left" w:pos="840"/>
        </w:tabs>
        <w:autoSpaceDE w:val="0"/>
        <w:autoSpaceDN w:val="0"/>
        <w:adjustRightInd w:val="0"/>
        <w:snapToGrid w:val="0"/>
        <w:ind w:left="0" w:firstLine="480" w:firstLineChars="200"/>
        <w:jc w:val="both"/>
        <w:rPr>
          <w:rFonts w:hint="eastAsia" w:ascii="宋体" w:hAnsi="宋体" w:eastAsia="宋体" w:cs="宋体"/>
          <w:color w:val="auto"/>
          <w:highlight w:val="none"/>
        </w:rPr>
      </w:pPr>
      <w:r>
        <w:rPr>
          <w:rFonts w:hint="eastAsia" w:ascii="宋体" w:hAnsi="宋体" w:eastAsia="宋体" w:cs="宋体"/>
          <w:color w:val="auto"/>
          <w:szCs w:val="24"/>
          <w:highlight w:val="none"/>
        </w:rPr>
        <w:t>我方在本响应文件中所提供的全部资料均真实有效，我方承诺对其真实性负责并承担相应后果。</w:t>
      </w:r>
      <w:r>
        <w:rPr>
          <w:rFonts w:hint="eastAsia" w:ascii="宋体" w:hAnsi="宋体" w:eastAsia="宋体" w:cs="宋体"/>
          <w:color w:val="auto"/>
          <w:highlight w:val="none"/>
        </w:rPr>
        <w:t>。</w:t>
      </w:r>
    </w:p>
    <w:p w14:paraId="04EEEAED">
      <w:pPr>
        <w:numPr>
          <w:ilvl w:val="6"/>
          <w:numId w:val="3"/>
        </w:numPr>
        <w:tabs>
          <w:tab w:val="left" w:pos="840"/>
        </w:tabs>
        <w:autoSpaceDE w:val="0"/>
        <w:autoSpaceDN w:val="0"/>
        <w:adjustRightInd w:val="0"/>
        <w:snapToGrid w:val="0"/>
        <w:ind w:left="0" w:firstLine="480" w:firstLineChars="200"/>
        <w:jc w:val="both"/>
        <w:rPr>
          <w:rFonts w:hint="eastAsia" w:ascii="宋体" w:hAnsi="宋体" w:eastAsia="宋体" w:cs="宋体"/>
          <w:color w:val="auto"/>
          <w:highlight w:val="none"/>
        </w:rPr>
      </w:pPr>
      <w:bookmarkStart w:id="2" w:name="_Hlk161604053"/>
      <w:bookmarkEnd w:id="2"/>
      <w:r>
        <w:rPr>
          <w:rFonts w:hint="eastAsia" w:ascii="宋体" w:hAnsi="宋体" w:eastAsia="宋体" w:cs="宋体"/>
          <w:color w:val="auto"/>
          <w:szCs w:val="24"/>
          <w:highlight w:val="none"/>
        </w:rPr>
        <w:t>我方承诺本《响应函》的签章对本响应文件全部内容具有约束力并承担法律责任。</w:t>
      </w:r>
    </w:p>
    <w:p w14:paraId="624833E6">
      <w:pPr>
        <w:autoSpaceDE w:val="0"/>
        <w:autoSpaceDN w:val="0"/>
        <w:adjustRightInd w:val="0"/>
        <w:snapToGrid w:val="0"/>
        <w:ind w:firstLine="480" w:firstLineChars="200"/>
        <w:rPr>
          <w:rFonts w:hint="eastAsia" w:ascii="宋体" w:hAnsi="宋体" w:eastAsia="宋体" w:cs="宋体"/>
          <w:color w:val="auto"/>
          <w:highlight w:val="none"/>
        </w:rPr>
      </w:pPr>
    </w:p>
    <w:p w14:paraId="2ADDC1EA">
      <w:pPr>
        <w:autoSpaceDE w:val="0"/>
        <w:autoSpaceDN w:val="0"/>
        <w:adjustRightInd w:val="0"/>
        <w:snapToGrid w:val="0"/>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供    应    商：（公章）</w:t>
      </w:r>
    </w:p>
    <w:p w14:paraId="6D1ADCFD">
      <w:pPr>
        <w:autoSpaceDE w:val="0"/>
        <w:autoSpaceDN w:val="0"/>
        <w:adjustRightInd w:val="0"/>
        <w:snapToGrid w:val="0"/>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通  讯  地  址：</w:t>
      </w:r>
    </w:p>
    <w:p w14:paraId="62DCA015">
      <w:pPr>
        <w:autoSpaceDE w:val="0"/>
        <w:autoSpaceDN w:val="0"/>
        <w:adjustRightInd w:val="0"/>
        <w:snapToGrid w:val="0"/>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传        　真：</w:t>
      </w:r>
    </w:p>
    <w:p w14:paraId="0248AA15">
      <w:pPr>
        <w:autoSpaceDE w:val="0"/>
        <w:autoSpaceDN w:val="0"/>
        <w:adjustRightInd w:val="0"/>
        <w:snapToGrid w:val="0"/>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电          话：</w:t>
      </w:r>
    </w:p>
    <w:p w14:paraId="79F4FC5B">
      <w:pPr>
        <w:autoSpaceDE w:val="0"/>
        <w:autoSpaceDN w:val="0"/>
        <w:adjustRightInd w:val="0"/>
        <w:snapToGrid w:val="0"/>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电  子  函  件：</w:t>
      </w:r>
    </w:p>
    <w:p w14:paraId="56B2C6F7">
      <w:pPr>
        <w:autoSpaceDE w:val="0"/>
        <w:autoSpaceDN w:val="0"/>
        <w:adjustRightInd w:val="0"/>
        <w:snapToGrid w:val="0"/>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授  权  代  表：</w:t>
      </w:r>
    </w:p>
    <w:p w14:paraId="4DF82DCE">
      <w:pPr>
        <w:ind w:firstLine="420"/>
        <w:rPr>
          <w:rFonts w:hint="eastAsia" w:ascii="宋体" w:hAnsi="宋体" w:eastAsia="宋体" w:cs="宋体"/>
          <w:color w:val="auto"/>
          <w:highlight w:val="none"/>
        </w:rPr>
      </w:pPr>
      <w:r>
        <w:rPr>
          <w:rFonts w:hint="eastAsia" w:ascii="宋体" w:hAnsi="宋体" w:eastAsia="宋体" w:cs="宋体"/>
          <w:color w:val="auto"/>
          <w:highlight w:val="none"/>
        </w:rPr>
        <w:t>日         期：</w:t>
      </w:r>
    </w:p>
    <w:p w14:paraId="13CE441F">
      <w:pPr>
        <w:ind w:firstLine="42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C776FB5">
      <w:pPr>
        <w:rPr>
          <w:rFonts w:hint="eastAsia" w:ascii="宋体" w:hAnsi="宋体" w:eastAsia="宋体" w:cs="宋体"/>
          <w:b/>
          <w:bCs/>
          <w:color w:val="auto"/>
          <w:sz w:val="28"/>
          <w:szCs w:val="24"/>
          <w:highlight w:val="none"/>
        </w:rPr>
      </w:pPr>
      <w:r>
        <w:rPr>
          <w:rFonts w:hint="eastAsia" w:ascii="宋体" w:hAnsi="宋体" w:eastAsia="宋体" w:cs="宋体"/>
          <w:b/>
          <w:bCs/>
          <w:color w:val="auto"/>
          <w:sz w:val="28"/>
          <w:szCs w:val="24"/>
          <w:highlight w:val="none"/>
        </w:rPr>
        <w:t>（二）法定代表人（负责人）身份证明</w:t>
      </w:r>
    </w:p>
    <w:p w14:paraId="3F17EA04">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供应商名称：</w:t>
      </w:r>
    </w:p>
    <w:p w14:paraId="0EDD8422">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单位性质：                                       </w:t>
      </w:r>
    </w:p>
    <w:p w14:paraId="56D34274">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地    址：                                             </w:t>
      </w:r>
    </w:p>
    <w:p w14:paraId="3E0884E8">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成立时间：  </w:t>
      </w:r>
    </w:p>
    <w:p w14:paraId="4F7972F7">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经营期限：                                          </w:t>
      </w:r>
    </w:p>
    <w:p w14:paraId="7BB03880">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姓    名：                性别：                   </w:t>
      </w:r>
    </w:p>
    <w:p w14:paraId="2F8BD23B">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年龄：                    职务：                     </w:t>
      </w:r>
    </w:p>
    <w:p w14:paraId="30B656A6">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系                      （供应商名称）的法定代表人（负责人）。 </w:t>
      </w:r>
    </w:p>
    <w:p w14:paraId="3F571BFD">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特此证明。</w:t>
      </w:r>
    </w:p>
    <w:p w14:paraId="5C27A656">
      <w:pPr>
        <w:ind w:firstLine="480" w:firstLineChars="200"/>
        <w:rPr>
          <w:rFonts w:hint="eastAsia" w:ascii="宋体" w:hAnsi="宋体" w:eastAsia="宋体" w:cs="宋体"/>
          <w:color w:val="auto"/>
          <w:highlight w:val="none"/>
        </w:rPr>
      </w:pPr>
    </w:p>
    <w:p w14:paraId="70F2380C">
      <w:pPr>
        <w:widowControl/>
        <w:rPr>
          <w:rFonts w:hint="eastAsia" w:ascii="宋体" w:hAnsi="宋体" w:eastAsia="宋体" w:cs="宋体"/>
          <w:color w:val="auto"/>
          <w:highlight w:val="none"/>
        </w:rPr>
      </w:pPr>
    </w:p>
    <w:p w14:paraId="579E7BFF">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供应商名称：（盖章）</w:t>
      </w:r>
    </w:p>
    <w:p w14:paraId="29DBC87C">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日      期：   年  月  日</w:t>
      </w:r>
    </w:p>
    <w:p w14:paraId="54FF1EF9">
      <w:pPr>
        <w:rPr>
          <w:rFonts w:hint="eastAsia" w:ascii="宋体" w:hAnsi="宋体" w:eastAsia="宋体" w:cs="宋体"/>
          <w:color w:val="auto"/>
          <w:szCs w:val="21"/>
          <w:highlight w:val="none"/>
        </w:rPr>
      </w:pP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43F2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5000" w:type="pct"/>
            <w:noWrap/>
          </w:tcPr>
          <w:p w14:paraId="14A3C579">
            <w:pPr>
              <w:rPr>
                <w:rFonts w:hint="eastAsia" w:ascii="宋体" w:hAnsi="宋体" w:eastAsia="宋体" w:cs="宋体"/>
                <w:color w:val="auto"/>
                <w:highlight w:val="none"/>
              </w:rPr>
            </w:pPr>
            <w:r>
              <w:rPr>
                <w:rFonts w:hint="eastAsia" w:ascii="宋体" w:hAnsi="宋体" w:eastAsia="宋体" w:cs="宋体"/>
                <w:color w:val="auto"/>
                <w:highlight w:val="none"/>
              </w:rPr>
              <w:t>附：法定代表人（负责人）身份证复印件</w:t>
            </w:r>
          </w:p>
        </w:tc>
      </w:tr>
    </w:tbl>
    <w:p w14:paraId="385EB613">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B4F30C8">
      <w:pPr>
        <w:rPr>
          <w:rFonts w:hint="eastAsia" w:ascii="宋体" w:hAnsi="宋体" w:eastAsia="宋体" w:cs="宋体"/>
          <w:b/>
          <w:bCs/>
          <w:color w:val="auto"/>
          <w:sz w:val="28"/>
          <w:szCs w:val="24"/>
          <w:highlight w:val="none"/>
        </w:rPr>
      </w:pPr>
      <w:r>
        <w:rPr>
          <w:rFonts w:hint="eastAsia" w:ascii="宋体" w:hAnsi="宋体" w:eastAsia="宋体" w:cs="宋体"/>
          <w:b/>
          <w:bCs/>
          <w:color w:val="auto"/>
          <w:sz w:val="28"/>
          <w:szCs w:val="24"/>
          <w:highlight w:val="none"/>
        </w:rPr>
        <w:t>（三）法定代表人（负责人）授权书</w:t>
      </w:r>
    </w:p>
    <w:p w14:paraId="5078129F">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本人（姓名）系（供应商名称）的法定代表人（负责人），现委托 （姓名）为我方代理人。代理人根据授权，以我方名义签署、澄清、说明、补正、提交、撤回、修改（项目名称）响应文件、签订合同和处理有关事宜，其法律后果由我方承担。</w:t>
      </w:r>
    </w:p>
    <w:p w14:paraId="320F5C3E">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委托期限：                   </w:t>
      </w:r>
    </w:p>
    <w:p w14:paraId="03D6A0E7">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代理人无转委托权。</w:t>
      </w:r>
    </w:p>
    <w:p w14:paraId="0C1A3EC4">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附：法定代表人（负责人）身份证明</w:t>
      </w:r>
    </w:p>
    <w:p w14:paraId="7B900D62">
      <w:pPr>
        <w:ind w:firstLine="480" w:firstLineChars="200"/>
        <w:rPr>
          <w:rFonts w:hint="eastAsia" w:ascii="宋体" w:hAnsi="宋体" w:eastAsia="宋体" w:cs="宋体"/>
          <w:color w:val="auto"/>
          <w:highlight w:val="none"/>
        </w:rPr>
      </w:pPr>
    </w:p>
    <w:p w14:paraId="70431CB0">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供应商：（盖单位章）</w:t>
      </w:r>
    </w:p>
    <w:p w14:paraId="6172DECE">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法定代表人（负责人）：</w:t>
      </w:r>
    </w:p>
    <w:p w14:paraId="52BFD703">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身份证号码：   </w:t>
      </w:r>
    </w:p>
    <w:p w14:paraId="066F624A">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委托代理人：</w:t>
      </w:r>
    </w:p>
    <w:p w14:paraId="5B9C3A51">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身份证号码：</w:t>
      </w:r>
    </w:p>
    <w:p w14:paraId="6C0F4509">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日      期：</w:t>
      </w:r>
    </w:p>
    <w:p w14:paraId="42E7EEF5">
      <w:pPr>
        <w:autoSpaceDE w:val="0"/>
        <w:autoSpaceDN w:val="0"/>
        <w:adjustRightInd w:val="0"/>
        <w:spacing w:line="300" w:lineRule="auto"/>
        <w:ind w:right="480" w:firstLine="4560" w:firstLineChars="1900"/>
        <w:rPr>
          <w:rFonts w:hint="eastAsia" w:ascii="宋体" w:hAnsi="宋体" w:eastAsia="宋体" w:cs="宋体"/>
          <w:color w:val="auto"/>
          <w:szCs w:val="21"/>
          <w:highlight w:val="none"/>
        </w:rPr>
      </w:pPr>
    </w:p>
    <w:p w14:paraId="45CFC0DB">
      <w:pPr>
        <w:rPr>
          <w:rFonts w:hint="eastAsia" w:ascii="宋体" w:hAnsi="宋体" w:eastAsia="宋体" w:cs="宋体"/>
          <w:color w:val="auto"/>
          <w:highlight w:val="none"/>
        </w:rPr>
      </w:pP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6378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5000" w:type="pct"/>
            <w:noWrap/>
          </w:tcPr>
          <w:p w14:paraId="60827F8C">
            <w:pPr>
              <w:rPr>
                <w:rFonts w:hint="eastAsia" w:ascii="宋体" w:hAnsi="宋体" w:eastAsia="宋体" w:cs="宋体"/>
                <w:color w:val="auto"/>
                <w:highlight w:val="none"/>
              </w:rPr>
            </w:pPr>
            <w:r>
              <w:rPr>
                <w:rFonts w:hint="eastAsia" w:ascii="宋体" w:hAnsi="宋体" w:eastAsia="宋体" w:cs="宋体"/>
                <w:color w:val="auto"/>
                <w:highlight w:val="none"/>
              </w:rPr>
              <w:t>附：法定代表人（负责人）和授权代表身份证复印件(正反面)</w:t>
            </w:r>
          </w:p>
        </w:tc>
      </w:tr>
    </w:tbl>
    <w:p w14:paraId="380025C4">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8795976">
      <w:pPr>
        <w:rPr>
          <w:rFonts w:hint="eastAsia" w:ascii="宋体" w:hAnsi="宋体" w:eastAsia="宋体" w:cs="宋体"/>
          <w:b/>
          <w:bCs/>
          <w:color w:val="auto"/>
          <w:sz w:val="28"/>
          <w:szCs w:val="24"/>
          <w:highlight w:val="none"/>
        </w:rPr>
      </w:pPr>
      <w:r>
        <w:rPr>
          <w:rFonts w:hint="eastAsia" w:ascii="宋体" w:hAnsi="宋体" w:eastAsia="宋体" w:cs="宋体"/>
          <w:b/>
          <w:bCs/>
          <w:color w:val="auto"/>
          <w:sz w:val="28"/>
          <w:szCs w:val="24"/>
          <w:highlight w:val="none"/>
        </w:rPr>
        <w:t>（四）联合体协议书</w:t>
      </w:r>
    </w:p>
    <w:p w14:paraId="1544FEE9">
      <w:pPr>
        <w:widowControl/>
        <w:wordWrap w:val="0"/>
        <w:adjustRightInd w:val="0"/>
        <w:snapToGrid w:val="0"/>
        <w:ind w:firstLine="480"/>
        <w:rPr>
          <w:rFonts w:hint="eastAsia" w:ascii="宋体" w:hAnsi="宋体" w:eastAsia="宋体" w:cs="宋体"/>
          <w:bCs/>
          <w:color w:val="auto"/>
          <w:szCs w:val="24"/>
          <w:highlight w:val="none"/>
        </w:rPr>
      </w:pPr>
      <w:r>
        <w:rPr>
          <w:rFonts w:hint="eastAsia" w:ascii="宋体" w:hAnsi="宋体" w:eastAsia="宋体" w:cs="宋体"/>
          <w:color w:val="auto"/>
          <w:szCs w:val="24"/>
          <w:highlight w:val="none"/>
        </w:rPr>
        <w:t>（联合体磋商时应当提供，非联合体不用提供）</w:t>
      </w:r>
    </w:p>
    <w:p w14:paraId="61F2380D">
      <w:pPr>
        <w:widowControl/>
        <w:wordWrap w:val="0"/>
        <w:adjustRightInd w:val="0"/>
        <w:snapToGrid w:val="0"/>
        <w:ind w:firstLine="480"/>
        <w:rPr>
          <w:rFonts w:hint="eastAsia" w:ascii="宋体" w:hAnsi="宋体" w:eastAsia="宋体" w:cs="宋体"/>
          <w:color w:val="auto"/>
          <w:szCs w:val="24"/>
          <w:highlight w:val="none"/>
        </w:rPr>
      </w:pPr>
      <w:r>
        <w:rPr>
          <w:rFonts w:hint="eastAsia" w:ascii="宋体" w:hAnsi="宋体" w:eastAsia="宋体" w:cs="宋体"/>
          <w:i/>
          <w:color w:val="auto"/>
          <w:szCs w:val="24"/>
          <w:highlight w:val="none"/>
          <w:u w:val="single"/>
        </w:rPr>
        <w:t xml:space="preserve">    (甲公司名称)</w:t>
      </w:r>
      <w:r>
        <w:rPr>
          <w:rFonts w:hint="eastAsia" w:ascii="宋体" w:hAnsi="宋体" w:eastAsia="宋体" w:cs="宋体"/>
          <w:color w:val="auto"/>
          <w:szCs w:val="24"/>
          <w:highlight w:val="none"/>
          <w:u w:val="single"/>
        </w:rPr>
        <w:t xml:space="preserve">_   </w:t>
      </w:r>
      <w:r>
        <w:rPr>
          <w:rFonts w:hint="eastAsia" w:ascii="宋体" w:hAnsi="宋体" w:eastAsia="宋体" w:cs="宋体"/>
          <w:color w:val="auto"/>
          <w:szCs w:val="24"/>
          <w:highlight w:val="none"/>
        </w:rPr>
        <w:t>（以下简称甲方）</w:t>
      </w:r>
    </w:p>
    <w:p w14:paraId="12CFB47A">
      <w:pPr>
        <w:widowControl/>
        <w:wordWrap w:val="0"/>
        <w:adjustRightInd w:val="0"/>
        <w:snapToGrid w:val="0"/>
        <w:ind w:firstLine="480"/>
        <w:rPr>
          <w:rFonts w:hint="eastAsia" w:ascii="宋体" w:hAnsi="宋体" w:eastAsia="宋体" w:cs="宋体"/>
          <w:color w:val="auto"/>
          <w:szCs w:val="24"/>
          <w:highlight w:val="none"/>
        </w:rPr>
      </w:pPr>
      <w:r>
        <w:rPr>
          <w:rFonts w:hint="eastAsia" w:ascii="宋体" w:hAnsi="宋体" w:eastAsia="宋体" w:cs="宋体"/>
          <w:i/>
          <w:color w:val="auto"/>
          <w:szCs w:val="24"/>
          <w:highlight w:val="none"/>
          <w:u w:val="single"/>
        </w:rPr>
        <w:t xml:space="preserve">    (乙公司名称) </w:t>
      </w:r>
      <w:r>
        <w:rPr>
          <w:rFonts w:hint="eastAsia" w:ascii="宋体" w:hAnsi="宋体" w:eastAsia="宋体" w:cs="宋体"/>
          <w:color w:val="auto"/>
          <w:szCs w:val="24"/>
          <w:highlight w:val="none"/>
        </w:rPr>
        <w:t>（以下简称乙方）</w:t>
      </w:r>
    </w:p>
    <w:p w14:paraId="6ADD241D">
      <w:pPr>
        <w:widowControl/>
        <w:wordWrap w:val="0"/>
        <w:adjustRightInd w:val="0"/>
        <w:snapToGrid w:val="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……（多家企业的以甲、乙、丙、丁……描述）</w:t>
      </w:r>
    </w:p>
    <w:p w14:paraId="15E882D9">
      <w:pPr>
        <w:widowControl/>
        <w:wordWrap w:val="0"/>
        <w:adjustRightInd w:val="0"/>
        <w:snapToGrid w:val="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以上各方自愿组成联合体，参加</w:t>
      </w:r>
      <w:r>
        <w:rPr>
          <w:rFonts w:hint="eastAsia" w:ascii="宋体" w:hAnsi="宋体" w:eastAsia="宋体" w:cs="宋体"/>
          <w:i/>
          <w:color w:val="auto"/>
          <w:szCs w:val="24"/>
          <w:highlight w:val="none"/>
          <w:u w:val="single"/>
        </w:rPr>
        <w:t>（项目名称）</w:t>
      </w:r>
      <w:r>
        <w:rPr>
          <w:rFonts w:hint="eastAsia" w:ascii="宋体" w:hAnsi="宋体" w:eastAsia="宋体" w:cs="宋体"/>
          <w:color w:val="auto"/>
          <w:szCs w:val="24"/>
          <w:highlight w:val="none"/>
        </w:rPr>
        <w:t>的磋商，不再单独参加或者与其他供应商另外组成联合体参加本项目的采购活动。现就有关事宜订立协议如下：</w:t>
      </w:r>
    </w:p>
    <w:p w14:paraId="2FD3A9A5">
      <w:pPr>
        <w:widowControl/>
        <w:wordWrap w:val="0"/>
        <w:adjustRightInd w:val="0"/>
        <w:snapToGrid w:val="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r>
        <w:rPr>
          <w:rFonts w:hint="eastAsia" w:ascii="宋体" w:hAnsi="宋体" w:eastAsia="宋体" w:cs="宋体"/>
          <w:i/>
          <w:color w:val="auto"/>
          <w:szCs w:val="24"/>
          <w:highlight w:val="none"/>
          <w:u w:val="single"/>
        </w:rPr>
        <w:t>（甲方）</w:t>
      </w:r>
      <w:r>
        <w:rPr>
          <w:rFonts w:hint="eastAsia" w:ascii="宋体" w:hAnsi="宋体" w:eastAsia="宋体" w:cs="宋体"/>
          <w:color w:val="auto"/>
          <w:szCs w:val="24"/>
          <w:highlight w:val="none"/>
        </w:rPr>
        <w:t>为联合体主体，其它各方为联合体成员。</w:t>
      </w:r>
    </w:p>
    <w:p w14:paraId="126354CE">
      <w:pPr>
        <w:widowControl/>
        <w:wordWrap w:val="0"/>
        <w:adjustRightInd w:val="0"/>
        <w:snapToGrid w:val="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2、联合体将严格按照</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"https://www.66law.cn/special/zb/" \t "_blank" \o "招标"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竞争性磋商</w:t>
      </w:r>
      <w:r>
        <w:rPr>
          <w:rFonts w:hint="eastAsia" w:ascii="宋体" w:hAnsi="宋体" w:eastAsia="宋体" w:cs="宋体"/>
          <w:color w:val="auto"/>
          <w:szCs w:val="24"/>
          <w:highlight w:val="none"/>
        </w:rPr>
        <w:fldChar w:fldCharType="end"/>
      </w:r>
      <w:r>
        <w:rPr>
          <w:rFonts w:hint="eastAsia" w:ascii="宋体" w:hAnsi="宋体" w:eastAsia="宋体" w:cs="宋体"/>
          <w:color w:val="auto"/>
          <w:szCs w:val="24"/>
          <w:highlight w:val="none"/>
        </w:rPr>
        <w:t>文件的各项要求办理磋商竞争相关事宜，响应文件中的所有承诺均代表了联合体各成员，联合体各成员依法共同承担相应责任。</w:t>
      </w:r>
    </w:p>
    <w:p w14:paraId="5F7EE94F">
      <w:pPr>
        <w:widowControl/>
        <w:wordWrap w:val="0"/>
        <w:adjustRightInd w:val="0"/>
        <w:snapToGrid w:val="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3、联合体分工： </w:t>
      </w:r>
    </w:p>
    <w:p w14:paraId="7B974E81">
      <w:pPr>
        <w:widowControl/>
        <w:wordWrap w:val="0"/>
        <w:adjustRightInd w:val="0"/>
        <w:snapToGrid w:val="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u w:val="single"/>
        </w:rPr>
        <w:t>（</w:t>
      </w:r>
      <w:r>
        <w:rPr>
          <w:rFonts w:hint="eastAsia" w:ascii="宋体" w:hAnsi="宋体" w:eastAsia="宋体" w:cs="宋体"/>
          <w:i/>
          <w:color w:val="auto"/>
          <w:szCs w:val="24"/>
          <w:highlight w:val="none"/>
          <w:u w:val="single"/>
        </w:rPr>
        <w:t>甲方</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承担项目采购合同金额的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，负责的工作为：；</w:t>
      </w:r>
    </w:p>
    <w:p w14:paraId="6998F3B7">
      <w:pPr>
        <w:widowControl/>
        <w:wordWrap w:val="0"/>
        <w:adjustRightInd w:val="0"/>
        <w:snapToGrid w:val="0"/>
        <w:ind w:firstLine="480"/>
        <w:rPr>
          <w:rFonts w:hint="eastAsia" w:ascii="宋体" w:hAnsi="宋体" w:eastAsia="宋体" w:cs="宋体"/>
          <w:color w:val="auto"/>
          <w:szCs w:val="24"/>
          <w:highlight w:val="none"/>
        </w:rPr>
      </w:pPr>
      <w:r>
        <w:rPr>
          <w:rFonts w:hint="eastAsia" w:ascii="宋体" w:hAnsi="宋体" w:eastAsia="宋体" w:cs="宋体"/>
          <w:i/>
          <w:color w:val="auto"/>
          <w:szCs w:val="24"/>
          <w:highlight w:val="none"/>
          <w:u w:val="single"/>
        </w:rPr>
        <w:t>（乙方）</w:t>
      </w:r>
      <w:r>
        <w:rPr>
          <w:rFonts w:hint="eastAsia" w:ascii="宋体" w:hAnsi="宋体" w:eastAsia="宋体" w:cs="宋体"/>
          <w:color w:val="auto"/>
          <w:szCs w:val="24"/>
          <w:highlight w:val="none"/>
        </w:rPr>
        <w:t>承担项目采购合同金额的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，负责的工作为：；</w:t>
      </w:r>
    </w:p>
    <w:p w14:paraId="1049E42A">
      <w:pPr>
        <w:widowControl/>
        <w:wordWrap w:val="0"/>
        <w:adjustRightInd w:val="0"/>
        <w:snapToGrid w:val="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w:t>
      </w:r>
    </w:p>
    <w:p w14:paraId="119316F3">
      <w:pPr>
        <w:widowControl/>
        <w:wordWrap w:val="0"/>
        <w:adjustRightInd w:val="0"/>
        <w:snapToGrid w:val="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4、若成交，联合体成员共同与采购人签订采购合同（本协议应当作为采购合同的组成部分），就采购合同约定的事项对采购人承担连带责任，联合体主体负主要责任。</w:t>
      </w:r>
    </w:p>
    <w:p w14:paraId="345B219F">
      <w:pPr>
        <w:widowControl/>
        <w:wordWrap w:val="0"/>
        <w:adjustRightInd w:val="0"/>
        <w:snapToGrid w:val="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5、其他：……</w:t>
      </w:r>
    </w:p>
    <w:p w14:paraId="6490CA35">
      <w:pPr>
        <w:widowControl/>
        <w:wordWrap w:val="0"/>
        <w:adjustRightInd w:val="0"/>
        <w:snapToGrid w:val="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6、本协议书自签署之日起生效，若未成交，自本次响应文件有效期结束后自行失效；若成交，自合同书规定的期限之后自行失效。</w:t>
      </w:r>
    </w:p>
    <w:p w14:paraId="70198F6A">
      <w:pPr>
        <w:widowControl/>
        <w:wordWrap w:val="0"/>
        <w:adjustRightInd w:val="0"/>
        <w:snapToGrid w:val="0"/>
        <w:ind w:left="274" w:leftChars="114" w:firstLine="240" w:firstLineChars="100"/>
        <w:rPr>
          <w:rFonts w:hint="eastAsia" w:ascii="宋体" w:hAnsi="宋体" w:eastAsia="宋体" w:cs="宋体"/>
          <w:color w:val="auto"/>
          <w:szCs w:val="24"/>
          <w:highlight w:val="none"/>
        </w:rPr>
      </w:pPr>
      <w:r>
        <w:rPr>
          <w:rFonts w:hint="eastAsia" w:ascii="宋体" w:hAnsi="宋体" w:eastAsia="宋体" w:cs="宋体"/>
          <w:color w:val="auto"/>
          <w:szCs w:val="24"/>
          <w:highlight w:val="none"/>
        </w:rPr>
        <w:t>7、本协议书正本一式份，联合体成员各执份；副本一式份，联合体成员各执份。</w:t>
      </w:r>
    </w:p>
    <w:p w14:paraId="6375E822">
      <w:pPr>
        <w:widowControl/>
        <w:wordWrap w:val="0"/>
        <w:adjustRightInd w:val="0"/>
        <w:snapToGrid w:val="0"/>
        <w:ind w:left="2520" w:firstLine="420"/>
        <w:rPr>
          <w:rFonts w:hint="eastAsia" w:ascii="宋体" w:hAnsi="宋体" w:eastAsia="宋体" w:cs="宋体"/>
          <w:color w:val="auto"/>
          <w:szCs w:val="24"/>
          <w:highlight w:val="none"/>
        </w:rPr>
      </w:pPr>
      <w:r>
        <w:rPr>
          <w:rFonts w:hint="eastAsia" w:ascii="宋体" w:hAnsi="宋体" w:eastAsia="宋体" w:cs="宋体"/>
          <w:color w:val="auto"/>
          <w:szCs w:val="24"/>
          <w:highlight w:val="none"/>
        </w:rPr>
        <w:t>甲  方（公章）：</w:t>
      </w:r>
    </w:p>
    <w:p w14:paraId="5FAFC645">
      <w:pPr>
        <w:widowControl/>
        <w:wordWrap w:val="0"/>
        <w:adjustRightInd w:val="0"/>
        <w:snapToGrid w:val="0"/>
        <w:ind w:left="2940" w:leftChars="1225"/>
        <w:rPr>
          <w:rFonts w:hint="eastAsia" w:ascii="宋体" w:hAnsi="宋体" w:eastAsia="宋体" w:cs="宋体"/>
          <w:color w:val="auto"/>
          <w:szCs w:val="24"/>
          <w:highlight w:val="none"/>
        </w:rPr>
      </w:pPr>
      <w:r>
        <w:rPr>
          <w:rFonts w:hint="eastAsia" w:ascii="宋体" w:hAnsi="宋体" w:eastAsia="宋体" w:cs="宋体"/>
          <w:color w:val="auto"/>
          <w:szCs w:val="24"/>
          <w:highlight w:val="none"/>
        </w:rPr>
        <w:t>法定代表人（签字或盖章）：</w:t>
      </w:r>
    </w:p>
    <w:p w14:paraId="45D8F37A">
      <w:pPr>
        <w:widowControl/>
        <w:wordWrap w:val="0"/>
        <w:adjustRightInd w:val="0"/>
        <w:snapToGrid w:val="0"/>
        <w:ind w:left="2940" w:leftChars="1225"/>
        <w:rPr>
          <w:rFonts w:hint="eastAsia" w:ascii="宋体" w:hAnsi="宋体" w:eastAsia="宋体" w:cs="宋体"/>
          <w:color w:val="auto"/>
          <w:szCs w:val="24"/>
          <w:highlight w:val="none"/>
        </w:rPr>
      </w:pPr>
      <w:r>
        <w:rPr>
          <w:rFonts w:hint="eastAsia" w:ascii="宋体" w:hAnsi="宋体" w:eastAsia="宋体" w:cs="宋体"/>
          <w:color w:val="auto"/>
          <w:szCs w:val="24"/>
          <w:highlight w:val="none"/>
        </w:rPr>
        <w:t>乙  方（公章）：</w:t>
      </w:r>
    </w:p>
    <w:p w14:paraId="21006862">
      <w:pPr>
        <w:widowControl/>
        <w:wordWrap w:val="0"/>
        <w:adjustRightInd w:val="0"/>
        <w:snapToGrid w:val="0"/>
        <w:ind w:left="2940" w:leftChars="1225"/>
        <w:rPr>
          <w:rFonts w:hint="eastAsia" w:ascii="宋体" w:hAnsi="宋体" w:eastAsia="宋体" w:cs="宋体"/>
          <w:color w:val="auto"/>
          <w:szCs w:val="24"/>
          <w:highlight w:val="none"/>
        </w:rPr>
      </w:pPr>
      <w:r>
        <w:rPr>
          <w:rFonts w:hint="eastAsia" w:ascii="宋体" w:hAnsi="宋体" w:eastAsia="宋体" w:cs="宋体"/>
          <w:color w:val="auto"/>
          <w:szCs w:val="24"/>
          <w:highlight w:val="none"/>
        </w:rPr>
        <w:t>法定代表人（签字或盖章）：</w:t>
      </w:r>
    </w:p>
    <w:p w14:paraId="598AF4CC">
      <w:pPr>
        <w:widowControl/>
        <w:wordWrap w:val="0"/>
        <w:adjustRightInd w:val="0"/>
        <w:snapToGrid w:val="0"/>
        <w:ind w:left="2940" w:leftChars="1225"/>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w:t>
      </w:r>
    </w:p>
    <w:p w14:paraId="73DEB0EF">
      <w:pPr>
        <w:widowControl/>
        <w:wordWrap w:val="0"/>
        <w:adjustRightInd w:val="0"/>
        <w:snapToGrid w:val="0"/>
        <w:ind w:firstLine="3480" w:firstLineChars="1450"/>
        <w:rPr>
          <w:rFonts w:hint="eastAsia" w:ascii="宋体" w:hAnsi="宋体" w:eastAsia="宋体" w:cs="宋体"/>
          <w:color w:val="auto"/>
          <w:szCs w:val="32"/>
          <w:highlight w:val="none"/>
        </w:rPr>
      </w:pPr>
      <w:r>
        <w:rPr>
          <w:rFonts w:hint="eastAsia" w:ascii="宋体" w:hAnsi="宋体" w:eastAsia="宋体" w:cs="宋体"/>
          <w:color w:val="auto"/>
          <w:szCs w:val="24"/>
          <w:highlight w:val="none"/>
        </w:rPr>
        <w:t xml:space="preserve">签订日期: </w:t>
      </w:r>
      <w:r>
        <w:rPr>
          <w:rFonts w:hint="eastAsia" w:ascii="宋体" w:hAnsi="宋体" w:eastAsia="宋体" w:cs="宋体"/>
          <w:color w:val="auto"/>
          <w:szCs w:val="24"/>
          <w:highlight w:val="none"/>
          <w:u w:val="single"/>
        </w:rPr>
        <w:br w:type="page"/>
      </w:r>
    </w:p>
    <w:p w14:paraId="7A2FD614">
      <w:pPr>
        <w:rPr>
          <w:rFonts w:hint="eastAsia" w:ascii="宋体" w:hAnsi="宋体" w:eastAsia="宋体" w:cs="宋体"/>
          <w:b/>
          <w:bCs/>
          <w:color w:val="auto"/>
          <w:sz w:val="28"/>
          <w:szCs w:val="24"/>
          <w:highlight w:val="none"/>
        </w:rPr>
      </w:pPr>
      <w:bookmarkStart w:id="3" w:name="_Toc156490356"/>
      <w:bookmarkEnd w:id="3"/>
      <w:r>
        <w:rPr>
          <w:rFonts w:hint="eastAsia" w:ascii="宋体" w:hAnsi="宋体" w:eastAsia="宋体" w:cs="宋体"/>
          <w:b/>
          <w:bCs/>
          <w:color w:val="auto"/>
          <w:sz w:val="28"/>
          <w:szCs w:val="24"/>
          <w:highlight w:val="none"/>
        </w:rPr>
        <w:t>（五）分包意向协议书【本项目不适用】</w:t>
      </w:r>
    </w:p>
    <w:p w14:paraId="5B50D7E8">
      <w:pPr>
        <w:topLinePunct/>
        <w:ind w:firstLine="48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格式自拟。其中必须包含如下内容：</w:t>
      </w:r>
    </w:p>
    <w:p w14:paraId="32D9D527">
      <w:pPr>
        <w:topLinePunct/>
        <w:ind w:firstLine="480" w:firstLineChars="200"/>
        <w:rPr>
          <w:rFonts w:hint="eastAsia" w:ascii="宋体" w:hAnsi="宋体" w:eastAsia="宋体" w:cs="宋体"/>
          <w:color w:val="auto"/>
          <w:szCs w:val="32"/>
          <w:highlight w:val="none"/>
        </w:rPr>
      </w:pPr>
      <w:bookmarkStart w:id="4" w:name="_Hlk130476948"/>
      <w:bookmarkEnd w:id="4"/>
      <w:r>
        <w:rPr>
          <w:rFonts w:hint="eastAsia" w:ascii="宋体" w:hAnsi="宋体" w:eastAsia="宋体" w:cs="宋体"/>
          <w:color w:val="auto"/>
          <w:szCs w:val="32"/>
          <w:highlight w:val="none"/>
        </w:rPr>
        <w:t>拟分包单位属于中小企业如下： 。中小企业所占合同份额达到：%；小微企业所占合同份额达到：%。</w:t>
      </w:r>
    </w:p>
    <w:p w14:paraId="0A1E3BB0">
      <w:pPr>
        <w:rPr>
          <w:rFonts w:hint="eastAsia" w:ascii="宋体" w:hAnsi="宋体" w:eastAsia="宋体" w:cs="宋体"/>
          <w:color w:val="auto"/>
          <w:highlight w:val="none"/>
        </w:rPr>
        <w:sectPr>
          <w:pgSz w:w="11906" w:h="16838"/>
          <w:pgMar w:top="1440" w:right="1800" w:bottom="1440" w:left="1800" w:header="851" w:footer="992" w:gutter="0"/>
          <w:cols w:space="720" w:num="1"/>
          <w:docGrid w:type="lines" w:linePitch="312" w:charSpace="0"/>
        </w:sectPr>
      </w:pPr>
    </w:p>
    <w:p w14:paraId="213BEA24">
      <w:pPr>
        <w:pStyle w:val="3"/>
        <w:rPr>
          <w:rFonts w:hint="eastAsia" w:ascii="宋体" w:hAnsi="宋体" w:eastAsia="宋体" w:cs="宋体"/>
          <w:color w:val="auto"/>
          <w:highlight w:val="none"/>
        </w:rPr>
      </w:pPr>
      <w:bookmarkStart w:id="5" w:name="_Toc11396"/>
      <w:r>
        <w:rPr>
          <w:rFonts w:hint="eastAsia" w:ascii="宋体" w:hAnsi="宋体" w:eastAsia="宋体" w:cs="宋体"/>
          <w:color w:val="auto"/>
          <w:highlight w:val="none"/>
        </w:rPr>
        <w:t>二、报价部分</w:t>
      </w:r>
      <w:bookmarkEnd w:id="5"/>
    </w:p>
    <w:p w14:paraId="4C2FB44E">
      <w:pPr>
        <w:rPr>
          <w:rFonts w:hint="eastAsia" w:ascii="宋体" w:hAnsi="宋体" w:eastAsia="宋体" w:cs="宋体"/>
          <w:color w:val="auto"/>
          <w:highlight w:val="none"/>
        </w:rPr>
      </w:pPr>
      <w:r>
        <w:rPr>
          <w:rFonts w:hint="eastAsia" w:ascii="宋体" w:hAnsi="宋体" w:eastAsia="宋体" w:cs="宋体"/>
          <w:b/>
          <w:bCs/>
          <w:color w:val="auto"/>
          <w:sz w:val="28"/>
          <w:szCs w:val="24"/>
          <w:highlight w:val="none"/>
        </w:rPr>
        <w:t>（一）报价一览表</w:t>
      </w:r>
      <w:r>
        <w:rPr>
          <w:rFonts w:hint="eastAsia" w:ascii="宋体" w:hAnsi="宋体" w:eastAsia="宋体" w:cs="宋体"/>
          <w:color w:val="auto"/>
          <w:highlight w:val="none"/>
        </w:rPr>
        <w:t>【</w:t>
      </w:r>
      <w:r>
        <w:rPr>
          <w:rFonts w:hint="eastAsia" w:ascii="宋体" w:hAnsi="宋体" w:eastAsia="宋体" w:cs="宋体"/>
          <w:color w:val="auto"/>
          <w:szCs w:val="24"/>
          <w:highlight w:val="none"/>
        </w:rPr>
        <w:t>适用于货物</w:t>
      </w:r>
      <w:r>
        <w:rPr>
          <w:rFonts w:hint="eastAsia" w:ascii="宋体" w:hAnsi="宋体" w:eastAsia="宋体" w:cs="宋体"/>
          <w:color w:val="auto"/>
          <w:highlight w:val="none"/>
        </w:rPr>
        <w:t>】</w:t>
      </w:r>
    </w:p>
    <w:p w14:paraId="507C48AF">
      <w:pPr>
        <w:wordWrap w:val="0"/>
        <w:rPr>
          <w:rFonts w:hint="eastAsia" w:ascii="宋体" w:hAnsi="宋体" w:eastAsia="宋体" w:cs="宋体"/>
          <w:b/>
          <w:color w:val="auto"/>
          <w:szCs w:val="21"/>
          <w:highlight w:val="none"/>
          <w:u w:val="single"/>
          <w:lang w:val="zh-CN"/>
        </w:rPr>
      </w:pPr>
      <w:r>
        <w:rPr>
          <w:rFonts w:hint="eastAsia" w:ascii="宋体" w:hAnsi="宋体" w:eastAsia="宋体" w:cs="宋体"/>
          <w:b/>
          <w:color w:val="auto"/>
          <w:highlight w:val="none"/>
        </w:rPr>
        <w:t>项目名称</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u w:val="single"/>
          <w:lang w:val="zh-CN"/>
        </w:rPr>
        <w:t xml:space="preserve">                     </w:t>
      </w:r>
    </w:p>
    <w:p w14:paraId="6DB619D7">
      <w:pPr>
        <w:wordWrap w:val="0"/>
        <w:rPr>
          <w:rFonts w:hint="eastAsia" w:ascii="宋体" w:hAnsi="宋体" w:eastAsia="宋体" w:cs="宋体"/>
          <w:b/>
          <w:bCs/>
          <w:color w:val="auto"/>
          <w:szCs w:val="21"/>
          <w:highlight w:val="none"/>
          <w:u w:val="single"/>
          <w:lang w:val="zh-CN"/>
        </w:rPr>
      </w:pPr>
      <w:r>
        <w:rPr>
          <w:rFonts w:hint="eastAsia" w:ascii="宋体" w:hAnsi="宋体" w:eastAsia="宋体" w:cs="宋体"/>
          <w:b/>
          <w:color w:val="auto"/>
          <w:szCs w:val="21"/>
          <w:highlight w:val="none"/>
          <w:lang w:val="zh-CN"/>
        </w:rPr>
        <w:t>项目编号：</w:t>
      </w:r>
      <w:r>
        <w:rPr>
          <w:rFonts w:hint="eastAsia" w:ascii="宋体" w:hAnsi="宋体" w:eastAsia="宋体" w:cs="宋体"/>
          <w:b/>
          <w:color w:val="auto"/>
          <w:szCs w:val="21"/>
          <w:highlight w:val="none"/>
          <w:u w:val="single"/>
          <w:lang w:val="zh-CN"/>
        </w:rPr>
        <w:t xml:space="preserve">                     </w:t>
      </w:r>
      <w:r>
        <w:rPr>
          <w:rFonts w:hint="eastAsia" w:ascii="宋体" w:hAnsi="宋体" w:eastAsia="宋体" w:cs="宋体"/>
          <w:b/>
          <w:color w:val="auto"/>
          <w:szCs w:val="21"/>
          <w:highlight w:val="none"/>
          <w:lang w:val="zh-CN"/>
        </w:rPr>
        <w:t xml:space="preserve">     </w:t>
      </w:r>
      <w:r>
        <w:rPr>
          <w:rFonts w:hint="eastAsia" w:ascii="宋体" w:hAnsi="宋体" w:eastAsia="宋体" w:cs="宋体"/>
          <w:b/>
          <w:bCs/>
          <w:color w:val="auto"/>
          <w:szCs w:val="21"/>
          <w:highlight w:val="none"/>
          <w:lang w:val="zh-CN"/>
        </w:rPr>
        <w:t xml:space="preserve">               包号：</w:t>
      </w:r>
      <w:r>
        <w:rPr>
          <w:rFonts w:hint="eastAsia" w:ascii="宋体" w:hAnsi="宋体" w:eastAsia="宋体" w:cs="宋体"/>
          <w:b/>
          <w:bCs/>
          <w:color w:val="auto"/>
          <w:szCs w:val="21"/>
          <w:highlight w:val="none"/>
          <w:u w:val="single"/>
          <w:lang w:val="zh-CN"/>
        </w:rPr>
        <w:t xml:space="preserve">           </w:t>
      </w:r>
    </w:p>
    <w:tbl>
      <w:tblPr>
        <w:tblStyle w:val="9"/>
        <w:tblW w:w="8959" w:type="dxa"/>
        <w:tblInd w:w="-178" w:type="dxa"/>
        <w:tblBorders>
          <w:top w:val="single" w:color="auto" w:sz="4" w:space="0"/>
          <w:left w:val="single" w:color="auto" w:sz="4" w:space="0"/>
          <w:bottom w:val="sing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7"/>
        <w:gridCol w:w="4275"/>
        <w:gridCol w:w="3457"/>
      </w:tblGrid>
      <w:tr w14:paraId="4C090C29">
        <w:tblPrEx>
          <w:tblBorders>
            <w:top w:val="single" w:color="auto" w:sz="4" w:space="0"/>
            <w:left w:val="single" w:color="auto" w:sz="4" w:space="0"/>
            <w:bottom w:val="sing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227" w:type="dxa"/>
            <w:tcBorders>
              <w:top w:val="single" w:color="auto" w:sz="4" w:space="0"/>
              <w:left w:val="single" w:color="auto" w:sz="4" w:space="0"/>
              <w:bottom w:val="single" w:color="auto" w:sz="4" w:space="0"/>
              <w:right w:val="single" w:color="auto" w:sz="4" w:space="0"/>
            </w:tcBorders>
            <w:shd w:val="pct10" w:color="auto" w:fill="auto"/>
            <w:vAlign w:val="center"/>
          </w:tcPr>
          <w:p w14:paraId="194652CA">
            <w:pPr>
              <w:spacing w:after="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4275" w:type="dxa"/>
            <w:tcBorders>
              <w:top w:val="single" w:color="auto" w:sz="4" w:space="0"/>
              <w:left w:val="single" w:color="auto" w:sz="4" w:space="0"/>
              <w:bottom w:val="single" w:color="auto" w:sz="4" w:space="0"/>
              <w:right w:val="single" w:color="auto" w:sz="4" w:space="0"/>
            </w:tcBorders>
            <w:shd w:val="pct10" w:color="auto" w:fill="auto"/>
            <w:vAlign w:val="center"/>
          </w:tcPr>
          <w:p w14:paraId="64AAA3BF">
            <w:pPr>
              <w:spacing w:after="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3457" w:type="dxa"/>
            <w:tcBorders>
              <w:top w:val="single" w:color="auto" w:sz="4" w:space="0"/>
              <w:left w:val="single" w:color="auto" w:sz="4" w:space="0"/>
              <w:bottom w:val="single" w:color="auto" w:sz="4" w:space="0"/>
              <w:right w:val="single" w:color="auto" w:sz="4" w:space="0"/>
            </w:tcBorders>
            <w:shd w:val="pct10" w:color="auto" w:fill="auto"/>
            <w:vAlign w:val="center"/>
          </w:tcPr>
          <w:p w14:paraId="094B0327">
            <w:pPr>
              <w:spacing w:after="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w:t>
            </w:r>
          </w:p>
        </w:tc>
      </w:tr>
      <w:tr w14:paraId="0B790D31">
        <w:tblPrEx>
          <w:tblBorders>
            <w:top w:val="single" w:color="auto" w:sz="4" w:space="0"/>
            <w:left w:val="single" w:color="auto" w:sz="4" w:space="0"/>
            <w:bottom w:val="sing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227" w:type="dxa"/>
            <w:tcBorders>
              <w:top w:val="single" w:color="auto" w:sz="4" w:space="0"/>
              <w:left w:val="single" w:color="auto" w:sz="4" w:space="0"/>
              <w:bottom w:val="single" w:color="auto" w:sz="4" w:space="0"/>
              <w:right w:val="single" w:color="auto" w:sz="4" w:space="0"/>
            </w:tcBorders>
            <w:vAlign w:val="center"/>
          </w:tcPr>
          <w:p w14:paraId="58C742ED">
            <w:pPr>
              <w:spacing w:after="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4275" w:type="dxa"/>
            <w:tcBorders>
              <w:top w:val="single" w:color="auto" w:sz="4" w:space="0"/>
              <w:left w:val="single" w:color="auto" w:sz="4" w:space="0"/>
              <w:bottom w:val="single" w:color="auto" w:sz="4" w:space="0"/>
              <w:right w:val="single" w:color="auto" w:sz="4" w:space="0"/>
            </w:tcBorders>
            <w:vAlign w:val="center"/>
          </w:tcPr>
          <w:p w14:paraId="0410FF52">
            <w:pPr>
              <w:spacing w:after="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报价</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统一下浮率</w:t>
            </w:r>
            <w:r>
              <w:rPr>
                <w:rFonts w:hint="eastAsia" w:ascii="宋体" w:hAnsi="宋体" w:eastAsia="宋体" w:cs="宋体"/>
                <w:color w:val="auto"/>
                <w:sz w:val="24"/>
                <w:szCs w:val="24"/>
                <w:highlight w:val="none"/>
                <w:lang w:eastAsia="zh-CN"/>
              </w:rPr>
              <w:t>）</w:t>
            </w:r>
          </w:p>
        </w:tc>
        <w:tc>
          <w:tcPr>
            <w:tcW w:w="3457" w:type="dxa"/>
            <w:tcBorders>
              <w:top w:val="single" w:color="auto" w:sz="4" w:space="0"/>
              <w:left w:val="single" w:color="auto" w:sz="4" w:space="0"/>
              <w:bottom w:val="single" w:color="auto" w:sz="4" w:space="0"/>
              <w:right w:val="single" w:color="auto" w:sz="4" w:space="0"/>
            </w:tcBorders>
            <w:vAlign w:val="center"/>
          </w:tcPr>
          <w:p w14:paraId="48240688">
            <w:pPr>
              <w:spacing w:after="0"/>
              <w:ind w:left="-38"/>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p>
        </w:tc>
      </w:tr>
      <w:tr w14:paraId="279133B3">
        <w:tblPrEx>
          <w:tblBorders>
            <w:top w:val="single" w:color="auto" w:sz="4" w:space="0"/>
            <w:left w:val="single" w:color="auto" w:sz="4" w:space="0"/>
            <w:bottom w:val="sing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227" w:type="dxa"/>
            <w:tcBorders>
              <w:top w:val="single" w:color="auto" w:sz="4" w:space="0"/>
              <w:left w:val="single" w:color="auto" w:sz="4" w:space="0"/>
              <w:bottom w:val="single" w:color="auto" w:sz="4" w:space="0"/>
              <w:right w:val="single" w:color="auto" w:sz="4" w:space="0"/>
            </w:tcBorders>
            <w:vAlign w:val="center"/>
          </w:tcPr>
          <w:p w14:paraId="3F469150">
            <w:pPr>
              <w:spacing w:after="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4275" w:type="dxa"/>
            <w:tcBorders>
              <w:top w:val="single" w:color="auto" w:sz="4" w:space="0"/>
              <w:left w:val="single" w:color="auto" w:sz="4" w:space="0"/>
              <w:bottom w:val="single" w:color="auto" w:sz="4" w:space="0"/>
              <w:right w:val="single" w:color="auto" w:sz="4" w:space="0"/>
            </w:tcBorders>
            <w:vAlign w:val="center"/>
          </w:tcPr>
          <w:p w14:paraId="1B1C20AA">
            <w:pPr>
              <w:spacing w:after="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合同履约</w:t>
            </w:r>
            <w:r>
              <w:rPr>
                <w:rFonts w:hint="eastAsia" w:ascii="宋体" w:hAnsi="宋体" w:eastAsia="宋体" w:cs="宋体"/>
                <w:color w:val="auto"/>
                <w:sz w:val="24"/>
                <w:szCs w:val="24"/>
                <w:highlight w:val="none"/>
              </w:rPr>
              <w:t>期限</w:t>
            </w:r>
          </w:p>
        </w:tc>
        <w:tc>
          <w:tcPr>
            <w:tcW w:w="3457" w:type="dxa"/>
            <w:tcBorders>
              <w:top w:val="single" w:color="auto" w:sz="4" w:space="0"/>
              <w:left w:val="single" w:color="auto" w:sz="4" w:space="0"/>
              <w:bottom w:val="single" w:color="auto" w:sz="4" w:space="0"/>
              <w:right w:val="single" w:color="auto" w:sz="4" w:space="0"/>
            </w:tcBorders>
            <w:vAlign w:val="center"/>
          </w:tcPr>
          <w:p w14:paraId="7F30AA95">
            <w:pPr>
              <w:spacing w:after="0"/>
              <w:ind w:left="-38"/>
              <w:jc w:val="center"/>
              <w:rPr>
                <w:rFonts w:hint="eastAsia" w:ascii="宋体" w:hAnsi="宋体" w:eastAsia="宋体" w:cs="宋体"/>
                <w:color w:val="auto"/>
                <w:sz w:val="24"/>
                <w:szCs w:val="24"/>
                <w:highlight w:val="none"/>
              </w:rPr>
            </w:pPr>
          </w:p>
        </w:tc>
      </w:tr>
      <w:tr w14:paraId="7A7F5830">
        <w:tblPrEx>
          <w:tblBorders>
            <w:top w:val="single" w:color="auto" w:sz="4" w:space="0"/>
            <w:left w:val="single" w:color="auto" w:sz="4" w:space="0"/>
            <w:bottom w:val="sing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227" w:type="dxa"/>
            <w:tcBorders>
              <w:top w:val="single" w:color="auto" w:sz="4" w:space="0"/>
              <w:left w:val="single" w:color="auto" w:sz="4" w:space="0"/>
              <w:bottom w:val="single" w:color="auto" w:sz="4" w:space="0"/>
              <w:right w:val="single" w:color="auto" w:sz="4" w:space="0"/>
            </w:tcBorders>
            <w:vAlign w:val="center"/>
          </w:tcPr>
          <w:p w14:paraId="4B94FA9D">
            <w:pPr>
              <w:spacing w:after="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4275" w:type="dxa"/>
            <w:tcBorders>
              <w:top w:val="single" w:color="auto" w:sz="4" w:space="0"/>
              <w:left w:val="single" w:color="auto" w:sz="4" w:space="0"/>
              <w:bottom w:val="single" w:color="auto" w:sz="4" w:space="0"/>
              <w:right w:val="single" w:color="auto" w:sz="4" w:space="0"/>
            </w:tcBorders>
            <w:vAlign w:val="center"/>
          </w:tcPr>
          <w:p w14:paraId="220C0D92">
            <w:pPr>
              <w:spacing w:after="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rPr>
              <w:t>质保期</w:t>
            </w:r>
          </w:p>
        </w:tc>
        <w:tc>
          <w:tcPr>
            <w:tcW w:w="3457" w:type="dxa"/>
            <w:tcBorders>
              <w:top w:val="single" w:color="auto" w:sz="4" w:space="0"/>
              <w:left w:val="single" w:color="auto" w:sz="4" w:space="0"/>
              <w:bottom w:val="single" w:color="auto" w:sz="4" w:space="0"/>
              <w:right w:val="single" w:color="auto" w:sz="4" w:space="0"/>
            </w:tcBorders>
            <w:vAlign w:val="center"/>
          </w:tcPr>
          <w:p w14:paraId="11444361">
            <w:pPr>
              <w:spacing w:after="0"/>
              <w:ind w:left="-38"/>
              <w:jc w:val="center"/>
              <w:rPr>
                <w:rFonts w:hint="eastAsia" w:ascii="宋体" w:hAnsi="宋体" w:eastAsia="宋体" w:cs="宋体"/>
                <w:color w:val="auto"/>
                <w:sz w:val="24"/>
                <w:szCs w:val="24"/>
                <w:highlight w:val="none"/>
              </w:rPr>
            </w:pPr>
          </w:p>
        </w:tc>
      </w:tr>
      <w:tr w14:paraId="73FD758A">
        <w:tblPrEx>
          <w:tblBorders>
            <w:top w:val="single" w:color="auto" w:sz="4" w:space="0"/>
            <w:left w:val="single" w:color="auto" w:sz="4" w:space="0"/>
            <w:bottom w:val="sing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227" w:type="dxa"/>
            <w:tcBorders>
              <w:top w:val="single" w:color="auto" w:sz="4" w:space="0"/>
              <w:left w:val="single" w:color="auto" w:sz="4" w:space="0"/>
              <w:bottom w:val="single" w:color="auto" w:sz="4" w:space="0"/>
              <w:right w:val="single" w:color="auto" w:sz="4" w:space="0"/>
            </w:tcBorders>
            <w:vAlign w:val="center"/>
          </w:tcPr>
          <w:p w14:paraId="1EFA0495">
            <w:pPr>
              <w:spacing w:after="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4275" w:type="dxa"/>
            <w:tcBorders>
              <w:top w:val="single" w:color="auto" w:sz="4" w:space="0"/>
              <w:left w:val="single" w:color="auto" w:sz="4" w:space="0"/>
              <w:bottom w:val="single" w:color="auto" w:sz="4" w:space="0"/>
              <w:right w:val="single" w:color="auto" w:sz="4" w:space="0"/>
            </w:tcBorders>
            <w:vAlign w:val="center"/>
          </w:tcPr>
          <w:p w14:paraId="099579A1">
            <w:pPr>
              <w:adjustRightInd w:val="0"/>
              <w:snapToGrid w:val="0"/>
              <w:spacing w:after="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响应时间</w:t>
            </w:r>
          </w:p>
        </w:tc>
        <w:tc>
          <w:tcPr>
            <w:tcW w:w="3457" w:type="dxa"/>
            <w:tcBorders>
              <w:top w:val="single" w:color="auto" w:sz="4" w:space="0"/>
              <w:left w:val="single" w:color="auto" w:sz="4" w:space="0"/>
              <w:bottom w:val="single" w:color="auto" w:sz="4" w:space="0"/>
              <w:right w:val="single" w:color="auto" w:sz="4" w:space="0"/>
            </w:tcBorders>
            <w:vAlign w:val="center"/>
          </w:tcPr>
          <w:p w14:paraId="3D52A70E">
            <w:pPr>
              <w:spacing w:after="0"/>
              <w:ind w:left="-38"/>
              <w:jc w:val="center"/>
              <w:rPr>
                <w:rFonts w:hint="eastAsia" w:ascii="宋体" w:hAnsi="宋体" w:eastAsia="宋体" w:cs="宋体"/>
                <w:color w:val="auto"/>
                <w:sz w:val="24"/>
                <w:szCs w:val="24"/>
                <w:highlight w:val="none"/>
              </w:rPr>
            </w:pPr>
          </w:p>
        </w:tc>
      </w:tr>
      <w:tr w14:paraId="400D3E0C">
        <w:tblPrEx>
          <w:tblBorders>
            <w:top w:val="single" w:color="auto" w:sz="4" w:space="0"/>
            <w:left w:val="single" w:color="auto" w:sz="4" w:space="0"/>
            <w:bottom w:val="sing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1227" w:type="dxa"/>
            <w:tcBorders>
              <w:top w:val="single" w:color="auto" w:sz="4" w:space="0"/>
              <w:left w:val="single" w:color="auto" w:sz="4" w:space="0"/>
              <w:bottom w:val="single" w:color="auto" w:sz="4" w:space="0"/>
              <w:right w:val="single" w:color="auto" w:sz="4" w:space="0"/>
            </w:tcBorders>
            <w:vAlign w:val="center"/>
          </w:tcPr>
          <w:p w14:paraId="6F828162">
            <w:pPr>
              <w:spacing w:after="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4275" w:type="dxa"/>
            <w:tcBorders>
              <w:top w:val="single" w:color="auto" w:sz="4" w:space="0"/>
              <w:left w:val="single" w:color="auto" w:sz="4" w:space="0"/>
              <w:bottom w:val="single" w:color="auto" w:sz="4" w:space="0"/>
              <w:right w:val="single" w:color="auto" w:sz="4" w:space="0"/>
            </w:tcBorders>
            <w:vAlign w:val="center"/>
          </w:tcPr>
          <w:p w14:paraId="5D2F4A75">
            <w:pPr>
              <w:adjustRightInd w:val="0"/>
              <w:snapToGrid w:val="0"/>
              <w:spacing w:after="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rPr>
              <w:t>小、微企业等价格扣除合计（小写、大写）</w:t>
            </w:r>
          </w:p>
        </w:tc>
        <w:tc>
          <w:tcPr>
            <w:tcW w:w="3457" w:type="dxa"/>
            <w:tcBorders>
              <w:top w:val="single" w:color="auto" w:sz="4" w:space="0"/>
              <w:left w:val="single" w:color="auto" w:sz="4" w:space="0"/>
              <w:bottom w:val="single" w:color="auto" w:sz="4" w:space="0"/>
              <w:right w:val="single" w:color="auto" w:sz="4" w:space="0"/>
            </w:tcBorders>
            <w:vAlign w:val="center"/>
          </w:tcPr>
          <w:p w14:paraId="778F5110">
            <w:pPr>
              <w:spacing w:after="0"/>
              <w:ind w:left="-38"/>
              <w:jc w:val="center"/>
              <w:rPr>
                <w:rFonts w:hint="eastAsia" w:ascii="宋体" w:hAnsi="宋体" w:eastAsia="宋体" w:cs="宋体"/>
                <w:color w:val="auto"/>
                <w:sz w:val="24"/>
                <w:szCs w:val="24"/>
                <w:highlight w:val="none"/>
              </w:rPr>
            </w:pPr>
          </w:p>
        </w:tc>
      </w:tr>
      <w:tr w14:paraId="55C9469A">
        <w:tblPrEx>
          <w:tblBorders>
            <w:top w:val="single" w:color="auto" w:sz="4" w:space="0"/>
            <w:left w:val="single" w:color="auto" w:sz="4" w:space="0"/>
            <w:bottom w:val="sing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227" w:type="dxa"/>
            <w:tcBorders>
              <w:top w:val="single" w:color="auto" w:sz="4" w:space="0"/>
              <w:left w:val="single" w:color="auto" w:sz="4" w:space="0"/>
              <w:bottom w:val="single" w:color="auto" w:sz="4" w:space="0"/>
              <w:right w:val="single" w:color="auto" w:sz="4" w:space="0"/>
            </w:tcBorders>
            <w:vAlign w:val="center"/>
          </w:tcPr>
          <w:p w14:paraId="7AA54990">
            <w:pPr>
              <w:spacing w:after="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4275" w:type="dxa"/>
            <w:tcBorders>
              <w:top w:val="single" w:color="auto" w:sz="4" w:space="0"/>
              <w:left w:val="single" w:color="auto" w:sz="4" w:space="0"/>
              <w:bottom w:val="single" w:color="auto" w:sz="4" w:space="0"/>
              <w:right w:val="single" w:color="auto" w:sz="4" w:space="0"/>
            </w:tcBorders>
            <w:vAlign w:val="center"/>
          </w:tcPr>
          <w:p w14:paraId="0F8BFA14">
            <w:pPr>
              <w:adjustRightInd w:val="0"/>
              <w:snapToGrid w:val="0"/>
              <w:spacing w:after="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rPr>
              <w:t>备注</w:t>
            </w:r>
          </w:p>
        </w:tc>
        <w:tc>
          <w:tcPr>
            <w:tcW w:w="3457" w:type="dxa"/>
            <w:tcBorders>
              <w:top w:val="single" w:color="auto" w:sz="4" w:space="0"/>
              <w:left w:val="single" w:color="auto" w:sz="4" w:space="0"/>
              <w:bottom w:val="single" w:color="auto" w:sz="4" w:space="0"/>
              <w:right w:val="single" w:color="auto" w:sz="4" w:space="0"/>
            </w:tcBorders>
            <w:vAlign w:val="center"/>
          </w:tcPr>
          <w:p w14:paraId="0F5B8588">
            <w:pPr>
              <w:spacing w:after="0"/>
              <w:ind w:left="-38"/>
              <w:jc w:val="center"/>
              <w:rPr>
                <w:rFonts w:hint="eastAsia" w:ascii="宋体" w:hAnsi="宋体" w:eastAsia="宋体" w:cs="宋体"/>
                <w:color w:val="auto"/>
                <w:sz w:val="24"/>
                <w:szCs w:val="24"/>
                <w:highlight w:val="none"/>
              </w:rPr>
            </w:pPr>
          </w:p>
        </w:tc>
      </w:tr>
    </w:tbl>
    <w:p w14:paraId="65DDC8A4">
      <w:pPr>
        <w:keepNext w:val="0"/>
        <w:keepLines w:val="0"/>
        <w:pageBreakBefore w:val="0"/>
        <w:widowControl/>
        <w:kinsoku/>
        <w:wordWrap/>
        <w:overflowPunct/>
        <w:topLinePunct w:val="0"/>
        <w:autoSpaceDE/>
        <w:autoSpaceDN/>
        <w:bidi w:val="0"/>
        <w:adjustRightInd/>
        <w:snapToGrid/>
        <w:spacing w:after="0" w:line="360" w:lineRule="auto"/>
        <w:textAlignment w:val="auto"/>
        <w:rPr>
          <w:rFonts w:hint="eastAsia" w:ascii="宋体" w:hAnsi="宋体" w:eastAsia="宋体" w:cs="宋体"/>
          <w:bCs/>
          <w:color w:val="auto"/>
          <w:sz w:val="24"/>
          <w:szCs w:val="24"/>
          <w:highlight w:val="none"/>
          <w:lang w:val="zh-CN"/>
        </w:rPr>
      </w:pPr>
      <w:r>
        <w:rPr>
          <w:rFonts w:hint="eastAsia" w:ascii="宋体" w:hAnsi="宋体" w:eastAsia="宋体" w:cs="宋体"/>
          <w:b/>
          <w:color w:val="auto"/>
          <w:szCs w:val="21"/>
          <w:highlight w:val="none"/>
        </w:rPr>
        <w:t>说明：</w:t>
      </w:r>
      <w:r>
        <w:rPr>
          <w:rFonts w:hint="eastAsia" w:ascii="宋体" w:hAnsi="宋体" w:eastAsia="宋体" w:cs="宋体"/>
          <w:bCs/>
          <w:color w:val="auto"/>
          <w:sz w:val="24"/>
          <w:szCs w:val="24"/>
          <w:highlight w:val="none"/>
          <w:lang w:val="zh-CN"/>
        </w:rPr>
        <w:t>说明：</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lang w:val="zh-CN"/>
        </w:rPr>
        <w:t>所有价格均用</w:t>
      </w:r>
      <w:r>
        <w:rPr>
          <w:rFonts w:hint="eastAsia" w:ascii="宋体" w:hAnsi="宋体" w:eastAsia="宋体" w:cs="宋体"/>
          <w:b/>
          <w:bCs w:val="0"/>
          <w:color w:val="auto"/>
          <w:sz w:val="24"/>
          <w:szCs w:val="24"/>
          <w:highlight w:val="none"/>
          <w:lang w:val="en-US" w:eastAsia="zh-CN"/>
        </w:rPr>
        <w:t>下浮</w:t>
      </w:r>
      <w:r>
        <w:rPr>
          <w:rFonts w:hint="eastAsia" w:ascii="宋体" w:hAnsi="宋体" w:eastAsia="宋体" w:cs="宋体"/>
          <w:b/>
          <w:bCs w:val="0"/>
          <w:color w:val="auto"/>
          <w:sz w:val="24"/>
          <w:szCs w:val="24"/>
          <w:highlight w:val="none"/>
          <w:lang w:val="zh-CN" w:eastAsia="zh-CN"/>
        </w:rPr>
        <w:t>率</w:t>
      </w:r>
      <w:r>
        <w:rPr>
          <w:rFonts w:hint="eastAsia" w:ascii="宋体" w:hAnsi="宋体" w:eastAsia="宋体" w:cs="宋体"/>
          <w:bCs/>
          <w:color w:val="auto"/>
          <w:sz w:val="24"/>
          <w:szCs w:val="24"/>
          <w:highlight w:val="none"/>
          <w:lang w:val="zh-CN"/>
        </w:rPr>
        <w:t xml:space="preserve">表示，精确到小数点后两位。 </w:t>
      </w:r>
    </w:p>
    <w:p w14:paraId="5A81C443">
      <w:pPr>
        <w:keepNext w:val="0"/>
        <w:keepLines w:val="0"/>
        <w:pageBreakBefore w:val="0"/>
        <w:widowControl/>
        <w:numPr>
          <w:ilvl w:val="0"/>
          <w:numId w:val="0"/>
        </w:numPr>
        <w:kinsoku/>
        <w:wordWrap/>
        <w:overflowPunct/>
        <w:topLinePunct w:val="0"/>
        <w:autoSpaceDE/>
        <w:autoSpaceDN/>
        <w:bidi w:val="0"/>
        <w:adjustRightInd/>
        <w:snapToGrid/>
        <w:spacing w:after="0" w:line="360" w:lineRule="auto"/>
        <w:textAlignment w:val="auto"/>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lang w:val="zh-CN" w:eastAsia="zh-CN"/>
        </w:rPr>
        <w:t>报价包含本次采购的货物本身价、保险费用、安装调试费、质保及各项</w:t>
      </w:r>
    </w:p>
    <w:p w14:paraId="4FAAB613">
      <w:pPr>
        <w:keepNext w:val="0"/>
        <w:keepLines w:val="0"/>
        <w:pageBreakBefore w:val="0"/>
        <w:widowControl/>
        <w:numPr>
          <w:ilvl w:val="0"/>
          <w:numId w:val="0"/>
        </w:numPr>
        <w:kinsoku/>
        <w:wordWrap/>
        <w:overflowPunct/>
        <w:topLinePunct w:val="0"/>
        <w:autoSpaceDE/>
        <w:autoSpaceDN/>
        <w:bidi w:val="0"/>
        <w:adjustRightInd/>
        <w:snapToGrid/>
        <w:spacing w:after="0" w:line="360" w:lineRule="auto"/>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eastAsia="zh-CN"/>
        </w:rPr>
        <w:t>税金等验收合格的所有费用，</w:t>
      </w:r>
      <w:r>
        <w:rPr>
          <w:rFonts w:hint="eastAsia" w:ascii="宋体" w:hAnsi="宋体" w:eastAsia="宋体" w:cs="宋体"/>
          <w:bCs/>
          <w:color w:val="auto"/>
          <w:sz w:val="24"/>
          <w:szCs w:val="24"/>
          <w:highlight w:val="none"/>
          <w:lang w:val="zh-CN"/>
        </w:rPr>
        <w:t>以及为此产生的所有费用或可能发生的所有责任义务及风险，且不得将代理服务费单列。</w:t>
      </w:r>
    </w:p>
    <w:p w14:paraId="43D21B0A">
      <w:pPr>
        <w:keepNext w:val="0"/>
        <w:keepLines w:val="0"/>
        <w:pageBreakBefore w:val="0"/>
        <w:widowControl/>
        <w:numPr>
          <w:ilvl w:val="0"/>
          <w:numId w:val="0"/>
        </w:numPr>
        <w:kinsoku/>
        <w:wordWrap/>
        <w:overflowPunct/>
        <w:topLinePunct w:val="0"/>
        <w:autoSpaceDE/>
        <w:autoSpaceDN/>
        <w:bidi w:val="0"/>
        <w:adjustRightInd/>
        <w:snapToGrid/>
        <w:spacing w:after="0" w:line="360" w:lineRule="auto"/>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lang w:val="zh-CN" w:eastAsia="zh-CN"/>
        </w:rPr>
        <w:t>各供应商必须按文件要求提供详细分项报价。</w:t>
      </w:r>
    </w:p>
    <w:p w14:paraId="603B858F">
      <w:pPr>
        <w:keepNext w:val="0"/>
        <w:keepLines w:val="0"/>
        <w:pageBreakBefore w:val="0"/>
        <w:widowControl/>
        <w:kinsoku/>
        <w:wordWrap/>
        <w:overflowPunct/>
        <w:topLinePunct w:val="0"/>
        <w:autoSpaceDE/>
        <w:autoSpaceDN/>
        <w:bidi w:val="0"/>
        <w:adjustRightInd/>
        <w:snapToGrid/>
        <w:spacing w:after="0" w:line="360" w:lineRule="auto"/>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lang w:val="zh-CN"/>
        </w:rPr>
        <w:t>如果以文字表示的数值与以数字表示的数值不一致，以文字为准修正数字。</w:t>
      </w:r>
    </w:p>
    <w:p w14:paraId="7E010FF0">
      <w:pPr>
        <w:keepNext w:val="0"/>
        <w:keepLines w:val="0"/>
        <w:pageBreakBefore w:val="0"/>
        <w:widowControl/>
        <w:kinsoku/>
        <w:wordWrap/>
        <w:overflowPunct/>
        <w:topLinePunct w:val="0"/>
        <w:autoSpaceDE/>
        <w:autoSpaceDN/>
        <w:bidi w:val="0"/>
        <w:adjustRightInd/>
        <w:snapToGrid/>
        <w:spacing w:after="0" w:line="360" w:lineRule="auto"/>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5.供应商所提供的货物或服务均按下浮率报价 (%)，如打8折，下浮率则为 20%，以各项货物和服务的综合下浮率进入评分。本项目最高限价下浮率不小于 0%。供应商应在上方填报 0-100 的任意数额。</w:t>
      </w:r>
    </w:p>
    <w:p w14:paraId="7E7C12F2">
      <w:pPr>
        <w:keepNext w:val="0"/>
        <w:keepLines w:val="0"/>
        <w:pageBreakBefore w:val="0"/>
        <w:widowControl/>
        <w:kinsoku/>
        <w:wordWrap/>
        <w:overflowPunct/>
        <w:topLinePunct w:val="0"/>
        <w:autoSpaceDE/>
        <w:autoSpaceDN/>
        <w:bidi w:val="0"/>
        <w:adjustRightInd/>
        <w:snapToGrid/>
        <w:spacing w:after="0" w:line="360" w:lineRule="auto"/>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6.各供应商报价下浮率为统一下浮率。</w:t>
      </w:r>
    </w:p>
    <w:p w14:paraId="7A9E0734">
      <w:pPr>
        <w:ind w:firstLine="720" w:firstLineChars="300"/>
        <w:rPr>
          <w:rFonts w:hint="eastAsia" w:ascii="宋体" w:hAnsi="宋体" w:eastAsia="宋体" w:cs="宋体"/>
          <w:color w:val="auto"/>
          <w:szCs w:val="24"/>
          <w:highlight w:val="none"/>
        </w:rPr>
      </w:pPr>
    </w:p>
    <w:p w14:paraId="56EC2BCE">
      <w:pPr>
        <w:wordWrap w:val="0"/>
        <w:spacing w:before="100" w:beforeAutospacing="1" w:after="100" w:afterAutospacing="1"/>
        <w:rPr>
          <w:rFonts w:hint="eastAsia" w:ascii="宋体" w:hAnsi="宋体" w:eastAsia="宋体" w:cs="宋体"/>
          <w:bCs/>
          <w:color w:val="auto"/>
          <w:szCs w:val="21"/>
          <w:highlight w:val="none"/>
          <w:u w:val="single"/>
          <w:lang w:val="zh-CN"/>
        </w:rPr>
      </w:pPr>
      <w:r>
        <w:rPr>
          <w:rFonts w:hint="eastAsia" w:ascii="宋体" w:hAnsi="宋体" w:eastAsia="宋体" w:cs="宋体"/>
          <w:bCs/>
          <w:color w:val="auto"/>
          <w:szCs w:val="21"/>
          <w:highlight w:val="none"/>
          <w:lang w:val="zh-CN"/>
        </w:rPr>
        <w:t>供应商：</w:t>
      </w:r>
      <w:r>
        <w:rPr>
          <w:rFonts w:hint="eastAsia" w:ascii="宋体" w:hAnsi="宋体" w:eastAsia="宋体" w:cs="宋体"/>
          <w:bCs/>
          <w:color w:val="auto"/>
          <w:szCs w:val="21"/>
          <w:highlight w:val="none"/>
          <w:u w:val="single"/>
          <w:lang w:val="zh-CN"/>
        </w:rPr>
        <w:t xml:space="preserve">                              </w:t>
      </w:r>
    </w:p>
    <w:p w14:paraId="4CF19299">
      <w:pPr>
        <w:rPr>
          <w:rFonts w:hint="eastAsia" w:ascii="宋体" w:hAnsi="宋体" w:eastAsia="宋体" w:cs="宋体"/>
          <w:bCs/>
          <w:color w:val="auto"/>
          <w:szCs w:val="21"/>
          <w:highlight w:val="none"/>
          <w:u w:val="single"/>
          <w:lang w:val="zh-CN"/>
        </w:rPr>
        <w:sectPr>
          <w:pgSz w:w="11906" w:h="16838"/>
          <w:pgMar w:top="1440" w:right="1800" w:bottom="1440" w:left="1800" w:header="851" w:footer="992" w:gutter="0"/>
          <w:cols w:space="720" w:num="1"/>
          <w:docGrid w:type="lines" w:linePitch="312" w:charSpace="0"/>
        </w:sectPr>
      </w:pPr>
      <w:r>
        <w:rPr>
          <w:rFonts w:hint="eastAsia" w:ascii="宋体" w:hAnsi="宋体" w:eastAsia="宋体" w:cs="宋体"/>
          <w:color w:val="auto"/>
          <w:szCs w:val="24"/>
          <w:highlight w:val="none"/>
        </w:rPr>
        <w:t>日   期：</w:t>
      </w:r>
      <w:r>
        <w:rPr>
          <w:rFonts w:hint="eastAsia" w:ascii="宋体" w:hAnsi="宋体" w:eastAsia="宋体" w:cs="宋体"/>
          <w:bCs/>
          <w:color w:val="auto"/>
          <w:szCs w:val="21"/>
          <w:highlight w:val="none"/>
          <w:u w:val="single"/>
          <w:lang w:val="zh-CN"/>
        </w:rPr>
        <w:t xml:space="preserve">                                   </w:t>
      </w:r>
    </w:p>
    <w:p w14:paraId="5D6B4B54">
      <w:pPr>
        <w:rPr>
          <w:rFonts w:hint="eastAsia" w:ascii="宋体" w:hAnsi="宋体" w:eastAsia="宋体" w:cs="宋体"/>
          <w:color w:val="auto"/>
          <w:szCs w:val="24"/>
          <w:highlight w:val="none"/>
        </w:rPr>
      </w:pPr>
      <w:r>
        <w:rPr>
          <w:rFonts w:hint="eastAsia" w:cs="宋体"/>
          <w:b/>
          <w:bCs/>
          <w:color w:val="auto"/>
          <w:sz w:val="28"/>
          <w:szCs w:val="24"/>
          <w:highlight w:val="none"/>
          <w:lang w:eastAsia="zh-CN"/>
        </w:rPr>
        <w:t>（</w:t>
      </w:r>
      <w:r>
        <w:rPr>
          <w:rFonts w:hint="eastAsia" w:ascii="宋体" w:hAnsi="宋体" w:eastAsia="宋体" w:cs="宋体"/>
          <w:b/>
          <w:bCs/>
          <w:color w:val="auto"/>
          <w:sz w:val="28"/>
          <w:szCs w:val="24"/>
          <w:highlight w:val="none"/>
        </w:rPr>
        <w:t>二</w:t>
      </w:r>
      <w:r>
        <w:rPr>
          <w:rFonts w:hint="eastAsia" w:cs="宋体"/>
          <w:b/>
          <w:bCs/>
          <w:color w:val="auto"/>
          <w:sz w:val="28"/>
          <w:szCs w:val="24"/>
          <w:highlight w:val="none"/>
          <w:lang w:eastAsia="zh-CN"/>
        </w:rPr>
        <w:t>）</w:t>
      </w:r>
      <w:r>
        <w:rPr>
          <w:rFonts w:hint="eastAsia" w:ascii="宋体" w:hAnsi="宋体" w:eastAsia="宋体" w:cs="宋体"/>
          <w:b/>
          <w:bCs/>
          <w:color w:val="auto"/>
          <w:sz w:val="28"/>
          <w:szCs w:val="24"/>
          <w:highlight w:val="none"/>
        </w:rPr>
        <w:t>分项报价表</w:t>
      </w:r>
      <w:r>
        <w:rPr>
          <w:rFonts w:hint="eastAsia" w:ascii="宋体" w:hAnsi="宋体" w:eastAsia="宋体" w:cs="宋体"/>
          <w:color w:val="auto"/>
          <w:szCs w:val="24"/>
          <w:highlight w:val="none"/>
        </w:rPr>
        <w:t>【适用于货物】</w:t>
      </w:r>
    </w:p>
    <w:p w14:paraId="73563C84">
      <w:pPr>
        <w:jc w:val="center"/>
        <w:rPr>
          <w:rFonts w:hint="eastAsia" w:ascii="宋体" w:hAnsi="宋体" w:eastAsia="宋体" w:cs="宋体"/>
          <w:b/>
          <w:color w:val="auto"/>
          <w:szCs w:val="21"/>
          <w:highlight w:val="none"/>
          <w:lang w:val="zh-CN" w:eastAsia="zh-CN"/>
        </w:rPr>
      </w:pPr>
      <w:r>
        <w:rPr>
          <w:rFonts w:hint="eastAsia" w:ascii="宋体" w:hAnsi="宋体" w:eastAsia="宋体" w:cs="宋体"/>
          <w:b/>
          <w:color w:val="auto"/>
          <w:szCs w:val="21"/>
          <w:highlight w:val="none"/>
          <w:lang w:val="zh-CN"/>
        </w:rPr>
        <w:t>报价明细表</w:t>
      </w:r>
      <w:r>
        <w:rPr>
          <w:rFonts w:hint="eastAsia" w:ascii="宋体" w:hAnsi="宋体" w:eastAsia="宋体" w:cs="宋体"/>
          <w:b/>
          <w:color w:val="auto"/>
          <w:szCs w:val="21"/>
          <w:highlight w:val="none"/>
          <w:lang w:val="zh-CN" w:eastAsia="zh-CN"/>
        </w:rPr>
        <w:t>（A1、A2、A3包通用）</w:t>
      </w:r>
    </w:p>
    <w:p w14:paraId="227AFB8D">
      <w:pPr>
        <w:rPr>
          <w:rFonts w:hint="eastAsia" w:ascii="宋体" w:hAnsi="宋体" w:eastAsia="宋体" w:cs="宋体"/>
          <w:b/>
          <w:color w:val="auto"/>
          <w:szCs w:val="21"/>
          <w:highlight w:val="none"/>
          <w:lang w:val="zh-CN"/>
        </w:rPr>
      </w:pPr>
    </w:p>
    <w:p w14:paraId="300BDA95">
      <w:pPr>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项目名称：</w:t>
      </w:r>
      <w:r>
        <w:rPr>
          <w:rFonts w:hint="eastAsia" w:ascii="宋体" w:hAnsi="宋体" w:eastAsia="宋体" w:cs="宋体"/>
          <w:b/>
          <w:color w:val="auto"/>
          <w:szCs w:val="21"/>
          <w:highlight w:val="none"/>
          <w:u w:val="single"/>
          <w:lang w:val="zh-CN"/>
        </w:rPr>
        <w:t xml:space="preserve">                     </w:t>
      </w:r>
    </w:p>
    <w:p w14:paraId="347D25A7">
      <w:pPr>
        <w:rPr>
          <w:rFonts w:hint="eastAsia" w:ascii="宋体" w:hAnsi="宋体" w:eastAsia="宋体" w:cs="宋体"/>
          <w:bCs/>
          <w:color w:val="auto"/>
          <w:szCs w:val="21"/>
          <w:highlight w:val="none"/>
          <w:u w:val="single"/>
          <w:lang w:val="zh-CN"/>
        </w:rPr>
      </w:pPr>
      <w:r>
        <w:rPr>
          <w:rFonts w:hint="eastAsia" w:ascii="宋体" w:hAnsi="宋体" w:eastAsia="宋体" w:cs="宋体"/>
          <w:b/>
          <w:color w:val="auto"/>
          <w:szCs w:val="21"/>
          <w:highlight w:val="none"/>
          <w:lang w:val="zh-CN"/>
        </w:rPr>
        <w:t>项目编号：</w:t>
      </w:r>
      <w:r>
        <w:rPr>
          <w:rFonts w:hint="eastAsia" w:ascii="宋体" w:hAnsi="宋体" w:eastAsia="宋体" w:cs="宋体"/>
          <w:b/>
          <w:color w:val="auto"/>
          <w:szCs w:val="21"/>
          <w:highlight w:val="none"/>
          <w:u w:val="single"/>
          <w:lang w:val="zh-CN"/>
        </w:rPr>
        <w:t xml:space="preserve">                     </w:t>
      </w:r>
      <w:r>
        <w:rPr>
          <w:rFonts w:hint="eastAsia" w:ascii="宋体" w:hAnsi="宋体" w:eastAsia="宋体" w:cs="宋体"/>
          <w:b/>
          <w:color w:val="auto"/>
          <w:szCs w:val="21"/>
          <w:highlight w:val="none"/>
          <w:lang w:val="zh-CN"/>
        </w:rPr>
        <w:t xml:space="preserve">     </w:t>
      </w:r>
      <w:r>
        <w:rPr>
          <w:rFonts w:hint="eastAsia" w:cs="宋体"/>
          <w:b/>
          <w:color w:val="auto"/>
          <w:szCs w:val="21"/>
          <w:highlight w:val="none"/>
          <w:lang w:val="en-US" w:eastAsia="zh-CN"/>
        </w:rPr>
        <w:t xml:space="preserve">                                                 </w:t>
      </w:r>
      <w:r>
        <w:rPr>
          <w:rFonts w:hint="eastAsia" w:ascii="宋体" w:hAnsi="宋体" w:eastAsia="宋体" w:cs="宋体"/>
          <w:b/>
          <w:bCs/>
          <w:color w:val="auto"/>
          <w:szCs w:val="21"/>
          <w:highlight w:val="none"/>
          <w:lang w:val="zh-CN"/>
        </w:rPr>
        <w:t xml:space="preserve">  所投包号：</w:t>
      </w:r>
      <w:r>
        <w:rPr>
          <w:rFonts w:hint="eastAsia" w:ascii="宋体" w:hAnsi="宋体" w:eastAsia="宋体" w:cs="宋体"/>
          <w:b/>
          <w:bCs/>
          <w:color w:val="auto"/>
          <w:szCs w:val="21"/>
          <w:highlight w:val="none"/>
          <w:u w:val="single"/>
          <w:lang w:val="zh-CN"/>
        </w:rPr>
        <w:t xml:space="preserve">           </w:t>
      </w:r>
    </w:p>
    <w:tbl>
      <w:tblPr>
        <w:tblStyle w:val="10"/>
        <w:tblW w:w="14223" w:type="dxa"/>
        <w:tblInd w:w="-5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
        <w:gridCol w:w="1225"/>
        <w:gridCol w:w="902"/>
        <w:gridCol w:w="5343"/>
        <w:gridCol w:w="709"/>
        <w:gridCol w:w="859"/>
        <w:gridCol w:w="859"/>
        <w:gridCol w:w="859"/>
        <w:gridCol w:w="859"/>
        <w:gridCol w:w="1054"/>
        <w:gridCol w:w="982"/>
      </w:tblGrid>
      <w:tr w14:paraId="28664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572" w:type="dxa"/>
            <w:shd w:val="clear" w:color="auto" w:fill="E7E6E6" w:themeFill="background2"/>
            <w:vAlign w:val="center"/>
          </w:tcPr>
          <w:p w14:paraId="1E537D13">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b/>
                <w:bCs/>
                <w:color w:val="auto"/>
                <w:sz w:val="18"/>
                <w:szCs w:val="18"/>
              </w:rPr>
              <w:t>序号</w:t>
            </w:r>
          </w:p>
        </w:tc>
        <w:tc>
          <w:tcPr>
            <w:tcW w:w="1225" w:type="dxa"/>
            <w:shd w:val="clear" w:color="auto" w:fill="E7E6E6" w:themeFill="background2"/>
            <w:vAlign w:val="center"/>
          </w:tcPr>
          <w:p w14:paraId="7695A661">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b/>
                <w:bCs/>
                <w:color w:val="auto"/>
                <w:sz w:val="18"/>
                <w:szCs w:val="18"/>
              </w:rPr>
            </w:pPr>
            <w:r>
              <w:rPr>
                <w:rFonts w:hint="eastAsia" w:ascii="宋体" w:hAnsi="宋体" w:eastAsia="宋体" w:cs="宋体"/>
                <w:b/>
                <w:bCs/>
                <w:color w:val="auto"/>
                <w:sz w:val="18"/>
                <w:szCs w:val="18"/>
              </w:rPr>
              <w:t>产品</w:t>
            </w:r>
          </w:p>
          <w:p w14:paraId="04C48026">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b/>
                <w:bCs/>
                <w:color w:val="auto"/>
                <w:sz w:val="18"/>
                <w:szCs w:val="18"/>
              </w:rPr>
              <w:t>名称</w:t>
            </w:r>
          </w:p>
        </w:tc>
        <w:tc>
          <w:tcPr>
            <w:tcW w:w="902" w:type="dxa"/>
            <w:shd w:val="clear" w:color="auto" w:fill="E7E6E6" w:themeFill="background2"/>
            <w:vAlign w:val="center"/>
          </w:tcPr>
          <w:p w14:paraId="3F2E01D9">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b/>
                <w:bCs/>
                <w:color w:val="auto"/>
                <w:sz w:val="18"/>
                <w:szCs w:val="18"/>
              </w:rPr>
            </w:pPr>
            <w:r>
              <w:rPr>
                <w:rFonts w:hint="eastAsia" w:ascii="宋体" w:hAnsi="宋体" w:eastAsia="宋体" w:cs="宋体"/>
                <w:b/>
                <w:bCs/>
                <w:color w:val="auto"/>
                <w:sz w:val="18"/>
                <w:szCs w:val="18"/>
              </w:rPr>
              <w:t>规格</w:t>
            </w:r>
          </w:p>
          <w:p w14:paraId="219223BA">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b/>
                <w:bCs/>
                <w:color w:val="auto"/>
                <w:sz w:val="18"/>
                <w:szCs w:val="18"/>
              </w:rPr>
              <w:t>型号</w:t>
            </w:r>
          </w:p>
        </w:tc>
        <w:tc>
          <w:tcPr>
            <w:tcW w:w="5343" w:type="dxa"/>
            <w:shd w:val="clear" w:color="auto" w:fill="E7E6E6" w:themeFill="background2"/>
            <w:vAlign w:val="center"/>
          </w:tcPr>
          <w:p w14:paraId="6110912E">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b/>
                <w:bCs/>
                <w:color w:val="auto"/>
                <w:sz w:val="18"/>
                <w:szCs w:val="18"/>
              </w:rPr>
              <w:t>技术规格参数</w:t>
            </w:r>
          </w:p>
        </w:tc>
        <w:tc>
          <w:tcPr>
            <w:tcW w:w="709" w:type="dxa"/>
            <w:shd w:val="clear" w:color="auto" w:fill="E7E6E6" w:themeFill="background2"/>
            <w:vAlign w:val="center"/>
          </w:tcPr>
          <w:p w14:paraId="44776A74">
            <w:pPr>
              <w:keepNext w:val="0"/>
              <w:keepLines w:val="0"/>
              <w:pageBreakBefore w:val="0"/>
              <w:widowControl/>
              <w:kinsoku/>
              <w:wordWrap/>
              <w:overflowPunct/>
              <w:topLinePunct w:val="0"/>
              <w:autoSpaceDE/>
              <w:bidi w:val="0"/>
              <w:adjustRightInd/>
              <w:snapToGrid w:val="0"/>
              <w:spacing w:after="0" w:line="0" w:lineRule="atLeast"/>
              <w:jc w:val="center"/>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b/>
                <w:bCs/>
                <w:color w:val="auto"/>
                <w:kern w:val="0"/>
                <w:sz w:val="18"/>
                <w:szCs w:val="18"/>
              </w:rPr>
              <w:t>单位</w:t>
            </w:r>
          </w:p>
        </w:tc>
        <w:tc>
          <w:tcPr>
            <w:tcW w:w="859" w:type="dxa"/>
            <w:shd w:val="clear" w:color="auto" w:fill="E7E6E6" w:themeFill="background2"/>
            <w:vAlign w:val="center"/>
          </w:tcPr>
          <w:p w14:paraId="0A99E6CC">
            <w:pPr>
              <w:keepNext w:val="0"/>
              <w:keepLines w:val="0"/>
              <w:pageBreakBefore w:val="0"/>
              <w:widowControl/>
              <w:kinsoku/>
              <w:wordWrap/>
              <w:overflowPunct/>
              <w:topLinePunct w:val="0"/>
              <w:autoSpaceDE/>
              <w:autoSpaceDN w:val="0"/>
              <w:bidi w:val="0"/>
              <w:adjustRightInd/>
              <w:spacing w:after="0" w:line="0" w:lineRule="atLeast"/>
              <w:jc w:val="center"/>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b/>
                <w:bCs/>
                <w:color w:val="auto"/>
                <w:kern w:val="0"/>
                <w:sz w:val="18"/>
                <w:szCs w:val="18"/>
                <w:lang w:val="en-US" w:eastAsia="zh-CN"/>
              </w:rPr>
              <w:t>预算价（元）</w:t>
            </w:r>
          </w:p>
        </w:tc>
        <w:tc>
          <w:tcPr>
            <w:tcW w:w="859" w:type="dxa"/>
            <w:shd w:val="clear" w:color="auto" w:fill="E7E6E6" w:themeFill="background2"/>
            <w:vAlign w:val="center"/>
          </w:tcPr>
          <w:p w14:paraId="1EA12687">
            <w:pPr>
              <w:keepNext w:val="0"/>
              <w:keepLines w:val="0"/>
              <w:pageBreakBefore w:val="0"/>
              <w:widowControl/>
              <w:kinsoku/>
              <w:wordWrap/>
              <w:overflowPunct/>
              <w:topLinePunct w:val="0"/>
              <w:autoSpaceDE/>
              <w:bidi w:val="0"/>
              <w:adjustRightInd/>
              <w:snapToGrid w:val="0"/>
              <w:spacing w:line="0" w:lineRule="atLeast"/>
              <w:jc w:val="center"/>
              <w:textAlignment w:val="center"/>
              <w:rPr>
                <w:rFonts w:hint="eastAsia" w:ascii="宋体" w:hAnsi="宋体" w:eastAsia="宋体" w:cs="宋体"/>
                <w:b/>
                <w:bCs/>
                <w:color w:val="auto"/>
                <w:kern w:val="0"/>
                <w:sz w:val="18"/>
                <w:szCs w:val="18"/>
                <w:lang w:val="en-US" w:eastAsia="zh-CN" w:bidi="ar-SA"/>
              </w:rPr>
            </w:pPr>
            <w:r>
              <w:rPr>
                <w:rFonts w:hint="eastAsia" w:ascii="宋体" w:hAnsi="宋体" w:eastAsia="宋体" w:cs="宋体"/>
                <w:b/>
                <w:bCs/>
                <w:color w:val="auto"/>
                <w:kern w:val="0"/>
                <w:sz w:val="20"/>
                <w:szCs w:val="20"/>
                <w:lang w:eastAsia="zh-CN"/>
              </w:rPr>
              <w:t>品牌</w:t>
            </w:r>
          </w:p>
        </w:tc>
        <w:tc>
          <w:tcPr>
            <w:tcW w:w="859" w:type="dxa"/>
            <w:shd w:val="clear" w:color="auto" w:fill="E7E6E6" w:themeFill="background2"/>
            <w:vAlign w:val="center"/>
          </w:tcPr>
          <w:p w14:paraId="14590130">
            <w:pPr>
              <w:keepNext w:val="0"/>
              <w:keepLines w:val="0"/>
              <w:pageBreakBefore w:val="0"/>
              <w:widowControl/>
              <w:kinsoku/>
              <w:wordWrap/>
              <w:overflowPunct/>
              <w:topLinePunct w:val="0"/>
              <w:autoSpaceDE/>
              <w:bidi w:val="0"/>
              <w:adjustRightInd/>
              <w:snapToGrid w:val="0"/>
              <w:spacing w:line="0" w:lineRule="atLeast"/>
              <w:jc w:val="center"/>
              <w:textAlignment w:val="center"/>
              <w:rPr>
                <w:rFonts w:hint="eastAsia" w:ascii="宋体" w:hAnsi="宋体" w:eastAsia="宋体" w:cs="宋体"/>
                <w:b/>
                <w:bCs/>
                <w:color w:val="auto"/>
                <w:kern w:val="0"/>
                <w:sz w:val="18"/>
                <w:szCs w:val="18"/>
                <w:lang w:val="en-US" w:eastAsia="zh-CN" w:bidi="ar-SA"/>
              </w:rPr>
            </w:pPr>
            <w:r>
              <w:rPr>
                <w:rFonts w:hint="eastAsia" w:ascii="宋体" w:hAnsi="宋体" w:cs="宋体"/>
                <w:b/>
                <w:bCs/>
                <w:color w:val="auto"/>
                <w:kern w:val="0"/>
                <w:sz w:val="20"/>
                <w:szCs w:val="20"/>
                <w:lang w:val="en-US" w:eastAsia="zh-CN"/>
              </w:rPr>
              <w:t>规格</w:t>
            </w:r>
          </w:p>
        </w:tc>
        <w:tc>
          <w:tcPr>
            <w:tcW w:w="859" w:type="dxa"/>
            <w:shd w:val="clear" w:color="auto" w:fill="E7E6E6" w:themeFill="background2"/>
            <w:vAlign w:val="center"/>
          </w:tcPr>
          <w:p w14:paraId="1492B424">
            <w:pPr>
              <w:keepNext w:val="0"/>
              <w:keepLines w:val="0"/>
              <w:pageBreakBefore w:val="0"/>
              <w:widowControl/>
              <w:kinsoku/>
              <w:wordWrap/>
              <w:overflowPunct/>
              <w:topLinePunct w:val="0"/>
              <w:autoSpaceDE/>
              <w:bidi w:val="0"/>
              <w:adjustRightInd/>
              <w:snapToGrid w:val="0"/>
              <w:spacing w:line="0" w:lineRule="atLeast"/>
              <w:jc w:val="center"/>
              <w:textAlignment w:val="center"/>
              <w:rPr>
                <w:rFonts w:hint="eastAsia" w:ascii="宋体" w:hAnsi="宋体" w:eastAsia="宋体" w:cs="宋体"/>
                <w:b/>
                <w:bCs/>
                <w:color w:val="auto"/>
                <w:kern w:val="0"/>
                <w:sz w:val="18"/>
                <w:szCs w:val="18"/>
                <w:lang w:val="en-US" w:eastAsia="zh-CN" w:bidi="ar-SA"/>
              </w:rPr>
            </w:pPr>
            <w:r>
              <w:rPr>
                <w:rFonts w:hint="eastAsia" w:ascii="宋体" w:hAnsi="宋体" w:eastAsia="宋体" w:cs="宋体"/>
                <w:b/>
                <w:bCs/>
                <w:color w:val="auto"/>
                <w:kern w:val="0"/>
                <w:sz w:val="20"/>
                <w:szCs w:val="20"/>
                <w:lang w:eastAsia="zh-CN"/>
              </w:rPr>
              <w:t>型号</w:t>
            </w:r>
          </w:p>
        </w:tc>
        <w:tc>
          <w:tcPr>
            <w:tcW w:w="1054" w:type="dxa"/>
            <w:shd w:val="clear" w:color="auto" w:fill="E7E6E6" w:themeFill="background2"/>
            <w:vAlign w:val="center"/>
          </w:tcPr>
          <w:p w14:paraId="0DAB748B">
            <w:pPr>
              <w:keepNext w:val="0"/>
              <w:keepLines w:val="0"/>
              <w:pageBreakBefore w:val="0"/>
              <w:widowControl/>
              <w:kinsoku/>
              <w:wordWrap/>
              <w:overflowPunct/>
              <w:topLinePunct w:val="0"/>
              <w:autoSpaceDE/>
              <w:autoSpaceDN w:val="0"/>
              <w:bidi w:val="0"/>
              <w:adjustRightInd/>
              <w:spacing w:after="0" w:line="0" w:lineRule="atLeast"/>
              <w:jc w:val="center"/>
              <w:textAlignment w:val="center"/>
              <w:rPr>
                <w:rFonts w:hint="default" w:ascii="宋体" w:hAnsi="宋体" w:eastAsia="宋体" w:cs="宋体"/>
                <w:b/>
                <w:bCs/>
                <w:color w:val="auto"/>
                <w:kern w:val="0"/>
                <w:sz w:val="18"/>
                <w:szCs w:val="18"/>
                <w:lang w:val="en-US" w:eastAsia="zh-CN"/>
              </w:rPr>
            </w:pPr>
            <w:r>
              <w:rPr>
                <w:rFonts w:hint="eastAsia" w:cs="宋体"/>
                <w:b/>
                <w:bCs/>
                <w:color w:val="auto"/>
                <w:kern w:val="0"/>
                <w:sz w:val="18"/>
                <w:szCs w:val="18"/>
                <w:lang w:val="en-US" w:eastAsia="zh-CN"/>
              </w:rPr>
              <w:t>统一下浮率%</w:t>
            </w:r>
          </w:p>
        </w:tc>
        <w:tc>
          <w:tcPr>
            <w:tcW w:w="982" w:type="dxa"/>
            <w:shd w:val="clear" w:color="auto" w:fill="E7E6E6" w:themeFill="background2"/>
            <w:vAlign w:val="center"/>
          </w:tcPr>
          <w:p w14:paraId="4DE1B02E">
            <w:pPr>
              <w:keepNext w:val="0"/>
              <w:keepLines w:val="0"/>
              <w:pageBreakBefore w:val="0"/>
              <w:widowControl/>
              <w:kinsoku/>
              <w:wordWrap/>
              <w:overflowPunct/>
              <w:topLinePunct w:val="0"/>
              <w:autoSpaceDE/>
              <w:autoSpaceDN w:val="0"/>
              <w:bidi w:val="0"/>
              <w:adjustRightInd/>
              <w:spacing w:after="0" w:line="0" w:lineRule="atLeast"/>
              <w:jc w:val="center"/>
              <w:textAlignment w:val="center"/>
              <w:rPr>
                <w:rFonts w:hint="eastAsia" w:cs="宋体"/>
                <w:b/>
                <w:bCs/>
                <w:color w:val="auto"/>
                <w:kern w:val="0"/>
                <w:sz w:val="18"/>
                <w:szCs w:val="18"/>
                <w:lang w:val="en-US" w:eastAsia="zh-CN"/>
              </w:rPr>
            </w:pPr>
            <w:r>
              <w:rPr>
                <w:rFonts w:hint="eastAsia" w:cs="宋体"/>
                <w:b/>
                <w:bCs/>
                <w:color w:val="auto"/>
                <w:kern w:val="0"/>
                <w:sz w:val="18"/>
                <w:szCs w:val="18"/>
                <w:lang w:val="en-US" w:eastAsia="zh-CN"/>
              </w:rPr>
              <w:t>优惠后报价</w:t>
            </w:r>
          </w:p>
        </w:tc>
      </w:tr>
      <w:tr w14:paraId="75C61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00487260">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1</w:t>
            </w:r>
          </w:p>
        </w:tc>
        <w:tc>
          <w:tcPr>
            <w:tcW w:w="1225" w:type="dxa"/>
            <w:vAlign w:val="center"/>
          </w:tcPr>
          <w:p w14:paraId="65EB3F50">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1.5m三</w:t>
            </w:r>
            <w:r>
              <w:rPr>
                <w:rFonts w:hint="eastAsia" w:ascii="宋体" w:hAnsi="宋体" w:eastAsia="宋体" w:cs="宋体"/>
                <w:color w:val="auto"/>
                <w:sz w:val="18"/>
                <w:szCs w:val="18"/>
                <w:lang w:val="en-US" w:eastAsia="zh-CN"/>
              </w:rPr>
              <w:t>脚</w:t>
            </w:r>
            <w:r>
              <w:rPr>
                <w:rFonts w:hint="eastAsia" w:ascii="宋体" w:hAnsi="宋体" w:eastAsia="宋体" w:cs="宋体"/>
                <w:color w:val="auto"/>
                <w:sz w:val="18"/>
                <w:szCs w:val="18"/>
              </w:rPr>
              <w:t>架</w:t>
            </w:r>
          </w:p>
        </w:tc>
        <w:tc>
          <w:tcPr>
            <w:tcW w:w="902" w:type="dxa"/>
            <w:vAlign w:val="center"/>
          </w:tcPr>
          <w:p w14:paraId="6DCEE038">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691</w:t>
            </w:r>
          </w:p>
        </w:tc>
        <w:tc>
          <w:tcPr>
            <w:tcW w:w="5343" w:type="dxa"/>
            <w:vAlign w:val="center"/>
          </w:tcPr>
          <w:p w14:paraId="1024B074">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收缩高度：530mm</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最低高度：500mm</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最高高度：1350mm</w:t>
            </w:r>
          </w:p>
          <w:p w14:paraId="11011693">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最大管径：20×16.5mm：</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最大承重：3kg</w:t>
            </w:r>
          </w:p>
          <w:p w14:paraId="0B13DE21">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螺母口径为标准1/4''口径，适合大多数数码相机，DV机，不加长焦镜头的单反相机，可接天文望远镜。</w:t>
            </w:r>
          </w:p>
        </w:tc>
        <w:tc>
          <w:tcPr>
            <w:tcW w:w="709" w:type="dxa"/>
            <w:vAlign w:val="center"/>
          </w:tcPr>
          <w:p w14:paraId="5FA0EF5E">
            <w:pPr>
              <w:keepNext w:val="0"/>
              <w:keepLines w:val="0"/>
              <w:pageBreakBefore w:val="0"/>
              <w:widowControl/>
              <w:kinsoku/>
              <w:wordWrap/>
              <w:overflowPunct/>
              <w:topLinePunct w:val="0"/>
              <w:autoSpaceDE/>
              <w:bidi w:val="0"/>
              <w:adjustRightInd/>
              <w:snapToGrid w:val="0"/>
              <w:spacing w:after="0" w:line="0" w:lineRule="atLeast"/>
              <w:jc w:val="center"/>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个</w:t>
            </w:r>
          </w:p>
        </w:tc>
        <w:tc>
          <w:tcPr>
            <w:tcW w:w="859" w:type="dxa"/>
            <w:vAlign w:val="center"/>
          </w:tcPr>
          <w:p w14:paraId="1F6FFD96">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lang w:val="en-US"/>
              </w:rPr>
              <w:t>300</w:t>
            </w:r>
          </w:p>
        </w:tc>
        <w:tc>
          <w:tcPr>
            <w:tcW w:w="859" w:type="dxa"/>
            <w:vAlign w:val="center"/>
          </w:tcPr>
          <w:p w14:paraId="4CC69F79">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330A130D">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56C971B2">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1054" w:type="dxa"/>
            <w:vMerge w:val="restart"/>
            <w:vAlign w:val="center"/>
          </w:tcPr>
          <w:p w14:paraId="43A9B10E">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982" w:type="dxa"/>
            <w:vAlign w:val="center"/>
          </w:tcPr>
          <w:p w14:paraId="18195A92">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r>
      <w:tr w14:paraId="67CED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093B5745">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2</w:t>
            </w:r>
          </w:p>
        </w:tc>
        <w:tc>
          <w:tcPr>
            <w:tcW w:w="1225" w:type="dxa"/>
            <w:vAlign w:val="center"/>
          </w:tcPr>
          <w:p w14:paraId="6DCB40A5">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15寸笔记本包</w:t>
            </w:r>
          </w:p>
        </w:tc>
        <w:tc>
          <w:tcPr>
            <w:tcW w:w="902" w:type="dxa"/>
            <w:vAlign w:val="center"/>
          </w:tcPr>
          <w:p w14:paraId="30E1566E">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E15</w:t>
            </w:r>
          </w:p>
        </w:tc>
        <w:tc>
          <w:tcPr>
            <w:tcW w:w="5343" w:type="dxa"/>
            <w:vAlign w:val="center"/>
          </w:tcPr>
          <w:p w14:paraId="167F726F">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fldChar w:fldCharType="begin"/>
            </w:r>
            <w:r>
              <w:rPr>
                <w:rFonts w:hint="eastAsia" w:ascii="宋体" w:hAnsi="宋体" w:eastAsia="宋体" w:cs="宋体"/>
                <w:color w:val="auto"/>
                <w:sz w:val="18"/>
                <w:szCs w:val="18"/>
              </w:rPr>
              <w:instrText xml:space="preserve"> HYPERLINK "https://wap.zol.com.cn/1282/1281845/param.html" </w:instrText>
            </w:r>
            <w:r>
              <w:rPr>
                <w:rFonts w:hint="eastAsia" w:ascii="宋体" w:hAnsi="宋体" w:eastAsia="宋体" w:cs="宋体"/>
                <w:color w:val="auto"/>
                <w:sz w:val="18"/>
                <w:szCs w:val="18"/>
              </w:rPr>
              <w:fldChar w:fldCharType="separate"/>
            </w:r>
            <w:r>
              <w:rPr>
                <w:rFonts w:hint="eastAsia" w:ascii="宋体" w:hAnsi="宋体" w:eastAsia="宋体" w:cs="宋体"/>
                <w:color w:val="auto"/>
                <w:sz w:val="18"/>
                <w:szCs w:val="18"/>
              </w:rPr>
              <w:t>产品类型：外包；适用机型：14寸屏幕笔记本，15.6寸屏幕笔记本；携带方式：单肩背包；手提包；开袋方式：拉链；内部结构：前小袋，组合袋，主袋，侧袋；提拎部件：软把手提；肩带样式：可拆卸式单肩带；外料材质：防水材料人造仿皮革扎边；</w:t>
            </w:r>
            <w:r>
              <w:rPr>
                <w:rFonts w:hint="eastAsia" w:ascii="宋体" w:hAnsi="宋体" w:eastAsia="宋体" w:cs="宋体"/>
                <w:color w:val="auto"/>
                <w:sz w:val="18"/>
                <w:szCs w:val="18"/>
              </w:rPr>
              <w:fldChar w:fldCharType="end"/>
            </w:r>
          </w:p>
        </w:tc>
        <w:tc>
          <w:tcPr>
            <w:tcW w:w="709" w:type="dxa"/>
            <w:vAlign w:val="center"/>
          </w:tcPr>
          <w:p w14:paraId="39781523">
            <w:pPr>
              <w:keepNext w:val="0"/>
              <w:keepLines w:val="0"/>
              <w:pageBreakBefore w:val="0"/>
              <w:widowControl/>
              <w:kinsoku/>
              <w:wordWrap/>
              <w:overflowPunct/>
              <w:topLinePunct w:val="0"/>
              <w:autoSpaceDE/>
              <w:bidi w:val="0"/>
              <w:adjustRightInd/>
              <w:snapToGrid w:val="0"/>
              <w:spacing w:after="0" w:line="0" w:lineRule="atLeast"/>
              <w:jc w:val="center"/>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个</w:t>
            </w:r>
          </w:p>
        </w:tc>
        <w:tc>
          <w:tcPr>
            <w:tcW w:w="859" w:type="dxa"/>
            <w:vAlign w:val="center"/>
          </w:tcPr>
          <w:p w14:paraId="6E70C115">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lang w:val="en-US"/>
              </w:rPr>
              <w:t>130</w:t>
            </w:r>
          </w:p>
        </w:tc>
        <w:tc>
          <w:tcPr>
            <w:tcW w:w="859" w:type="dxa"/>
            <w:vAlign w:val="center"/>
          </w:tcPr>
          <w:p w14:paraId="4E0DC07C">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469E2A3B">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5B10AEE4">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1054" w:type="dxa"/>
            <w:vMerge w:val="continue"/>
            <w:vAlign w:val="center"/>
          </w:tcPr>
          <w:p w14:paraId="7BF60E64">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982" w:type="dxa"/>
            <w:vAlign w:val="center"/>
          </w:tcPr>
          <w:p w14:paraId="6BA8F355">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r>
      <w:tr w14:paraId="35FB6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57D26217">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3</w:t>
            </w:r>
          </w:p>
        </w:tc>
        <w:tc>
          <w:tcPr>
            <w:tcW w:w="1225" w:type="dxa"/>
            <w:vAlign w:val="center"/>
          </w:tcPr>
          <w:p w14:paraId="028F68B5">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监控摄像机</w:t>
            </w:r>
          </w:p>
        </w:tc>
        <w:tc>
          <w:tcPr>
            <w:tcW w:w="902" w:type="dxa"/>
            <w:vAlign w:val="center"/>
          </w:tcPr>
          <w:p w14:paraId="2D372857">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400W像素</w:t>
            </w:r>
          </w:p>
        </w:tc>
        <w:tc>
          <w:tcPr>
            <w:tcW w:w="5343" w:type="dxa"/>
            <w:vAlign w:val="center"/>
          </w:tcPr>
          <w:p w14:paraId="0C610A25">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400W像素，支持夜视红外功能，4K分辨率，支持人脸侦测</w:t>
            </w:r>
          </w:p>
          <w:p w14:paraId="535CE953">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参考品牌：大华、海康、宇视、天地伟业</w:t>
            </w:r>
          </w:p>
        </w:tc>
        <w:tc>
          <w:tcPr>
            <w:tcW w:w="709" w:type="dxa"/>
            <w:vAlign w:val="center"/>
          </w:tcPr>
          <w:p w14:paraId="47F0E1F1">
            <w:pPr>
              <w:keepNext w:val="0"/>
              <w:keepLines w:val="0"/>
              <w:pageBreakBefore w:val="0"/>
              <w:widowControl/>
              <w:kinsoku/>
              <w:wordWrap/>
              <w:overflowPunct/>
              <w:topLinePunct w:val="0"/>
              <w:autoSpaceDE/>
              <w:bidi w:val="0"/>
              <w:adjustRightInd/>
              <w:snapToGrid w:val="0"/>
              <w:spacing w:after="0" w:line="0" w:lineRule="atLeast"/>
              <w:jc w:val="center"/>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个</w:t>
            </w:r>
          </w:p>
        </w:tc>
        <w:tc>
          <w:tcPr>
            <w:tcW w:w="859" w:type="dxa"/>
            <w:vAlign w:val="center"/>
          </w:tcPr>
          <w:p w14:paraId="0AB06B38">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lang w:val="en-US"/>
              </w:rPr>
              <w:t>550</w:t>
            </w:r>
          </w:p>
        </w:tc>
        <w:tc>
          <w:tcPr>
            <w:tcW w:w="859" w:type="dxa"/>
            <w:vAlign w:val="center"/>
          </w:tcPr>
          <w:p w14:paraId="6504EEC5">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09263C2C">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27807371">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1054" w:type="dxa"/>
            <w:vMerge w:val="continue"/>
            <w:vAlign w:val="center"/>
          </w:tcPr>
          <w:p w14:paraId="0B5034F1">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982" w:type="dxa"/>
            <w:vAlign w:val="center"/>
          </w:tcPr>
          <w:p w14:paraId="74958E4C">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r>
      <w:tr w14:paraId="0AC19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67B9CEC9">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4</w:t>
            </w:r>
          </w:p>
        </w:tc>
        <w:tc>
          <w:tcPr>
            <w:tcW w:w="1225" w:type="dxa"/>
            <w:vAlign w:val="center"/>
          </w:tcPr>
          <w:p w14:paraId="5D9956AC">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机架式交换机</w:t>
            </w:r>
          </w:p>
        </w:tc>
        <w:tc>
          <w:tcPr>
            <w:tcW w:w="902" w:type="dxa"/>
            <w:vAlign w:val="center"/>
          </w:tcPr>
          <w:p w14:paraId="3D581C58">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24口</w:t>
            </w:r>
          </w:p>
        </w:tc>
        <w:tc>
          <w:tcPr>
            <w:tcW w:w="5343" w:type="dxa"/>
            <w:vAlign w:val="center"/>
          </w:tcPr>
          <w:p w14:paraId="58BB64B5">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端口结构：非模块化</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端口数量：24个</w:t>
            </w:r>
          </w:p>
          <w:p w14:paraId="2D0AB29C">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端口描述：24个10/100/1000Mbps RJ45口</w:t>
            </w:r>
          </w:p>
          <w:p w14:paraId="1F54D1F1">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传输模式：全双工/半双工自适应</w:t>
            </w:r>
          </w:p>
          <w:p w14:paraId="067478A2">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功能特性</w:t>
            </w:r>
          </w:p>
          <w:p w14:paraId="6DAC055C">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网络标准：IEEE 802.3，IEEE 802.3u，IEEE 802.3ab，IEEE 802.3x</w:t>
            </w:r>
          </w:p>
        </w:tc>
        <w:tc>
          <w:tcPr>
            <w:tcW w:w="709" w:type="dxa"/>
            <w:vAlign w:val="center"/>
          </w:tcPr>
          <w:p w14:paraId="0704EB78">
            <w:pPr>
              <w:keepNext w:val="0"/>
              <w:keepLines w:val="0"/>
              <w:pageBreakBefore w:val="0"/>
              <w:widowControl/>
              <w:kinsoku/>
              <w:wordWrap/>
              <w:overflowPunct/>
              <w:topLinePunct w:val="0"/>
              <w:autoSpaceDE/>
              <w:bidi w:val="0"/>
              <w:adjustRightInd/>
              <w:snapToGrid w:val="0"/>
              <w:spacing w:after="0" w:line="0" w:lineRule="atLeast"/>
              <w:jc w:val="center"/>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台</w:t>
            </w:r>
          </w:p>
        </w:tc>
        <w:tc>
          <w:tcPr>
            <w:tcW w:w="859" w:type="dxa"/>
            <w:vAlign w:val="center"/>
          </w:tcPr>
          <w:p w14:paraId="3ACE84E0">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lang w:val="en-US"/>
              </w:rPr>
              <w:t>660</w:t>
            </w:r>
          </w:p>
        </w:tc>
        <w:tc>
          <w:tcPr>
            <w:tcW w:w="859" w:type="dxa"/>
            <w:vAlign w:val="center"/>
          </w:tcPr>
          <w:p w14:paraId="22703268">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4CB7A3DE">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60A2B8B0">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1054" w:type="dxa"/>
            <w:vMerge w:val="continue"/>
            <w:vAlign w:val="center"/>
          </w:tcPr>
          <w:p w14:paraId="0447DE92">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982" w:type="dxa"/>
            <w:vAlign w:val="center"/>
          </w:tcPr>
          <w:p w14:paraId="37D97AB4">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r>
      <w:tr w14:paraId="7D5ED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06335688">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5</w:t>
            </w:r>
          </w:p>
        </w:tc>
        <w:tc>
          <w:tcPr>
            <w:tcW w:w="1225" w:type="dxa"/>
            <w:vAlign w:val="center"/>
          </w:tcPr>
          <w:p w14:paraId="79D940C4">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24口配线架</w:t>
            </w:r>
          </w:p>
        </w:tc>
        <w:tc>
          <w:tcPr>
            <w:tcW w:w="902" w:type="dxa"/>
            <w:vAlign w:val="center"/>
          </w:tcPr>
          <w:p w14:paraId="23D47E2D">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五类</w:t>
            </w:r>
          </w:p>
        </w:tc>
        <w:tc>
          <w:tcPr>
            <w:tcW w:w="5343" w:type="dxa"/>
            <w:vAlign w:val="center"/>
          </w:tcPr>
          <w:p w14:paraId="2A402549">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备类型：超五类24口配线架</w:t>
            </w:r>
          </w:p>
          <w:p w14:paraId="4CD960B4">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高度：1U</w:t>
            </w:r>
          </w:p>
          <w:p w14:paraId="75509552">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材质：优质冷轧钢</w:t>
            </w:r>
          </w:p>
          <w:p w14:paraId="4D791953">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端口个数：24</w:t>
            </w:r>
          </w:p>
        </w:tc>
        <w:tc>
          <w:tcPr>
            <w:tcW w:w="709" w:type="dxa"/>
            <w:vAlign w:val="center"/>
          </w:tcPr>
          <w:p w14:paraId="7D9ACACC">
            <w:pPr>
              <w:keepNext w:val="0"/>
              <w:keepLines w:val="0"/>
              <w:pageBreakBefore w:val="0"/>
              <w:widowControl/>
              <w:kinsoku/>
              <w:wordWrap/>
              <w:overflowPunct/>
              <w:topLinePunct w:val="0"/>
              <w:autoSpaceDE/>
              <w:bidi w:val="0"/>
              <w:adjustRightInd/>
              <w:snapToGrid w:val="0"/>
              <w:spacing w:after="0" w:line="0" w:lineRule="atLeast"/>
              <w:jc w:val="center"/>
              <w:textAlignment w:val="top"/>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台</w:t>
            </w:r>
          </w:p>
        </w:tc>
        <w:tc>
          <w:tcPr>
            <w:tcW w:w="859" w:type="dxa"/>
            <w:vAlign w:val="center"/>
          </w:tcPr>
          <w:p w14:paraId="1B4BF7AB">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lang w:val="en-US"/>
              </w:rPr>
              <w:t>320</w:t>
            </w:r>
          </w:p>
        </w:tc>
        <w:tc>
          <w:tcPr>
            <w:tcW w:w="859" w:type="dxa"/>
            <w:vAlign w:val="center"/>
          </w:tcPr>
          <w:p w14:paraId="59D4DAF9">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19250D25">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0101BC05">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1054" w:type="dxa"/>
            <w:vMerge w:val="continue"/>
            <w:vAlign w:val="center"/>
          </w:tcPr>
          <w:p w14:paraId="144135B2">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982" w:type="dxa"/>
            <w:vAlign w:val="center"/>
          </w:tcPr>
          <w:p w14:paraId="069B1E24">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r>
      <w:tr w14:paraId="4B237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243AE618">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6</w:t>
            </w:r>
          </w:p>
        </w:tc>
        <w:tc>
          <w:tcPr>
            <w:tcW w:w="1225" w:type="dxa"/>
            <w:vAlign w:val="center"/>
          </w:tcPr>
          <w:p w14:paraId="264AAC1D">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无线网卡</w:t>
            </w:r>
          </w:p>
        </w:tc>
        <w:tc>
          <w:tcPr>
            <w:tcW w:w="902" w:type="dxa"/>
            <w:vAlign w:val="center"/>
          </w:tcPr>
          <w:p w14:paraId="7E4FC289">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54M</w:t>
            </w:r>
          </w:p>
        </w:tc>
        <w:tc>
          <w:tcPr>
            <w:tcW w:w="5343" w:type="dxa"/>
            <w:vAlign w:val="center"/>
          </w:tcPr>
          <w:p w14:paraId="7AEF1073">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适用类型：笔记本/台式机</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传输速率：300Mbps</w:t>
            </w:r>
          </w:p>
          <w:p w14:paraId="1BE02039">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频率范围：单频</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工作信道：13</w:t>
            </w:r>
          </w:p>
          <w:p w14:paraId="5EEFF062">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总线接口：USB</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天线类型：外置天线</w:t>
            </w:r>
          </w:p>
          <w:p w14:paraId="0807675F">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天线增益：5dbi</w:t>
            </w:r>
          </w:p>
        </w:tc>
        <w:tc>
          <w:tcPr>
            <w:tcW w:w="709" w:type="dxa"/>
            <w:vAlign w:val="center"/>
          </w:tcPr>
          <w:p w14:paraId="5D1D116C">
            <w:pPr>
              <w:keepNext w:val="0"/>
              <w:keepLines w:val="0"/>
              <w:pageBreakBefore w:val="0"/>
              <w:widowControl/>
              <w:kinsoku/>
              <w:wordWrap/>
              <w:overflowPunct/>
              <w:topLinePunct w:val="0"/>
              <w:autoSpaceDE/>
              <w:bidi w:val="0"/>
              <w:adjustRightInd/>
              <w:snapToGrid w:val="0"/>
              <w:spacing w:after="0" w:line="0" w:lineRule="atLeast"/>
              <w:jc w:val="center"/>
              <w:textAlignment w:val="top"/>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个</w:t>
            </w:r>
          </w:p>
        </w:tc>
        <w:tc>
          <w:tcPr>
            <w:tcW w:w="859" w:type="dxa"/>
            <w:vAlign w:val="center"/>
          </w:tcPr>
          <w:p w14:paraId="2708440A">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lang w:val="en-US"/>
              </w:rPr>
              <w:t>85</w:t>
            </w:r>
          </w:p>
        </w:tc>
        <w:tc>
          <w:tcPr>
            <w:tcW w:w="859" w:type="dxa"/>
            <w:vAlign w:val="center"/>
          </w:tcPr>
          <w:p w14:paraId="6BB3EADC">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047AAB3A">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5A934E50">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1054" w:type="dxa"/>
            <w:vMerge w:val="continue"/>
            <w:vAlign w:val="center"/>
          </w:tcPr>
          <w:p w14:paraId="2F6588F6">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982" w:type="dxa"/>
            <w:vAlign w:val="center"/>
          </w:tcPr>
          <w:p w14:paraId="06348CD9">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r>
      <w:tr w14:paraId="5FA16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2B486A82">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7</w:t>
            </w:r>
          </w:p>
        </w:tc>
        <w:tc>
          <w:tcPr>
            <w:tcW w:w="1225" w:type="dxa"/>
            <w:vAlign w:val="center"/>
          </w:tcPr>
          <w:p w14:paraId="5AA9108E">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交换机</w:t>
            </w:r>
          </w:p>
        </w:tc>
        <w:tc>
          <w:tcPr>
            <w:tcW w:w="902" w:type="dxa"/>
            <w:vAlign w:val="center"/>
          </w:tcPr>
          <w:p w14:paraId="440681E8">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5口</w:t>
            </w:r>
          </w:p>
        </w:tc>
        <w:tc>
          <w:tcPr>
            <w:tcW w:w="5343" w:type="dxa"/>
            <w:vAlign w:val="center"/>
          </w:tcPr>
          <w:p w14:paraId="56DEA62B">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产品类型：桌面交换机</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应用层级：二层</w:t>
            </w:r>
          </w:p>
          <w:p w14:paraId="5C2E20F8">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传输速率：10/100Mbps</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交换方式：存储-转发</w:t>
            </w:r>
          </w:p>
          <w:p w14:paraId="4B49EC32">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背板带宽：1.0Gbps</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包转发率：0.7Mbps</w:t>
            </w:r>
          </w:p>
          <w:p w14:paraId="3B24D671">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MAC地址表：1K</w:t>
            </w:r>
          </w:p>
        </w:tc>
        <w:tc>
          <w:tcPr>
            <w:tcW w:w="709" w:type="dxa"/>
            <w:vAlign w:val="center"/>
          </w:tcPr>
          <w:p w14:paraId="1D385EB0">
            <w:pPr>
              <w:keepNext w:val="0"/>
              <w:keepLines w:val="0"/>
              <w:pageBreakBefore w:val="0"/>
              <w:widowControl/>
              <w:kinsoku/>
              <w:wordWrap/>
              <w:overflowPunct/>
              <w:topLinePunct w:val="0"/>
              <w:autoSpaceDE/>
              <w:bidi w:val="0"/>
              <w:adjustRightInd/>
              <w:snapToGrid w:val="0"/>
              <w:spacing w:after="0" w:line="0" w:lineRule="atLeast"/>
              <w:jc w:val="center"/>
              <w:textAlignment w:val="top"/>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个</w:t>
            </w:r>
          </w:p>
        </w:tc>
        <w:tc>
          <w:tcPr>
            <w:tcW w:w="859" w:type="dxa"/>
            <w:vAlign w:val="center"/>
          </w:tcPr>
          <w:p w14:paraId="3DA35109">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lang w:val="en-US"/>
              </w:rPr>
              <w:t>80</w:t>
            </w:r>
          </w:p>
        </w:tc>
        <w:tc>
          <w:tcPr>
            <w:tcW w:w="859" w:type="dxa"/>
            <w:vAlign w:val="center"/>
          </w:tcPr>
          <w:p w14:paraId="79E15CA3">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414E90CB">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012B8C52">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1054" w:type="dxa"/>
            <w:vMerge w:val="continue"/>
            <w:vAlign w:val="center"/>
          </w:tcPr>
          <w:p w14:paraId="185C4E5C">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982" w:type="dxa"/>
            <w:vAlign w:val="center"/>
          </w:tcPr>
          <w:p w14:paraId="2CC6D517">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r>
      <w:tr w14:paraId="42767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1B6D389A">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8</w:t>
            </w:r>
          </w:p>
        </w:tc>
        <w:tc>
          <w:tcPr>
            <w:tcW w:w="1225" w:type="dxa"/>
            <w:vAlign w:val="center"/>
          </w:tcPr>
          <w:p w14:paraId="3F84B1A3">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8路硬盘录像机</w:t>
            </w:r>
          </w:p>
        </w:tc>
        <w:tc>
          <w:tcPr>
            <w:tcW w:w="902" w:type="dxa"/>
            <w:vAlign w:val="center"/>
          </w:tcPr>
          <w:p w14:paraId="57D13AA2">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7108N-F1/8P</w:t>
            </w:r>
          </w:p>
        </w:tc>
        <w:tc>
          <w:tcPr>
            <w:tcW w:w="5343" w:type="dxa"/>
            <w:vAlign w:val="center"/>
          </w:tcPr>
          <w:p w14:paraId="123A73E1">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视音频解码录像分辨率</w:t>
            </w:r>
          </w:p>
          <w:p w14:paraId="23956F49">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4MP/3MP/1080p/UXGA/720p/VGA/4CIF/DCIF/2CIF/CIF/QCIF</w:t>
            </w:r>
          </w:p>
          <w:p w14:paraId="29306398">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同步回放：8路</w:t>
            </w:r>
          </w:p>
          <w:p w14:paraId="57DC42A3">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解码能力：2路1080P</w:t>
            </w:r>
          </w:p>
          <w:p w14:paraId="40CDEAD2">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硬盘驱动器：1个SATA接口</w:t>
            </w:r>
          </w:p>
          <w:p w14:paraId="6A947C2C">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支持容量最大6TB的硬盘</w:t>
            </w:r>
          </w:p>
          <w:p w14:paraId="5066E754">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网络接口：1个，RJ45 10M/100M自适应以太网口</w:t>
            </w:r>
          </w:p>
          <w:p w14:paraId="41F1D4BB">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USB接口：2个USB 2.0（后）</w:t>
            </w:r>
          </w:p>
          <w:p w14:paraId="0CF49BD3">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PoE\IEEE 802.3af/at</w:t>
            </w:r>
          </w:p>
          <w:p w14:paraId="0CF915C2">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输出功率:≤75W</w:t>
            </w:r>
          </w:p>
          <w:p w14:paraId="78D851F0">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参考品牌：大华、海康、宇视、天地伟业</w:t>
            </w:r>
          </w:p>
        </w:tc>
        <w:tc>
          <w:tcPr>
            <w:tcW w:w="709" w:type="dxa"/>
            <w:vAlign w:val="center"/>
          </w:tcPr>
          <w:p w14:paraId="0769CFCD">
            <w:pPr>
              <w:keepNext w:val="0"/>
              <w:keepLines w:val="0"/>
              <w:pageBreakBefore w:val="0"/>
              <w:widowControl/>
              <w:kinsoku/>
              <w:wordWrap/>
              <w:overflowPunct/>
              <w:topLinePunct w:val="0"/>
              <w:autoSpaceDE/>
              <w:bidi w:val="0"/>
              <w:adjustRightInd/>
              <w:snapToGrid w:val="0"/>
              <w:spacing w:after="0" w:line="0" w:lineRule="atLeast"/>
              <w:jc w:val="center"/>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台</w:t>
            </w:r>
          </w:p>
        </w:tc>
        <w:tc>
          <w:tcPr>
            <w:tcW w:w="859" w:type="dxa"/>
            <w:vAlign w:val="center"/>
          </w:tcPr>
          <w:p w14:paraId="55BEFC9E">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lang w:val="en-US"/>
              </w:rPr>
              <w:t>650</w:t>
            </w:r>
          </w:p>
        </w:tc>
        <w:tc>
          <w:tcPr>
            <w:tcW w:w="859" w:type="dxa"/>
            <w:vAlign w:val="center"/>
          </w:tcPr>
          <w:p w14:paraId="27DE927C">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415D89E8">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24063110">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1054" w:type="dxa"/>
            <w:vMerge w:val="continue"/>
            <w:vAlign w:val="center"/>
          </w:tcPr>
          <w:p w14:paraId="5477FBE8">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982" w:type="dxa"/>
            <w:vAlign w:val="center"/>
          </w:tcPr>
          <w:p w14:paraId="5980C17D">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r>
      <w:tr w14:paraId="14885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65C7A740">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9</w:t>
            </w:r>
          </w:p>
        </w:tc>
        <w:tc>
          <w:tcPr>
            <w:tcW w:w="1225" w:type="dxa"/>
            <w:vAlign w:val="center"/>
          </w:tcPr>
          <w:p w14:paraId="77A5162B">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HDMI高清线</w:t>
            </w:r>
          </w:p>
        </w:tc>
        <w:tc>
          <w:tcPr>
            <w:tcW w:w="902" w:type="dxa"/>
            <w:vAlign w:val="center"/>
          </w:tcPr>
          <w:p w14:paraId="56626757">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3M</w:t>
            </w:r>
          </w:p>
        </w:tc>
        <w:tc>
          <w:tcPr>
            <w:tcW w:w="5343" w:type="dxa"/>
            <w:vAlign w:val="center"/>
          </w:tcPr>
          <w:p w14:paraId="0EDCEA8B">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1、双向HDMI1.4版高清数字线，向下兼容1.3等各版本HDMI接口规格；</w:t>
            </w:r>
          </w:p>
          <w:p w14:paraId="541DDBCF">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注：HDMI1.4版支持3D显示设备输出、4K x 2K 超高清分辨率、百兆以太网数据通道等各项功能；</w:t>
            </w:r>
          </w:p>
          <w:p w14:paraId="2505FC6F">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2、总长2米优质原生铜线材,无损数字信号，传输稳定；</w:t>
            </w:r>
          </w:p>
          <w:p w14:paraId="2A0633A3">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3、输入输出全金属端子镀金接口，抗氧化；</w:t>
            </w:r>
          </w:p>
          <w:p w14:paraId="7C58FAE5">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4、双静电磁</w:t>
            </w:r>
            <w:r>
              <w:rPr>
                <w:rFonts w:hint="eastAsia" w:ascii="宋体" w:hAnsi="宋体" w:eastAsia="宋体" w:cs="宋体"/>
                <w:color w:val="auto"/>
                <w:sz w:val="18"/>
                <w:szCs w:val="18"/>
                <w:lang w:eastAsia="zh-CN"/>
              </w:rPr>
              <w:t>环境保护</w:t>
            </w:r>
            <w:r>
              <w:rPr>
                <w:rFonts w:hint="eastAsia" w:ascii="宋体" w:hAnsi="宋体" w:eastAsia="宋体" w:cs="宋体"/>
                <w:color w:val="auto"/>
                <w:sz w:val="18"/>
                <w:szCs w:val="18"/>
              </w:rPr>
              <w:t>，抗静电干扰；</w:t>
            </w:r>
          </w:p>
          <w:p w14:paraId="545CCBEC">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5、尼龙外编网双重隔离保护，抗信号干扰；</w:t>
            </w:r>
          </w:p>
        </w:tc>
        <w:tc>
          <w:tcPr>
            <w:tcW w:w="709" w:type="dxa"/>
            <w:vAlign w:val="center"/>
          </w:tcPr>
          <w:p w14:paraId="6638C5F3">
            <w:pPr>
              <w:keepNext w:val="0"/>
              <w:keepLines w:val="0"/>
              <w:pageBreakBefore w:val="0"/>
              <w:widowControl/>
              <w:kinsoku/>
              <w:wordWrap/>
              <w:overflowPunct/>
              <w:topLinePunct w:val="0"/>
              <w:autoSpaceDE/>
              <w:bidi w:val="0"/>
              <w:adjustRightInd/>
              <w:snapToGrid w:val="0"/>
              <w:spacing w:after="0" w:line="0" w:lineRule="atLeast"/>
              <w:jc w:val="center"/>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条</w:t>
            </w:r>
          </w:p>
        </w:tc>
        <w:tc>
          <w:tcPr>
            <w:tcW w:w="859" w:type="dxa"/>
            <w:vAlign w:val="center"/>
          </w:tcPr>
          <w:p w14:paraId="7CA45580">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lang w:val="en-US"/>
              </w:rPr>
              <w:t>50</w:t>
            </w:r>
          </w:p>
        </w:tc>
        <w:tc>
          <w:tcPr>
            <w:tcW w:w="859" w:type="dxa"/>
            <w:vAlign w:val="center"/>
          </w:tcPr>
          <w:p w14:paraId="1F9A91F0">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10D3D6EE">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3B3E0D44">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1054" w:type="dxa"/>
            <w:vMerge w:val="continue"/>
            <w:vAlign w:val="center"/>
          </w:tcPr>
          <w:p w14:paraId="6319DB23">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982" w:type="dxa"/>
            <w:vAlign w:val="center"/>
          </w:tcPr>
          <w:p w14:paraId="277743B7">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r>
      <w:tr w14:paraId="2C80D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00FF7927">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10</w:t>
            </w:r>
          </w:p>
        </w:tc>
        <w:tc>
          <w:tcPr>
            <w:tcW w:w="1225" w:type="dxa"/>
            <w:vAlign w:val="center"/>
          </w:tcPr>
          <w:p w14:paraId="7D4AE250">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SD卡</w:t>
            </w:r>
          </w:p>
        </w:tc>
        <w:tc>
          <w:tcPr>
            <w:tcW w:w="902" w:type="dxa"/>
            <w:vAlign w:val="center"/>
          </w:tcPr>
          <w:p w14:paraId="15F6D7F3">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64G</w:t>
            </w:r>
          </w:p>
        </w:tc>
        <w:tc>
          <w:tcPr>
            <w:tcW w:w="5343" w:type="dxa"/>
            <w:vAlign w:val="center"/>
          </w:tcPr>
          <w:p w14:paraId="1E056706">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产品类型：Micro SDXC（TF）卡</w:t>
            </w:r>
          </w:p>
          <w:p w14:paraId="6650EDB3">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产品容量：64GB</w:t>
            </w:r>
          </w:p>
          <w:p w14:paraId="38A8A011">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存取速度：读出：90MB/s，写入：80MB/s</w:t>
            </w:r>
          </w:p>
          <w:p w14:paraId="1E74D315">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速度等级：UHS-I Grade1，Class 10</w:t>
            </w:r>
          </w:p>
        </w:tc>
        <w:tc>
          <w:tcPr>
            <w:tcW w:w="709" w:type="dxa"/>
            <w:vAlign w:val="center"/>
          </w:tcPr>
          <w:p w14:paraId="42DE5D10">
            <w:pPr>
              <w:keepNext w:val="0"/>
              <w:keepLines w:val="0"/>
              <w:pageBreakBefore w:val="0"/>
              <w:widowControl/>
              <w:kinsoku/>
              <w:wordWrap/>
              <w:overflowPunct/>
              <w:topLinePunct w:val="0"/>
              <w:autoSpaceDE/>
              <w:bidi w:val="0"/>
              <w:adjustRightInd/>
              <w:snapToGrid w:val="0"/>
              <w:spacing w:after="0" w:line="0" w:lineRule="atLeast"/>
              <w:jc w:val="center"/>
              <w:textAlignment w:val="top"/>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张</w:t>
            </w:r>
          </w:p>
        </w:tc>
        <w:tc>
          <w:tcPr>
            <w:tcW w:w="859" w:type="dxa"/>
            <w:vAlign w:val="center"/>
          </w:tcPr>
          <w:p w14:paraId="33C1A2F8">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lang w:val="en-US"/>
              </w:rPr>
              <w:t>85</w:t>
            </w:r>
          </w:p>
        </w:tc>
        <w:tc>
          <w:tcPr>
            <w:tcW w:w="859" w:type="dxa"/>
            <w:vAlign w:val="center"/>
          </w:tcPr>
          <w:p w14:paraId="0BEF91F7">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74115B2D">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796BAE5A">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1054" w:type="dxa"/>
            <w:vMerge w:val="continue"/>
            <w:vAlign w:val="center"/>
          </w:tcPr>
          <w:p w14:paraId="77F0384E">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982" w:type="dxa"/>
            <w:vAlign w:val="center"/>
          </w:tcPr>
          <w:p w14:paraId="604125BD">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r>
      <w:tr w14:paraId="04D05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368C8B28">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11</w:t>
            </w:r>
          </w:p>
        </w:tc>
        <w:tc>
          <w:tcPr>
            <w:tcW w:w="1225" w:type="dxa"/>
            <w:vAlign w:val="center"/>
          </w:tcPr>
          <w:p w14:paraId="544FC457">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TF卡</w:t>
            </w:r>
          </w:p>
        </w:tc>
        <w:tc>
          <w:tcPr>
            <w:tcW w:w="902" w:type="dxa"/>
            <w:vAlign w:val="center"/>
          </w:tcPr>
          <w:p w14:paraId="00D76EEB">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64G</w:t>
            </w:r>
          </w:p>
        </w:tc>
        <w:tc>
          <w:tcPr>
            <w:tcW w:w="5343" w:type="dxa"/>
            <w:vAlign w:val="center"/>
          </w:tcPr>
          <w:p w14:paraId="204A9AE0">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产品类型:Micro SDHC（TF）卡</w:t>
            </w:r>
          </w:p>
          <w:p w14:paraId="0AEC5007">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产品容量:64GB</w:t>
            </w:r>
          </w:p>
          <w:p w14:paraId="02A7A687">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存取速度:读出：48MB/s</w:t>
            </w:r>
          </w:p>
          <w:p w14:paraId="099B0647">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速度等级:UHS-I Grade 0，Class 6</w:t>
            </w:r>
          </w:p>
        </w:tc>
        <w:tc>
          <w:tcPr>
            <w:tcW w:w="709" w:type="dxa"/>
            <w:vAlign w:val="center"/>
          </w:tcPr>
          <w:p w14:paraId="338A2EB8">
            <w:pPr>
              <w:keepNext w:val="0"/>
              <w:keepLines w:val="0"/>
              <w:pageBreakBefore w:val="0"/>
              <w:widowControl/>
              <w:kinsoku/>
              <w:wordWrap/>
              <w:overflowPunct/>
              <w:topLinePunct w:val="0"/>
              <w:autoSpaceDE/>
              <w:bidi w:val="0"/>
              <w:adjustRightInd/>
              <w:snapToGrid w:val="0"/>
              <w:spacing w:after="0" w:line="0" w:lineRule="atLeast"/>
              <w:jc w:val="center"/>
              <w:textAlignment w:val="top"/>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张</w:t>
            </w:r>
          </w:p>
        </w:tc>
        <w:tc>
          <w:tcPr>
            <w:tcW w:w="859" w:type="dxa"/>
            <w:vAlign w:val="center"/>
          </w:tcPr>
          <w:p w14:paraId="101F6742">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lang w:val="en-US"/>
              </w:rPr>
              <w:t>60</w:t>
            </w:r>
          </w:p>
        </w:tc>
        <w:tc>
          <w:tcPr>
            <w:tcW w:w="859" w:type="dxa"/>
            <w:vAlign w:val="center"/>
          </w:tcPr>
          <w:p w14:paraId="7D3D49E5">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788895F0">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303E7954">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1054" w:type="dxa"/>
            <w:vMerge w:val="continue"/>
            <w:vAlign w:val="center"/>
          </w:tcPr>
          <w:p w14:paraId="03CCCAD1">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982" w:type="dxa"/>
            <w:vAlign w:val="center"/>
          </w:tcPr>
          <w:p w14:paraId="56AE834D">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r>
      <w:tr w14:paraId="27C5A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278DB8F6">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12</w:t>
            </w:r>
          </w:p>
        </w:tc>
        <w:tc>
          <w:tcPr>
            <w:tcW w:w="1225" w:type="dxa"/>
            <w:vAlign w:val="center"/>
          </w:tcPr>
          <w:p w14:paraId="1774C26D">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USB HUB</w:t>
            </w:r>
          </w:p>
        </w:tc>
        <w:tc>
          <w:tcPr>
            <w:tcW w:w="902" w:type="dxa"/>
            <w:vAlign w:val="center"/>
          </w:tcPr>
          <w:p w14:paraId="1664045B">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四孔</w:t>
            </w:r>
          </w:p>
        </w:tc>
        <w:tc>
          <w:tcPr>
            <w:tcW w:w="5343" w:type="dxa"/>
            <w:vAlign w:val="center"/>
          </w:tcPr>
          <w:p w14:paraId="6029C063">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接口数量：5个</w:t>
            </w:r>
          </w:p>
          <w:p w14:paraId="0678F461">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接口类型：USB2.0*3，耳机孔，麦克风孔</w:t>
            </w:r>
          </w:p>
          <w:p w14:paraId="08DEA989">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其他性能：磨砂工艺</w:t>
            </w:r>
          </w:p>
          <w:p w14:paraId="5881CA17">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外壳材质：铝合金，ABS 接口</w:t>
            </w:r>
          </w:p>
        </w:tc>
        <w:tc>
          <w:tcPr>
            <w:tcW w:w="709" w:type="dxa"/>
            <w:vAlign w:val="center"/>
          </w:tcPr>
          <w:p w14:paraId="2CEA6AC6">
            <w:pPr>
              <w:keepNext w:val="0"/>
              <w:keepLines w:val="0"/>
              <w:pageBreakBefore w:val="0"/>
              <w:widowControl/>
              <w:kinsoku/>
              <w:wordWrap/>
              <w:overflowPunct/>
              <w:topLinePunct w:val="0"/>
              <w:autoSpaceDE/>
              <w:bidi w:val="0"/>
              <w:adjustRightInd/>
              <w:snapToGrid w:val="0"/>
              <w:spacing w:after="0" w:line="0" w:lineRule="atLeast"/>
              <w:jc w:val="center"/>
              <w:textAlignment w:val="top"/>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个</w:t>
            </w:r>
          </w:p>
        </w:tc>
        <w:tc>
          <w:tcPr>
            <w:tcW w:w="859" w:type="dxa"/>
            <w:vAlign w:val="center"/>
          </w:tcPr>
          <w:p w14:paraId="63DF3640">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lang w:val="en-US"/>
              </w:rPr>
              <w:t>50</w:t>
            </w:r>
          </w:p>
        </w:tc>
        <w:tc>
          <w:tcPr>
            <w:tcW w:w="859" w:type="dxa"/>
            <w:vAlign w:val="center"/>
          </w:tcPr>
          <w:p w14:paraId="290AEAB7">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7955B89F">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7F2313E7">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1054" w:type="dxa"/>
            <w:vMerge w:val="continue"/>
            <w:vAlign w:val="center"/>
          </w:tcPr>
          <w:p w14:paraId="1800461F">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982" w:type="dxa"/>
            <w:vAlign w:val="center"/>
          </w:tcPr>
          <w:p w14:paraId="4CD02289">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r>
      <w:tr w14:paraId="0061F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72D01FB8">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13</w:t>
            </w:r>
          </w:p>
        </w:tc>
        <w:tc>
          <w:tcPr>
            <w:tcW w:w="1225" w:type="dxa"/>
            <w:vAlign w:val="center"/>
          </w:tcPr>
          <w:p w14:paraId="1E406689">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USB键盘</w:t>
            </w:r>
          </w:p>
        </w:tc>
        <w:tc>
          <w:tcPr>
            <w:tcW w:w="902" w:type="dxa"/>
            <w:vAlign w:val="center"/>
          </w:tcPr>
          <w:p w14:paraId="0AE4829C">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K120</w:t>
            </w:r>
          </w:p>
        </w:tc>
        <w:tc>
          <w:tcPr>
            <w:tcW w:w="5343" w:type="dxa"/>
            <w:vAlign w:val="center"/>
          </w:tcPr>
          <w:p w14:paraId="3271FAA8">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产品定位:经济实用键盘</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连接方式:有线</w:t>
            </w:r>
          </w:p>
          <w:p w14:paraId="61B7934F">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键盘接口:USB</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按键数:104键</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键盘布局:全尺寸式</w:t>
            </w:r>
          </w:p>
          <w:p w14:paraId="27C52FC7">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技术参数</w:t>
            </w:r>
          </w:p>
          <w:p w14:paraId="48B6D38D">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轴体:火山口架构</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按键行程:短</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人体工学:支持</w:t>
            </w:r>
          </w:p>
          <w:p w14:paraId="63189F3F">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防水功能:支持</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键盘颜色:黑色</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键盘线长:1.5m</w:t>
            </w:r>
          </w:p>
        </w:tc>
        <w:tc>
          <w:tcPr>
            <w:tcW w:w="709" w:type="dxa"/>
            <w:vAlign w:val="center"/>
          </w:tcPr>
          <w:p w14:paraId="5F2705E7">
            <w:pPr>
              <w:keepNext w:val="0"/>
              <w:keepLines w:val="0"/>
              <w:pageBreakBefore w:val="0"/>
              <w:widowControl/>
              <w:kinsoku/>
              <w:wordWrap/>
              <w:overflowPunct/>
              <w:topLinePunct w:val="0"/>
              <w:autoSpaceDE/>
              <w:bidi w:val="0"/>
              <w:adjustRightInd/>
              <w:snapToGrid w:val="0"/>
              <w:spacing w:after="0" w:line="0" w:lineRule="atLeast"/>
              <w:jc w:val="center"/>
              <w:textAlignment w:val="top"/>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套</w:t>
            </w:r>
          </w:p>
        </w:tc>
        <w:tc>
          <w:tcPr>
            <w:tcW w:w="859" w:type="dxa"/>
            <w:vAlign w:val="center"/>
          </w:tcPr>
          <w:p w14:paraId="59669CFA">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lang w:val="en-US"/>
              </w:rPr>
              <w:t>90</w:t>
            </w:r>
          </w:p>
        </w:tc>
        <w:tc>
          <w:tcPr>
            <w:tcW w:w="859" w:type="dxa"/>
            <w:vAlign w:val="center"/>
          </w:tcPr>
          <w:p w14:paraId="7B3FA9B9">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1FAECD01">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16BD5157">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1054" w:type="dxa"/>
            <w:vMerge w:val="continue"/>
            <w:vAlign w:val="center"/>
          </w:tcPr>
          <w:p w14:paraId="1FE82D30">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982" w:type="dxa"/>
            <w:vAlign w:val="center"/>
          </w:tcPr>
          <w:p w14:paraId="38F7B666">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r>
      <w:tr w14:paraId="2C234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1CBB7A17">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14</w:t>
            </w:r>
          </w:p>
        </w:tc>
        <w:tc>
          <w:tcPr>
            <w:tcW w:w="1225" w:type="dxa"/>
            <w:vAlign w:val="center"/>
          </w:tcPr>
          <w:p w14:paraId="38B98CA0">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UV镜</w:t>
            </w:r>
          </w:p>
        </w:tc>
        <w:tc>
          <w:tcPr>
            <w:tcW w:w="902" w:type="dxa"/>
            <w:vAlign w:val="center"/>
          </w:tcPr>
          <w:p w14:paraId="573DAF9F">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77MM</w:t>
            </w:r>
          </w:p>
        </w:tc>
        <w:tc>
          <w:tcPr>
            <w:tcW w:w="5343" w:type="dxa"/>
            <w:vAlign w:val="center"/>
          </w:tcPr>
          <w:p w14:paraId="380FB8D1">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产品口径:77mm</w:t>
            </w:r>
          </w:p>
          <w:p w14:paraId="36F17E48">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主要功能:HOYA（保谷）HMC UV(c) 专业多层镀膜抗紫外线镜片，目前摄影器材市场中性价比最高的专业产品。它采用HOYA（保谷）领先行业的多层硬化镀膜技术，超薄的外型专为数码影像时代的广角镜头而设计。它是一款抗紫外线、多用途镜片，可以吸收紫外线，防止</w:t>
            </w:r>
            <w:r>
              <w:rPr>
                <w:rFonts w:hint="eastAsia" w:ascii="宋体" w:hAnsi="宋体" w:eastAsia="宋体" w:cs="宋体"/>
                <w:color w:val="auto"/>
                <w:sz w:val="18"/>
                <w:szCs w:val="18"/>
                <w:lang w:eastAsia="zh-CN"/>
              </w:rPr>
              <w:t>户</w:t>
            </w:r>
            <w:r>
              <w:rPr>
                <w:rFonts w:hint="eastAsia" w:ascii="宋体" w:hAnsi="宋体" w:eastAsia="宋体" w:cs="宋体"/>
                <w:color w:val="auto"/>
                <w:sz w:val="18"/>
                <w:szCs w:val="18"/>
              </w:rPr>
              <w:t>外拍照时产生模糊朦胧的现象,Digital Multi-Coated数码多层硬化镀膜</w:t>
            </w:r>
          </w:p>
        </w:tc>
        <w:tc>
          <w:tcPr>
            <w:tcW w:w="709" w:type="dxa"/>
            <w:vAlign w:val="center"/>
          </w:tcPr>
          <w:p w14:paraId="6F9B2603">
            <w:pPr>
              <w:keepNext w:val="0"/>
              <w:keepLines w:val="0"/>
              <w:pageBreakBefore w:val="0"/>
              <w:widowControl/>
              <w:kinsoku/>
              <w:wordWrap/>
              <w:overflowPunct/>
              <w:topLinePunct w:val="0"/>
              <w:autoSpaceDE/>
              <w:bidi w:val="0"/>
              <w:adjustRightInd/>
              <w:snapToGrid w:val="0"/>
              <w:spacing w:after="0" w:line="0" w:lineRule="atLeast"/>
              <w:jc w:val="center"/>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个</w:t>
            </w:r>
          </w:p>
        </w:tc>
        <w:tc>
          <w:tcPr>
            <w:tcW w:w="859" w:type="dxa"/>
            <w:vAlign w:val="center"/>
          </w:tcPr>
          <w:p w14:paraId="620C90DC">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lang w:val="en-US"/>
              </w:rPr>
              <w:t>350</w:t>
            </w:r>
          </w:p>
        </w:tc>
        <w:tc>
          <w:tcPr>
            <w:tcW w:w="859" w:type="dxa"/>
            <w:vAlign w:val="center"/>
          </w:tcPr>
          <w:p w14:paraId="3DDA7FB5">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6BBE86A2">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146DD96D">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1054" w:type="dxa"/>
            <w:vMerge w:val="continue"/>
            <w:vAlign w:val="center"/>
          </w:tcPr>
          <w:p w14:paraId="2BC45BB2">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982" w:type="dxa"/>
            <w:vAlign w:val="center"/>
          </w:tcPr>
          <w:p w14:paraId="27601C29">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r>
      <w:tr w14:paraId="57699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7F23BF32">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15</w:t>
            </w:r>
          </w:p>
        </w:tc>
        <w:tc>
          <w:tcPr>
            <w:tcW w:w="1225" w:type="dxa"/>
            <w:vAlign w:val="center"/>
          </w:tcPr>
          <w:p w14:paraId="3F982DA6">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VGA线</w:t>
            </w:r>
          </w:p>
        </w:tc>
        <w:tc>
          <w:tcPr>
            <w:tcW w:w="902" w:type="dxa"/>
            <w:vAlign w:val="center"/>
          </w:tcPr>
          <w:p w14:paraId="590AD17C">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3M</w:t>
            </w:r>
          </w:p>
        </w:tc>
        <w:tc>
          <w:tcPr>
            <w:tcW w:w="5343" w:type="dxa"/>
            <w:vAlign w:val="center"/>
          </w:tcPr>
          <w:p w14:paraId="7A136308">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线芯：纯铜</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屏蔽：三层屏蔽</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端子：镀金</w:t>
            </w:r>
          </w:p>
          <w:p w14:paraId="1EA8FA63">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主要性能</w:t>
            </w:r>
          </w:p>
          <w:p w14:paraId="3CDCFC56">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1、100P超软环保胶料外被</w:t>
            </w:r>
          </w:p>
          <w:p w14:paraId="03D8E37D">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2、铝箔、编织网、发泡PE三层屏蔽</w:t>
            </w:r>
          </w:p>
          <w:p w14:paraId="794D754C">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3、注塑铁粉磁芯</w:t>
            </w:r>
          </w:p>
          <w:p w14:paraId="525D9576">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4、3根视频同轴线和6根信号线的VGA标准结构线芯,镀锡抗氧化无氧纯铜</w:t>
            </w:r>
          </w:p>
          <w:p w14:paraId="331AEABF">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5、32根全包式缠绕独立屏蔽视频同轴线</w:t>
            </w:r>
          </w:p>
        </w:tc>
        <w:tc>
          <w:tcPr>
            <w:tcW w:w="709" w:type="dxa"/>
            <w:vAlign w:val="center"/>
          </w:tcPr>
          <w:p w14:paraId="3C0B0808">
            <w:pPr>
              <w:keepNext w:val="0"/>
              <w:keepLines w:val="0"/>
              <w:pageBreakBefore w:val="0"/>
              <w:widowControl/>
              <w:kinsoku/>
              <w:wordWrap/>
              <w:overflowPunct/>
              <w:topLinePunct w:val="0"/>
              <w:autoSpaceDE/>
              <w:bidi w:val="0"/>
              <w:adjustRightInd/>
              <w:snapToGrid w:val="0"/>
              <w:spacing w:after="0" w:line="0" w:lineRule="atLeast"/>
              <w:jc w:val="center"/>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条</w:t>
            </w:r>
          </w:p>
        </w:tc>
        <w:tc>
          <w:tcPr>
            <w:tcW w:w="859" w:type="dxa"/>
            <w:vAlign w:val="center"/>
          </w:tcPr>
          <w:p w14:paraId="5576700B">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lang w:val="en-US"/>
              </w:rPr>
              <w:t>45</w:t>
            </w:r>
          </w:p>
        </w:tc>
        <w:tc>
          <w:tcPr>
            <w:tcW w:w="859" w:type="dxa"/>
            <w:vAlign w:val="center"/>
          </w:tcPr>
          <w:p w14:paraId="57FCF224">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613904D2">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0E16840E">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1054" w:type="dxa"/>
            <w:vMerge w:val="continue"/>
            <w:vAlign w:val="center"/>
          </w:tcPr>
          <w:p w14:paraId="7ACC4A30">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982" w:type="dxa"/>
            <w:vAlign w:val="center"/>
          </w:tcPr>
          <w:p w14:paraId="66B1E9EA">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r>
      <w:tr w14:paraId="443A3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09F47696">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1</w:t>
            </w:r>
            <w:r>
              <w:rPr>
                <w:rFonts w:hint="eastAsia" w:ascii="宋体" w:hAnsi="宋体" w:eastAsia="宋体" w:cs="宋体"/>
                <w:color w:val="auto"/>
                <w:sz w:val="18"/>
                <w:szCs w:val="18"/>
                <w:lang w:val="en-US" w:eastAsia="zh-CN"/>
              </w:rPr>
              <w:t>6</w:t>
            </w:r>
          </w:p>
        </w:tc>
        <w:tc>
          <w:tcPr>
            <w:tcW w:w="1225" w:type="dxa"/>
            <w:vAlign w:val="center"/>
          </w:tcPr>
          <w:p w14:paraId="18562971">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网线</w:t>
            </w:r>
          </w:p>
        </w:tc>
        <w:tc>
          <w:tcPr>
            <w:tcW w:w="902" w:type="dxa"/>
            <w:vAlign w:val="center"/>
          </w:tcPr>
          <w:p w14:paraId="36FA8D02">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超六类</w:t>
            </w:r>
          </w:p>
        </w:tc>
        <w:tc>
          <w:tcPr>
            <w:tcW w:w="5343" w:type="dxa"/>
            <w:vAlign w:val="center"/>
          </w:tcPr>
          <w:p w14:paraId="3A10AFC0">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产品类型：超六类屏蔽网线</w:t>
            </w:r>
          </w:p>
          <w:p w14:paraId="02601007">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最大单段长度：130米</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传输速率：1000Mbps</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包装长度：305米</w:t>
            </w:r>
          </w:p>
          <w:p w14:paraId="459F7987">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产品特性</w:t>
            </w:r>
          </w:p>
          <w:p w14:paraId="450CD527">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1：材质：无氧铜</w:t>
            </w:r>
          </w:p>
          <w:p w14:paraId="5D58D952">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2：适用于10/100/1000 BASE-TX以太网</w:t>
            </w:r>
            <w:r>
              <w:rPr>
                <w:rFonts w:hint="eastAsia" w:ascii="宋体" w:hAnsi="宋体" w:eastAsia="宋体" w:cs="宋体"/>
                <w:color w:val="auto"/>
                <w:sz w:val="18"/>
                <w:szCs w:val="18"/>
                <w:lang w:eastAsia="zh-CN"/>
              </w:rPr>
              <w:t>数据传输速率</w:t>
            </w:r>
            <w:r>
              <w:rPr>
                <w:rFonts w:hint="eastAsia" w:ascii="宋体" w:hAnsi="宋体" w:eastAsia="宋体" w:cs="宋体"/>
                <w:color w:val="auto"/>
                <w:sz w:val="18"/>
                <w:szCs w:val="18"/>
              </w:rPr>
              <w:t>10/100/1000Mbps 用于千兆网络的接入，千兆网络设备的互联，如百兆交换机与千兆交换机，带千兆网卡的PC与爆照交换机的互联PC到PC、PC到ADSL、PC到HUB、PC到Fibercom，还可以和笔记本网卡相连</w:t>
            </w:r>
          </w:p>
        </w:tc>
        <w:tc>
          <w:tcPr>
            <w:tcW w:w="709" w:type="dxa"/>
            <w:vAlign w:val="center"/>
          </w:tcPr>
          <w:p w14:paraId="398F997D">
            <w:pPr>
              <w:keepNext w:val="0"/>
              <w:keepLines w:val="0"/>
              <w:pageBreakBefore w:val="0"/>
              <w:widowControl/>
              <w:kinsoku/>
              <w:wordWrap/>
              <w:overflowPunct/>
              <w:topLinePunct w:val="0"/>
              <w:autoSpaceDE/>
              <w:bidi w:val="0"/>
              <w:adjustRightInd/>
              <w:snapToGrid w:val="0"/>
              <w:spacing w:after="0" w:line="0" w:lineRule="atLeast"/>
              <w:jc w:val="center"/>
              <w:textAlignment w:val="top"/>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箱</w:t>
            </w:r>
          </w:p>
        </w:tc>
        <w:tc>
          <w:tcPr>
            <w:tcW w:w="859" w:type="dxa"/>
            <w:vAlign w:val="center"/>
          </w:tcPr>
          <w:p w14:paraId="281BD236">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lang w:val="en-US"/>
              </w:rPr>
              <w:t>850</w:t>
            </w:r>
          </w:p>
        </w:tc>
        <w:tc>
          <w:tcPr>
            <w:tcW w:w="859" w:type="dxa"/>
            <w:vAlign w:val="center"/>
          </w:tcPr>
          <w:p w14:paraId="54837145">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09CA237B">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44755FCB">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1054" w:type="dxa"/>
            <w:vMerge w:val="continue"/>
            <w:vAlign w:val="center"/>
          </w:tcPr>
          <w:p w14:paraId="34A086AA">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982" w:type="dxa"/>
            <w:vAlign w:val="center"/>
          </w:tcPr>
          <w:p w14:paraId="2520263D">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r>
      <w:tr w14:paraId="78562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561B7335">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1</w:t>
            </w:r>
            <w:r>
              <w:rPr>
                <w:rFonts w:hint="eastAsia" w:ascii="宋体" w:hAnsi="宋体" w:eastAsia="宋体" w:cs="宋体"/>
                <w:color w:val="auto"/>
                <w:sz w:val="18"/>
                <w:szCs w:val="18"/>
                <w:lang w:val="en-US" w:eastAsia="zh-CN"/>
              </w:rPr>
              <w:t>7</w:t>
            </w:r>
          </w:p>
        </w:tc>
        <w:tc>
          <w:tcPr>
            <w:tcW w:w="1225" w:type="dxa"/>
            <w:vAlign w:val="center"/>
          </w:tcPr>
          <w:p w14:paraId="465BECC3">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水晶头</w:t>
            </w:r>
          </w:p>
        </w:tc>
        <w:tc>
          <w:tcPr>
            <w:tcW w:w="902" w:type="dxa"/>
            <w:vAlign w:val="center"/>
          </w:tcPr>
          <w:p w14:paraId="4B7D8DEB">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超五类</w:t>
            </w:r>
          </w:p>
        </w:tc>
        <w:tc>
          <w:tcPr>
            <w:tcW w:w="5343" w:type="dxa"/>
            <w:vAlign w:val="center"/>
          </w:tcPr>
          <w:p w14:paraId="03A4BF5C">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设备类型：超五类水晶头</w:t>
            </w:r>
          </w:p>
          <w:p w14:paraId="46865CB3">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性能描述：功能：实现超五类网络中数据的传输</w:t>
            </w:r>
          </w:p>
          <w:p w14:paraId="16DBB818">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颜色：透明</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材质：环保PC材质</w:t>
            </w:r>
            <w:r>
              <w:rPr>
                <w:rFonts w:hint="eastAsia" w:ascii="宋体" w:hAnsi="宋体" w:eastAsia="宋体" w:cs="宋体"/>
                <w:color w:val="auto"/>
                <w:sz w:val="18"/>
                <w:szCs w:val="18"/>
                <w:lang w:val="en-US" w:eastAsia="zh-CN"/>
              </w:rPr>
              <w:t xml:space="preserve">    </w:t>
            </w:r>
          </w:p>
        </w:tc>
        <w:tc>
          <w:tcPr>
            <w:tcW w:w="709" w:type="dxa"/>
            <w:vAlign w:val="center"/>
          </w:tcPr>
          <w:p w14:paraId="008A8507">
            <w:pPr>
              <w:keepNext w:val="0"/>
              <w:keepLines w:val="0"/>
              <w:pageBreakBefore w:val="0"/>
              <w:widowControl/>
              <w:kinsoku/>
              <w:wordWrap/>
              <w:overflowPunct/>
              <w:topLinePunct w:val="0"/>
              <w:autoSpaceDE/>
              <w:bidi w:val="0"/>
              <w:adjustRightInd/>
              <w:snapToGrid w:val="0"/>
              <w:spacing w:after="0" w:line="0" w:lineRule="atLeast"/>
              <w:jc w:val="center"/>
              <w:textAlignment w:val="top"/>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个</w:t>
            </w:r>
          </w:p>
        </w:tc>
        <w:tc>
          <w:tcPr>
            <w:tcW w:w="859" w:type="dxa"/>
            <w:vAlign w:val="center"/>
          </w:tcPr>
          <w:p w14:paraId="302882C9">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lang w:val="en-US" w:eastAsia="zh-CN"/>
              </w:rPr>
              <w:t>0.50</w:t>
            </w:r>
          </w:p>
        </w:tc>
        <w:tc>
          <w:tcPr>
            <w:tcW w:w="859" w:type="dxa"/>
            <w:vAlign w:val="center"/>
          </w:tcPr>
          <w:p w14:paraId="6D15C1AC">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eastAsia="zh-CN"/>
              </w:rPr>
            </w:pPr>
          </w:p>
        </w:tc>
        <w:tc>
          <w:tcPr>
            <w:tcW w:w="859" w:type="dxa"/>
            <w:vAlign w:val="center"/>
          </w:tcPr>
          <w:p w14:paraId="1B1E3EDA">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eastAsia="zh-CN"/>
              </w:rPr>
            </w:pPr>
          </w:p>
        </w:tc>
        <w:tc>
          <w:tcPr>
            <w:tcW w:w="859" w:type="dxa"/>
            <w:vAlign w:val="center"/>
          </w:tcPr>
          <w:p w14:paraId="26F3D36E">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eastAsia="zh-CN"/>
              </w:rPr>
            </w:pPr>
          </w:p>
        </w:tc>
        <w:tc>
          <w:tcPr>
            <w:tcW w:w="1054" w:type="dxa"/>
            <w:vMerge w:val="continue"/>
            <w:vAlign w:val="center"/>
          </w:tcPr>
          <w:p w14:paraId="3AF19CCF">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eastAsia="zh-CN"/>
              </w:rPr>
            </w:pPr>
          </w:p>
        </w:tc>
        <w:tc>
          <w:tcPr>
            <w:tcW w:w="982" w:type="dxa"/>
            <w:vAlign w:val="center"/>
          </w:tcPr>
          <w:p w14:paraId="66D7D7AA">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eastAsia="zh-CN"/>
              </w:rPr>
            </w:pPr>
          </w:p>
        </w:tc>
      </w:tr>
      <w:tr w14:paraId="26886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31152793">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1</w:t>
            </w:r>
            <w:r>
              <w:rPr>
                <w:rFonts w:hint="eastAsia" w:ascii="宋体" w:hAnsi="宋体" w:eastAsia="宋体" w:cs="宋体"/>
                <w:color w:val="auto"/>
                <w:sz w:val="18"/>
                <w:szCs w:val="18"/>
                <w:lang w:val="en-US" w:eastAsia="zh-CN"/>
              </w:rPr>
              <w:t>8</w:t>
            </w:r>
          </w:p>
        </w:tc>
        <w:tc>
          <w:tcPr>
            <w:tcW w:w="1225" w:type="dxa"/>
            <w:vAlign w:val="center"/>
          </w:tcPr>
          <w:p w14:paraId="168CE91A">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网线</w:t>
            </w:r>
          </w:p>
        </w:tc>
        <w:tc>
          <w:tcPr>
            <w:tcW w:w="902" w:type="dxa"/>
            <w:vAlign w:val="center"/>
          </w:tcPr>
          <w:p w14:paraId="3B538E07">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超五类</w:t>
            </w:r>
          </w:p>
        </w:tc>
        <w:tc>
          <w:tcPr>
            <w:tcW w:w="5343" w:type="dxa"/>
            <w:vAlign w:val="center"/>
          </w:tcPr>
          <w:p w14:paraId="5D81833A">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产品类型：超五类网线</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产品适用：网络交互传输</w:t>
            </w:r>
          </w:p>
          <w:p w14:paraId="0B18D4BA">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最大单段长度：130米</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传输速率：100Mbps</w:t>
            </w:r>
          </w:p>
          <w:p w14:paraId="6E762FD5">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包装长度：305米</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产品特性1：纯无氧铜材质</w:t>
            </w:r>
          </w:p>
        </w:tc>
        <w:tc>
          <w:tcPr>
            <w:tcW w:w="709" w:type="dxa"/>
            <w:vAlign w:val="center"/>
          </w:tcPr>
          <w:p w14:paraId="091B6B4B">
            <w:pPr>
              <w:keepNext w:val="0"/>
              <w:keepLines w:val="0"/>
              <w:pageBreakBefore w:val="0"/>
              <w:widowControl/>
              <w:kinsoku/>
              <w:wordWrap/>
              <w:overflowPunct/>
              <w:topLinePunct w:val="0"/>
              <w:autoSpaceDE/>
              <w:bidi w:val="0"/>
              <w:adjustRightInd/>
              <w:snapToGrid w:val="0"/>
              <w:spacing w:after="0" w:line="0" w:lineRule="atLeast"/>
              <w:jc w:val="center"/>
              <w:textAlignment w:val="top"/>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箱</w:t>
            </w:r>
          </w:p>
        </w:tc>
        <w:tc>
          <w:tcPr>
            <w:tcW w:w="859" w:type="dxa"/>
            <w:vAlign w:val="center"/>
          </w:tcPr>
          <w:p w14:paraId="32C26688">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lang w:val="en-US"/>
              </w:rPr>
              <w:t>630</w:t>
            </w:r>
          </w:p>
        </w:tc>
        <w:tc>
          <w:tcPr>
            <w:tcW w:w="859" w:type="dxa"/>
            <w:vAlign w:val="center"/>
          </w:tcPr>
          <w:p w14:paraId="644F429B">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64EE5D2A">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4E7ACC28">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1054" w:type="dxa"/>
            <w:vMerge w:val="continue"/>
            <w:vAlign w:val="center"/>
          </w:tcPr>
          <w:p w14:paraId="1B279C43">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982" w:type="dxa"/>
            <w:vAlign w:val="center"/>
          </w:tcPr>
          <w:p w14:paraId="5C33FF8E">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r>
      <w:tr w14:paraId="4BB71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79A6DC49">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19</w:t>
            </w:r>
          </w:p>
        </w:tc>
        <w:tc>
          <w:tcPr>
            <w:tcW w:w="1225" w:type="dxa"/>
            <w:vAlign w:val="center"/>
          </w:tcPr>
          <w:p w14:paraId="10CA00B2">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★打印机粉盒</w:t>
            </w:r>
          </w:p>
        </w:tc>
        <w:tc>
          <w:tcPr>
            <w:tcW w:w="902" w:type="dxa"/>
            <w:vAlign w:val="center"/>
          </w:tcPr>
          <w:p w14:paraId="386B6558">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TK1125</w:t>
            </w:r>
          </w:p>
        </w:tc>
        <w:tc>
          <w:tcPr>
            <w:tcW w:w="5343" w:type="dxa"/>
            <w:vAlign w:val="center"/>
          </w:tcPr>
          <w:p w14:paraId="78164CB7">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颜色：黑色，打印张数3000页，适用TK1125原厂粉盒</w:t>
            </w:r>
          </w:p>
          <w:p w14:paraId="6A4CB2F9">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▲所投产品必须为节能环保产品，并取得中国环境标志产品认证证书，提供证书复印件加盖公章。</w:t>
            </w:r>
          </w:p>
        </w:tc>
        <w:tc>
          <w:tcPr>
            <w:tcW w:w="709" w:type="dxa"/>
            <w:vAlign w:val="center"/>
          </w:tcPr>
          <w:p w14:paraId="42B00F76">
            <w:pPr>
              <w:keepNext w:val="0"/>
              <w:keepLines w:val="0"/>
              <w:pageBreakBefore w:val="0"/>
              <w:widowControl/>
              <w:kinsoku/>
              <w:wordWrap/>
              <w:overflowPunct/>
              <w:topLinePunct w:val="0"/>
              <w:autoSpaceDE/>
              <w:bidi w:val="0"/>
              <w:adjustRightInd/>
              <w:snapToGrid w:val="0"/>
              <w:spacing w:after="0" w:line="0" w:lineRule="atLeast"/>
              <w:jc w:val="center"/>
              <w:textAlignment w:val="top"/>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盒</w:t>
            </w:r>
          </w:p>
        </w:tc>
        <w:tc>
          <w:tcPr>
            <w:tcW w:w="859" w:type="dxa"/>
            <w:vAlign w:val="center"/>
          </w:tcPr>
          <w:p w14:paraId="75B0B353">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lang w:val="en-US" w:eastAsia="zh-CN"/>
              </w:rPr>
              <w:t>280</w:t>
            </w:r>
          </w:p>
        </w:tc>
        <w:tc>
          <w:tcPr>
            <w:tcW w:w="859" w:type="dxa"/>
            <w:vAlign w:val="center"/>
          </w:tcPr>
          <w:p w14:paraId="75CC8131">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eastAsia="zh-CN"/>
              </w:rPr>
            </w:pPr>
          </w:p>
        </w:tc>
        <w:tc>
          <w:tcPr>
            <w:tcW w:w="859" w:type="dxa"/>
            <w:vAlign w:val="center"/>
          </w:tcPr>
          <w:p w14:paraId="16AF4AD6">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eastAsia="zh-CN"/>
              </w:rPr>
            </w:pPr>
          </w:p>
        </w:tc>
        <w:tc>
          <w:tcPr>
            <w:tcW w:w="859" w:type="dxa"/>
            <w:vAlign w:val="center"/>
          </w:tcPr>
          <w:p w14:paraId="246BCE20">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eastAsia="zh-CN"/>
              </w:rPr>
            </w:pPr>
          </w:p>
        </w:tc>
        <w:tc>
          <w:tcPr>
            <w:tcW w:w="1054" w:type="dxa"/>
            <w:vMerge w:val="continue"/>
            <w:vAlign w:val="center"/>
          </w:tcPr>
          <w:p w14:paraId="08883A0D">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eastAsia="zh-CN"/>
              </w:rPr>
            </w:pPr>
          </w:p>
        </w:tc>
        <w:tc>
          <w:tcPr>
            <w:tcW w:w="982" w:type="dxa"/>
            <w:vAlign w:val="center"/>
          </w:tcPr>
          <w:p w14:paraId="6E78C55B">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eastAsia="zh-CN"/>
              </w:rPr>
            </w:pPr>
          </w:p>
        </w:tc>
      </w:tr>
      <w:tr w14:paraId="74613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12FAAEBF">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2</w:t>
            </w:r>
            <w:r>
              <w:rPr>
                <w:rFonts w:hint="eastAsia" w:ascii="宋体" w:hAnsi="宋体" w:eastAsia="宋体" w:cs="宋体"/>
                <w:color w:val="auto"/>
                <w:sz w:val="18"/>
                <w:szCs w:val="18"/>
                <w:lang w:val="en-US" w:eastAsia="zh-CN"/>
              </w:rPr>
              <w:t>0</w:t>
            </w:r>
          </w:p>
        </w:tc>
        <w:tc>
          <w:tcPr>
            <w:tcW w:w="1225" w:type="dxa"/>
            <w:vAlign w:val="center"/>
          </w:tcPr>
          <w:p w14:paraId="65B970C3">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打印线</w:t>
            </w:r>
          </w:p>
        </w:tc>
        <w:tc>
          <w:tcPr>
            <w:tcW w:w="902" w:type="dxa"/>
            <w:vAlign w:val="center"/>
          </w:tcPr>
          <w:p w14:paraId="50D3D17B">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USB</w:t>
            </w:r>
          </w:p>
        </w:tc>
        <w:tc>
          <w:tcPr>
            <w:tcW w:w="5343" w:type="dxa"/>
            <w:vAlign w:val="center"/>
          </w:tcPr>
          <w:p w14:paraId="356657B4">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产品长度：1.8m</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产品颜色：紫色</w:t>
            </w:r>
          </w:p>
          <w:p w14:paraId="5D903673">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线芯：纯铜</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屏蔽：双层屏蔽</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端子：镀金</w:t>
            </w:r>
          </w:p>
          <w:p w14:paraId="1BFF5C16">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主要性能：</w:t>
            </w:r>
          </w:p>
          <w:p w14:paraId="353B234E">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1、85P超软环保胶料外被</w:t>
            </w:r>
          </w:p>
          <w:p w14:paraId="016E8F69">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2、标准USB2.0插头,传输速度480mbps/秒</w:t>
            </w:r>
          </w:p>
          <w:p w14:paraId="12588B99">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3、镀锡无氧纯铜抗氧化线芯</w:t>
            </w:r>
          </w:p>
          <w:p w14:paraId="7DFB90C1">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4、铝箔,编织网双层屏蔽</w:t>
            </w:r>
          </w:p>
          <w:p w14:paraId="532FB65F">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5、对绞信号线</w:t>
            </w:r>
          </w:p>
        </w:tc>
        <w:tc>
          <w:tcPr>
            <w:tcW w:w="709" w:type="dxa"/>
            <w:vAlign w:val="center"/>
          </w:tcPr>
          <w:p w14:paraId="1800419A">
            <w:pPr>
              <w:keepNext w:val="0"/>
              <w:keepLines w:val="0"/>
              <w:pageBreakBefore w:val="0"/>
              <w:widowControl/>
              <w:kinsoku/>
              <w:wordWrap/>
              <w:overflowPunct/>
              <w:topLinePunct w:val="0"/>
              <w:autoSpaceDE/>
              <w:bidi w:val="0"/>
              <w:adjustRightInd/>
              <w:snapToGrid w:val="0"/>
              <w:spacing w:after="0" w:line="0" w:lineRule="atLeast"/>
              <w:jc w:val="center"/>
              <w:textAlignment w:val="top"/>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条</w:t>
            </w:r>
          </w:p>
        </w:tc>
        <w:tc>
          <w:tcPr>
            <w:tcW w:w="859" w:type="dxa"/>
            <w:vAlign w:val="center"/>
          </w:tcPr>
          <w:p w14:paraId="1FE25735">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lang w:val="en-US"/>
              </w:rPr>
              <w:t>30</w:t>
            </w:r>
          </w:p>
        </w:tc>
        <w:tc>
          <w:tcPr>
            <w:tcW w:w="859" w:type="dxa"/>
            <w:vAlign w:val="center"/>
          </w:tcPr>
          <w:p w14:paraId="151E3EEA">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45C1074C">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0BCF1A03">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1054" w:type="dxa"/>
            <w:vMerge w:val="continue"/>
            <w:vAlign w:val="center"/>
          </w:tcPr>
          <w:p w14:paraId="11F3FB93">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982" w:type="dxa"/>
            <w:vAlign w:val="center"/>
          </w:tcPr>
          <w:p w14:paraId="5F642B75">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r>
      <w:tr w14:paraId="38DBB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4FF288C3">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2</w:t>
            </w:r>
            <w:r>
              <w:rPr>
                <w:rFonts w:hint="eastAsia" w:ascii="宋体" w:hAnsi="宋体" w:eastAsia="宋体" w:cs="宋体"/>
                <w:color w:val="auto"/>
                <w:sz w:val="18"/>
                <w:szCs w:val="18"/>
                <w:lang w:val="en-US" w:eastAsia="zh-CN"/>
              </w:rPr>
              <w:t>1</w:t>
            </w:r>
          </w:p>
        </w:tc>
        <w:tc>
          <w:tcPr>
            <w:tcW w:w="1225" w:type="dxa"/>
            <w:vAlign w:val="center"/>
          </w:tcPr>
          <w:p w14:paraId="28175EC2">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单反相机包</w:t>
            </w:r>
          </w:p>
        </w:tc>
        <w:tc>
          <w:tcPr>
            <w:tcW w:w="902" w:type="dxa"/>
            <w:vAlign w:val="center"/>
          </w:tcPr>
          <w:p w14:paraId="0224A179">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70D</w:t>
            </w:r>
          </w:p>
        </w:tc>
        <w:tc>
          <w:tcPr>
            <w:tcW w:w="5343" w:type="dxa"/>
            <w:vAlign w:val="center"/>
          </w:tcPr>
          <w:p w14:paraId="76034B6A">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背带采用了柔软的材料制成，整体较宽，受力面积相对较大，长时间挂在脖子上或肩上也不会感觉到不舒服。此外，在背带的内面采用了防滑的材料，有效防止相机从肩上滑落。</w:t>
            </w:r>
          </w:p>
        </w:tc>
        <w:tc>
          <w:tcPr>
            <w:tcW w:w="709" w:type="dxa"/>
            <w:vAlign w:val="center"/>
          </w:tcPr>
          <w:p w14:paraId="7BE0EF22">
            <w:pPr>
              <w:keepNext w:val="0"/>
              <w:keepLines w:val="0"/>
              <w:pageBreakBefore w:val="0"/>
              <w:widowControl/>
              <w:kinsoku/>
              <w:wordWrap/>
              <w:overflowPunct/>
              <w:topLinePunct w:val="0"/>
              <w:autoSpaceDE/>
              <w:bidi w:val="0"/>
              <w:adjustRightInd/>
              <w:snapToGrid w:val="0"/>
              <w:spacing w:after="0" w:line="0" w:lineRule="atLeast"/>
              <w:jc w:val="center"/>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个</w:t>
            </w:r>
          </w:p>
        </w:tc>
        <w:tc>
          <w:tcPr>
            <w:tcW w:w="859" w:type="dxa"/>
            <w:vAlign w:val="center"/>
          </w:tcPr>
          <w:p w14:paraId="35D4658F">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lang w:val="en-US"/>
              </w:rPr>
              <w:t>300</w:t>
            </w:r>
          </w:p>
        </w:tc>
        <w:tc>
          <w:tcPr>
            <w:tcW w:w="859" w:type="dxa"/>
            <w:vAlign w:val="center"/>
          </w:tcPr>
          <w:p w14:paraId="1979B1A1">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668A6152">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206E5DB1">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1054" w:type="dxa"/>
            <w:vMerge w:val="continue"/>
            <w:vAlign w:val="center"/>
          </w:tcPr>
          <w:p w14:paraId="22418E09">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982" w:type="dxa"/>
            <w:vAlign w:val="center"/>
          </w:tcPr>
          <w:p w14:paraId="10250BE8">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r>
      <w:tr w14:paraId="51C5C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13892357">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2</w:t>
            </w:r>
            <w:r>
              <w:rPr>
                <w:rFonts w:hint="eastAsia" w:ascii="宋体" w:hAnsi="宋体" w:eastAsia="宋体" w:cs="宋体"/>
                <w:color w:val="auto"/>
                <w:sz w:val="18"/>
                <w:szCs w:val="18"/>
                <w:lang w:val="en-US" w:eastAsia="zh-CN"/>
              </w:rPr>
              <w:t>2</w:t>
            </w:r>
          </w:p>
        </w:tc>
        <w:tc>
          <w:tcPr>
            <w:tcW w:w="1225" w:type="dxa"/>
            <w:vAlign w:val="center"/>
          </w:tcPr>
          <w:p w14:paraId="3B126E34">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rPr>
            </w:pPr>
            <w:r>
              <w:rPr>
                <w:rFonts w:hint="eastAsia" w:ascii="宋体" w:hAnsi="宋体" w:eastAsia="宋体" w:cs="宋体"/>
                <w:color w:val="auto"/>
                <w:sz w:val="18"/>
                <w:szCs w:val="18"/>
              </w:rPr>
              <w:t>电话机</w:t>
            </w:r>
          </w:p>
          <w:p w14:paraId="6BECE32C">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p>
        </w:tc>
        <w:tc>
          <w:tcPr>
            <w:tcW w:w="902" w:type="dxa"/>
            <w:vAlign w:val="center"/>
          </w:tcPr>
          <w:p w14:paraId="19159881">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有线</w:t>
            </w:r>
          </w:p>
        </w:tc>
        <w:tc>
          <w:tcPr>
            <w:tcW w:w="5343" w:type="dxa"/>
            <w:vAlign w:val="center"/>
          </w:tcPr>
          <w:p w14:paraId="47BE5B69">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产品类型：电话机</w:t>
            </w:r>
          </w:p>
          <w:p w14:paraId="79F5F580">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话机铃声：24首铃声可选，免提音量：2级可调</w:t>
            </w:r>
          </w:p>
          <w:p w14:paraId="7E4A0AFA">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号码存储：43组12位来电号码存储</w:t>
            </w:r>
          </w:p>
          <w:p w14:paraId="4A439583">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12组12位去电号码存储</w:t>
            </w:r>
          </w:p>
          <w:p w14:paraId="1ED1FE78">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屏幕显示：屏幕亮度：5级可调</w:t>
            </w:r>
          </w:p>
          <w:p w14:paraId="3FBC436B">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主要功能：高清免提通话，通话音乐保留，转接功能，一键免提</w:t>
            </w:r>
          </w:p>
        </w:tc>
        <w:tc>
          <w:tcPr>
            <w:tcW w:w="709" w:type="dxa"/>
            <w:vAlign w:val="center"/>
          </w:tcPr>
          <w:p w14:paraId="490B7C64">
            <w:pPr>
              <w:keepNext w:val="0"/>
              <w:keepLines w:val="0"/>
              <w:pageBreakBefore w:val="0"/>
              <w:widowControl/>
              <w:kinsoku/>
              <w:wordWrap/>
              <w:overflowPunct/>
              <w:topLinePunct w:val="0"/>
              <w:autoSpaceDE/>
              <w:bidi w:val="0"/>
              <w:adjustRightInd/>
              <w:snapToGrid w:val="0"/>
              <w:spacing w:after="0" w:line="0" w:lineRule="atLeast"/>
              <w:jc w:val="center"/>
              <w:textAlignment w:val="top"/>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个</w:t>
            </w:r>
          </w:p>
        </w:tc>
        <w:tc>
          <w:tcPr>
            <w:tcW w:w="859" w:type="dxa"/>
            <w:vAlign w:val="center"/>
          </w:tcPr>
          <w:p w14:paraId="6E84DDE0">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lang w:val="en-US"/>
              </w:rPr>
              <w:t>160</w:t>
            </w:r>
          </w:p>
        </w:tc>
        <w:tc>
          <w:tcPr>
            <w:tcW w:w="859" w:type="dxa"/>
            <w:vAlign w:val="center"/>
          </w:tcPr>
          <w:p w14:paraId="47F3BB28">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4005E6C1">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3E33774B">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1054" w:type="dxa"/>
            <w:vMerge w:val="continue"/>
            <w:vAlign w:val="center"/>
          </w:tcPr>
          <w:p w14:paraId="1BB73C1D">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982" w:type="dxa"/>
            <w:vAlign w:val="center"/>
          </w:tcPr>
          <w:p w14:paraId="3F64388E">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r>
      <w:tr w14:paraId="51354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5C5DA44C">
            <w:pPr>
              <w:keepNext w:val="0"/>
              <w:keepLines w:val="0"/>
              <w:pageBreakBefore w:val="0"/>
              <w:widowControl/>
              <w:kinsoku/>
              <w:wordWrap/>
              <w:overflowPunct/>
              <w:topLinePunct w:val="0"/>
              <w:autoSpaceDE/>
              <w:autoSpaceDN w:val="0"/>
              <w:bidi w:val="0"/>
              <w:adjustRightInd/>
              <w:spacing w:after="0" w:line="0" w:lineRule="atLeast"/>
              <w:jc w:val="both"/>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2</w:t>
            </w:r>
            <w:r>
              <w:rPr>
                <w:rFonts w:hint="eastAsia" w:ascii="宋体" w:hAnsi="宋体" w:eastAsia="宋体" w:cs="宋体"/>
                <w:color w:val="auto"/>
                <w:sz w:val="18"/>
                <w:szCs w:val="18"/>
                <w:lang w:val="en-US" w:eastAsia="zh-CN"/>
              </w:rPr>
              <w:t>3</w:t>
            </w:r>
          </w:p>
        </w:tc>
        <w:tc>
          <w:tcPr>
            <w:tcW w:w="1225" w:type="dxa"/>
            <w:vAlign w:val="center"/>
          </w:tcPr>
          <w:p w14:paraId="46DC452E">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电话机</w:t>
            </w:r>
          </w:p>
        </w:tc>
        <w:tc>
          <w:tcPr>
            <w:tcW w:w="902" w:type="dxa"/>
            <w:vAlign w:val="center"/>
          </w:tcPr>
          <w:p w14:paraId="415448CB">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有线</w:t>
            </w:r>
          </w:p>
        </w:tc>
        <w:tc>
          <w:tcPr>
            <w:tcW w:w="5343" w:type="dxa"/>
            <w:vAlign w:val="center"/>
          </w:tcPr>
          <w:p w14:paraId="0EBD906F">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产品类型：商务电话</w:t>
            </w:r>
          </w:p>
          <w:p w14:paraId="08EE648B">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话机铃声：音调、音量调节</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号码存储：支持</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屏幕显示：支持</w:t>
            </w:r>
          </w:p>
          <w:p w14:paraId="5FE97666">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主要功能：防雷电技术</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人性化菜单操作</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来电显示</w:t>
            </w:r>
          </w:p>
          <w:p w14:paraId="72F15CDA">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自动IP功能</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闹钟功能</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长途锁控功能</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FSK自动校时</w:t>
            </w:r>
          </w:p>
          <w:p w14:paraId="4FD81AD4">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来电、去电动态存储</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并机防盗功能</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抗电磁干扰</w:t>
            </w:r>
          </w:p>
          <w:p w14:paraId="18388079">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屏幕亮度5级调节</w:t>
            </w:r>
          </w:p>
        </w:tc>
        <w:tc>
          <w:tcPr>
            <w:tcW w:w="709" w:type="dxa"/>
            <w:vAlign w:val="center"/>
          </w:tcPr>
          <w:p w14:paraId="746F009D">
            <w:pPr>
              <w:keepNext w:val="0"/>
              <w:keepLines w:val="0"/>
              <w:pageBreakBefore w:val="0"/>
              <w:widowControl/>
              <w:kinsoku/>
              <w:wordWrap/>
              <w:overflowPunct/>
              <w:topLinePunct w:val="0"/>
              <w:autoSpaceDE/>
              <w:bidi w:val="0"/>
              <w:adjustRightInd/>
              <w:snapToGrid w:val="0"/>
              <w:spacing w:after="0" w:line="0" w:lineRule="atLeast"/>
              <w:jc w:val="center"/>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个</w:t>
            </w:r>
          </w:p>
        </w:tc>
        <w:tc>
          <w:tcPr>
            <w:tcW w:w="859" w:type="dxa"/>
            <w:vAlign w:val="center"/>
          </w:tcPr>
          <w:p w14:paraId="03290EEB">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lang w:val="en-US"/>
              </w:rPr>
              <w:t>150</w:t>
            </w:r>
          </w:p>
        </w:tc>
        <w:tc>
          <w:tcPr>
            <w:tcW w:w="859" w:type="dxa"/>
            <w:vAlign w:val="center"/>
          </w:tcPr>
          <w:p w14:paraId="0460D52C">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560209D9">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62BB4C75">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1054" w:type="dxa"/>
            <w:vMerge w:val="continue"/>
            <w:vAlign w:val="center"/>
          </w:tcPr>
          <w:p w14:paraId="6A2F4CE4">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982" w:type="dxa"/>
            <w:vAlign w:val="center"/>
          </w:tcPr>
          <w:p w14:paraId="68F6F72A">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r>
      <w:tr w14:paraId="07A84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3F82454A">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lang w:val="en-US" w:eastAsia="zh-CN"/>
              </w:rPr>
              <w:t>24</w:t>
            </w:r>
          </w:p>
        </w:tc>
        <w:tc>
          <w:tcPr>
            <w:tcW w:w="1225" w:type="dxa"/>
            <w:vAlign w:val="center"/>
          </w:tcPr>
          <w:p w14:paraId="3CFD93E1">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电话线</w:t>
            </w:r>
          </w:p>
        </w:tc>
        <w:tc>
          <w:tcPr>
            <w:tcW w:w="902" w:type="dxa"/>
            <w:vAlign w:val="center"/>
          </w:tcPr>
          <w:p w14:paraId="16738B84">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100m</w:t>
            </w:r>
          </w:p>
        </w:tc>
        <w:tc>
          <w:tcPr>
            <w:tcW w:w="5343" w:type="dxa"/>
            <w:vAlign w:val="center"/>
          </w:tcPr>
          <w:p w14:paraId="011A955D">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二芯HYV2X0.5两芯座机电话线100 米铜芯国标线</w:t>
            </w:r>
          </w:p>
        </w:tc>
        <w:tc>
          <w:tcPr>
            <w:tcW w:w="709" w:type="dxa"/>
            <w:vAlign w:val="center"/>
          </w:tcPr>
          <w:p w14:paraId="1B1542D8">
            <w:pPr>
              <w:keepNext w:val="0"/>
              <w:keepLines w:val="0"/>
              <w:pageBreakBefore w:val="0"/>
              <w:widowControl/>
              <w:kinsoku/>
              <w:wordWrap/>
              <w:overflowPunct/>
              <w:topLinePunct w:val="0"/>
              <w:autoSpaceDE/>
              <w:bidi w:val="0"/>
              <w:adjustRightInd/>
              <w:snapToGrid w:val="0"/>
              <w:spacing w:after="0" w:line="0" w:lineRule="atLeast"/>
              <w:jc w:val="center"/>
              <w:textAlignment w:val="top"/>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卷</w:t>
            </w:r>
          </w:p>
        </w:tc>
        <w:tc>
          <w:tcPr>
            <w:tcW w:w="859" w:type="dxa"/>
            <w:vAlign w:val="center"/>
          </w:tcPr>
          <w:p w14:paraId="2789AA0F">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lang w:val="en-US"/>
              </w:rPr>
              <w:t>130</w:t>
            </w:r>
          </w:p>
        </w:tc>
        <w:tc>
          <w:tcPr>
            <w:tcW w:w="859" w:type="dxa"/>
            <w:vAlign w:val="center"/>
          </w:tcPr>
          <w:p w14:paraId="3739A5A9">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7ED71255">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1C6D02DB">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1054" w:type="dxa"/>
            <w:vMerge w:val="continue"/>
            <w:vAlign w:val="center"/>
          </w:tcPr>
          <w:p w14:paraId="463E7D78">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982" w:type="dxa"/>
            <w:vAlign w:val="center"/>
          </w:tcPr>
          <w:p w14:paraId="38C29327">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r>
      <w:tr w14:paraId="2AD1D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23AA1926">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2</w:t>
            </w:r>
            <w:r>
              <w:rPr>
                <w:rFonts w:hint="eastAsia" w:ascii="宋体" w:hAnsi="宋体" w:eastAsia="宋体" w:cs="宋体"/>
                <w:color w:val="auto"/>
                <w:sz w:val="18"/>
                <w:szCs w:val="18"/>
                <w:lang w:val="en-US" w:eastAsia="zh-CN"/>
              </w:rPr>
              <w:t>5</w:t>
            </w:r>
          </w:p>
        </w:tc>
        <w:tc>
          <w:tcPr>
            <w:tcW w:w="1225" w:type="dxa"/>
            <w:vAlign w:val="center"/>
          </w:tcPr>
          <w:p w14:paraId="1621F84E">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读卡器</w:t>
            </w:r>
          </w:p>
        </w:tc>
        <w:tc>
          <w:tcPr>
            <w:tcW w:w="902" w:type="dxa"/>
            <w:vAlign w:val="center"/>
          </w:tcPr>
          <w:p w14:paraId="7F388ADC">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四合一</w:t>
            </w:r>
          </w:p>
        </w:tc>
        <w:tc>
          <w:tcPr>
            <w:tcW w:w="5343" w:type="dxa"/>
            <w:vAlign w:val="center"/>
          </w:tcPr>
          <w:p w14:paraId="7B8940E9">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产品类型：四合一读卡器</w:t>
            </w:r>
          </w:p>
          <w:p w14:paraId="61A35F4E">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闪存卡类型：SD，MS，M2，TF</w:t>
            </w:r>
          </w:p>
          <w:p w14:paraId="6A31750C">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卡槽：1×T-Flash，1×SD，1×MS，1×M2</w:t>
            </w:r>
          </w:p>
          <w:p w14:paraId="14D08E96">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接口类型：USB2.0</w:t>
            </w:r>
          </w:p>
          <w:p w14:paraId="74F1786F">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支持系统：Windows Me，2000，XP，WINDOWS VISTA，Windows ReadyBoost或MAC OS 8.6，9.X及以上版本，WINDOWS 98需驱动</w:t>
            </w:r>
          </w:p>
          <w:p w14:paraId="797A6357">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LED状态：插卡恒亮，读写闪烁</w:t>
            </w:r>
          </w:p>
          <w:p w14:paraId="5E063262">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外型设计：蓝色</w:t>
            </w:r>
          </w:p>
          <w:p w14:paraId="6AA69F72">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其它性能：读卡方式：单一盘符显示，一次只可插入一张存储卡</w:t>
            </w:r>
          </w:p>
          <w:p w14:paraId="5E8D5697">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lang w:eastAsia="zh-CN"/>
              </w:rPr>
              <w:t>其他特点</w:t>
            </w:r>
            <w:r>
              <w:rPr>
                <w:rFonts w:hint="eastAsia" w:ascii="宋体" w:hAnsi="宋体" w:eastAsia="宋体" w:cs="宋体"/>
                <w:color w:val="auto"/>
                <w:sz w:val="18"/>
                <w:szCs w:val="18"/>
              </w:rPr>
              <w:t>：USB接口 无需外接电源；采用高速USB2.0接口；有LED灯可显示读写状况，支持热插拔，未插卡，LED灯灭，已插卡时，LED灯长亮。上传，下载和读取数据时，LED灯闪烁。默认LED灯为红色。</w:t>
            </w:r>
          </w:p>
        </w:tc>
        <w:tc>
          <w:tcPr>
            <w:tcW w:w="709" w:type="dxa"/>
            <w:vAlign w:val="center"/>
          </w:tcPr>
          <w:p w14:paraId="19B4A3CC">
            <w:pPr>
              <w:keepNext w:val="0"/>
              <w:keepLines w:val="0"/>
              <w:pageBreakBefore w:val="0"/>
              <w:widowControl/>
              <w:kinsoku/>
              <w:wordWrap/>
              <w:overflowPunct/>
              <w:topLinePunct w:val="0"/>
              <w:autoSpaceDE/>
              <w:bidi w:val="0"/>
              <w:adjustRightInd/>
              <w:snapToGrid w:val="0"/>
              <w:spacing w:after="0" w:line="0" w:lineRule="atLeast"/>
              <w:jc w:val="center"/>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个</w:t>
            </w:r>
          </w:p>
        </w:tc>
        <w:tc>
          <w:tcPr>
            <w:tcW w:w="859" w:type="dxa"/>
            <w:vAlign w:val="center"/>
          </w:tcPr>
          <w:p w14:paraId="2B529486">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lang w:val="en-US"/>
              </w:rPr>
              <w:t>50</w:t>
            </w:r>
          </w:p>
        </w:tc>
        <w:tc>
          <w:tcPr>
            <w:tcW w:w="859" w:type="dxa"/>
            <w:vAlign w:val="center"/>
          </w:tcPr>
          <w:p w14:paraId="306CD2DF">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0697B97C">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36D58A86">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1054" w:type="dxa"/>
            <w:vMerge w:val="continue"/>
            <w:vAlign w:val="center"/>
          </w:tcPr>
          <w:p w14:paraId="367F1775">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982" w:type="dxa"/>
            <w:vAlign w:val="center"/>
          </w:tcPr>
          <w:p w14:paraId="0942BA17">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r>
      <w:tr w14:paraId="12EE6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600C1C1D">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2</w:t>
            </w:r>
            <w:r>
              <w:rPr>
                <w:rFonts w:hint="eastAsia" w:ascii="宋体" w:hAnsi="宋体" w:eastAsia="宋体" w:cs="宋体"/>
                <w:color w:val="auto"/>
                <w:sz w:val="18"/>
                <w:szCs w:val="18"/>
                <w:lang w:val="en-US" w:eastAsia="zh-CN"/>
              </w:rPr>
              <w:t>6</w:t>
            </w:r>
          </w:p>
        </w:tc>
        <w:tc>
          <w:tcPr>
            <w:tcW w:w="1225" w:type="dxa"/>
            <w:vAlign w:val="center"/>
          </w:tcPr>
          <w:p w14:paraId="71E2ECB9">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读卡器</w:t>
            </w:r>
          </w:p>
        </w:tc>
        <w:tc>
          <w:tcPr>
            <w:tcW w:w="902" w:type="dxa"/>
            <w:vAlign w:val="center"/>
          </w:tcPr>
          <w:p w14:paraId="5C8150C2">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多合一</w:t>
            </w:r>
          </w:p>
        </w:tc>
        <w:tc>
          <w:tcPr>
            <w:tcW w:w="5343" w:type="dxa"/>
            <w:vAlign w:val="center"/>
          </w:tcPr>
          <w:p w14:paraId="5AA557FE">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产品类型：多合一读卡器</w:t>
            </w:r>
          </w:p>
          <w:p w14:paraId="0A24371B">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闪存卡类型：SD闪存卡</w:t>
            </w:r>
          </w:p>
          <w:p w14:paraId="404E1D4E">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TF闪存卡</w:t>
            </w:r>
          </w:p>
          <w:p w14:paraId="2F8B717D">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卡槽：1*SD，1*T-Flash，接口类型：USB3.0，Type-C</w:t>
            </w:r>
          </w:p>
          <w:p w14:paraId="2202E54A">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支持系统：Windows系统，MAC OS，Linux系统</w:t>
            </w:r>
          </w:p>
          <w:p w14:paraId="33389142">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外型设计：TF卡按压设计，安全盖设计，全铝合金包裹</w:t>
            </w:r>
          </w:p>
          <w:p w14:paraId="4E5D4960">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产品尺寸：74×20×11mm</w:t>
            </w:r>
          </w:p>
          <w:p w14:paraId="0F24322A">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其它性能：512G容量，芯片：GL3224，支持监控，无人机，相机，运动相机，手机，平板，行车记录仪，微单</w:t>
            </w:r>
          </w:p>
        </w:tc>
        <w:tc>
          <w:tcPr>
            <w:tcW w:w="709" w:type="dxa"/>
            <w:vAlign w:val="center"/>
          </w:tcPr>
          <w:p w14:paraId="631688F9">
            <w:pPr>
              <w:keepNext w:val="0"/>
              <w:keepLines w:val="0"/>
              <w:pageBreakBefore w:val="0"/>
              <w:widowControl/>
              <w:kinsoku/>
              <w:wordWrap/>
              <w:overflowPunct/>
              <w:topLinePunct w:val="0"/>
              <w:autoSpaceDE/>
              <w:bidi w:val="0"/>
              <w:adjustRightInd/>
              <w:snapToGrid w:val="0"/>
              <w:spacing w:after="0" w:line="0" w:lineRule="atLeast"/>
              <w:jc w:val="center"/>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个</w:t>
            </w:r>
          </w:p>
        </w:tc>
        <w:tc>
          <w:tcPr>
            <w:tcW w:w="859" w:type="dxa"/>
            <w:vAlign w:val="center"/>
          </w:tcPr>
          <w:p w14:paraId="250F582C">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lang w:val="en-US"/>
              </w:rPr>
              <w:t>130</w:t>
            </w:r>
          </w:p>
        </w:tc>
        <w:tc>
          <w:tcPr>
            <w:tcW w:w="859" w:type="dxa"/>
            <w:vAlign w:val="center"/>
          </w:tcPr>
          <w:p w14:paraId="3A3901DF">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084C9B29">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180D0D56">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1054" w:type="dxa"/>
            <w:vMerge w:val="continue"/>
            <w:vAlign w:val="center"/>
          </w:tcPr>
          <w:p w14:paraId="137EE1E3">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982" w:type="dxa"/>
            <w:vAlign w:val="center"/>
          </w:tcPr>
          <w:p w14:paraId="1C0EBAA9">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r>
      <w:tr w14:paraId="19006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13918CA3">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27</w:t>
            </w:r>
          </w:p>
        </w:tc>
        <w:tc>
          <w:tcPr>
            <w:tcW w:w="1225" w:type="dxa"/>
            <w:vAlign w:val="center"/>
          </w:tcPr>
          <w:p w14:paraId="2962FF3E">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耳机</w:t>
            </w:r>
          </w:p>
        </w:tc>
        <w:tc>
          <w:tcPr>
            <w:tcW w:w="902" w:type="dxa"/>
            <w:vAlign w:val="center"/>
          </w:tcPr>
          <w:p w14:paraId="66D06463">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p>
        </w:tc>
        <w:tc>
          <w:tcPr>
            <w:tcW w:w="5343" w:type="dxa"/>
            <w:vAlign w:val="center"/>
          </w:tcPr>
          <w:p w14:paraId="50FE3184">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连接方式：3.5mm插头</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佩戴方式：头戴式</w:t>
            </w:r>
          </w:p>
          <w:p w14:paraId="62D260BE">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驱动单元：30mm</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频响范围：20-20000Hz</w:t>
            </w:r>
          </w:p>
          <w:p w14:paraId="5A225794">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产品阻抗：24欧姆</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灵敏度：105±3dB</w:t>
            </w:r>
          </w:p>
          <w:p w14:paraId="6551E0CF">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麦克风参数</w:t>
            </w:r>
          </w:p>
          <w:p w14:paraId="04E3500B">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麦克风：有，规格：6×5mm</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麦克风灵敏度：-42±3dB</w:t>
            </w:r>
          </w:p>
          <w:p w14:paraId="371B3974">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麦克风阻抗：2200欧姆</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线控器：支持</w:t>
            </w:r>
          </w:p>
          <w:p w14:paraId="02768482">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外形设计：颜色：黑色</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产品重量：105g</w:t>
            </w:r>
          </w:p>
          <w:p w14:paraId="4857F8F1">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其他特点：高清立体声音效，多功能一体式线控，可调节头梁，多媒体操作，人体工程学造型，轻巧</w:t>
            </w:r>
            <w:r>
              <w:rPr>
                <w:rFonts w:hint="eastAsia" w:ascii="宋体" w:hAnsi="宋体" w:eastAsia="宋体" w:cs="宋体"/>
                <w:color w:val="auto"/>
                <w:sz w:val="18"/>
                <w:szCs w:val="18"/>
                <w:lang w:eastAsia="zh-CN"/>
              </w:rPr>
              <w:t>设计</w:t>
            </w:r>
          </w:p>
          <w:p w14:paraId="5D38ADFB">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参考品牌：佳禾、漫步者、声丽</w:t>
            </w:r>
          </w:p>
        </w:tc>
        <w:tc>
          <w:tcPr>
            <w:tcW w:w="709" w:type="dxa"/>
            <w:vAlign w:val="center"/>
          </w:tcPr>
          <w:p w14:paraId="26BC2BD0">
            <w:pPr>
              <w:keepNext w:val="0"/>
              <w:keepLines w:val="0"/>
              <w:pageBreakBefore w:val="0"/>
              <w:widowControl/>
              <w:kinsoku/>
              <w:wordWrap/>
              <w:overflowPunct/>
              <w:topLinePunct w:val="0"/>
              <w:autoSpaceDE/>
              <w:bidi w:val="0"/>
              <w:adjustRightInd/>
              <w:snapToGrid w:val="0"/>
              <w:spacing w:after="0" w:line="0" w:lineRule="atLeast"/>
              <w:jc w:val="center"/>
              <w:textAlignment w:val="top"/>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个</w:t>
            </w:r>
          </w:p>
        </w:tc>
        <w:tc>
          <w:tcPr>
            <w:tcW w:w="859" w:type="dxa"/>
            <w:vAlign w:val="center"/>
          </w:tcPr>
          <w:p w14:paraId="7E830B57">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lang w:val="en-US"/>
              </w:rPr>
              <w:t>55</w:t>
            </w:r>
          </w:p>
        </w:tc>
        <w:tc>
          <w:tcPr>
            <w:tcW w:w="859" w:type="dxa"/>
            <w:vAlign w:val="center"/>
          </w:tcPr>
          <w:p w14:paraId="182BFFE5">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1BEA8C9D">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4E89E5C5">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1054" w:type="dxa"/>
            <w:vMerge w:val="continue"/>
            <w:vAlign w:val="center"/>
          </w:tcPr>
          <w:p w14:paraId="168C6109">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982" w:type="dxa"/>
            <w:vAlign w:val="center"/>
          </w:tcPr>
          <w:p w14:paraId="57D7422D">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r>
      <w:tr w14:paraId="3178F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1B7F44E6">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28</w:t>
            </w:r>
          </w:p>
        </w:tc>
        <w:tc>
          <w:tcPr>
            <w:tcW w:w="1225" w:type="dxa"/>
            <w:vAlign w:val="center"/>
          </w:tcPr>
          <w:p w14:paraId="6452BFD0">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★粉盒</w:t>
            </w:r>
          </w:p>
        </w:tc>
        <w:tc>
          <w:tcPr>
            <w:tcW w:w="902" w:type="dxa"/>
            <w:vAlign w:val="center"/>
          </w:tcPr>
          <w:p w14:paraId="735B05B7">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2215</w:t>
            </w:r>
          </w:p>
        </w:tc>
        <w:tc>
          <w:tcPr>
            <w:tcW w:w="5343" w:type="dxa"/>
            <w:vAlign w:val="center"/>
          </w:tcPr>
          <w:p w14:paraId="2F719555">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产品类型：碳粉</w:t>
            </w:r>
          </w:p>
          <w:p w14:paraId="7C63A5D3">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产品颜色：黑色</w:t>
            </w:r>
          </w:p>
          <w:p w14:paraId="0C701278">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适用机型：TK-2215原厂粉盒</w:t>
            </w:r>
          </w:p>
          <w:p w14:paraId="12E2FACD">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打印页数：3000页</w:t>
            </w:r>
          </w:p>
          <w:p w14:paraId="554DBECF">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▲所投产品必须为节能环保产品，并取得中国环境标志产品认证证书，提供证书复印件加盖公章。</w:t>
            </w:r>
          </w:p>
        </w:tc>
        <w:tc>
          <w:tcPr>
            <w:tcW w:w="709" w:type="dxa"/>
            <w:vAlign w:val="center"/>
          </w:tcPr>
          <w:p w14:paraId="1BED2BCE">
            <w:pPr>
              <w:keepNext w:val="0"/>
              <w:keepLines w:val="0"/>
              <w:pageBreakBefore w:val="0"/>
              <w:widowControl/>
              <w:kinsoku/>
              <w:wordWrap/>
              <w:overflowPunct/>
              <w:topLinePunct w:val="0"/>
              <w:autoSpaceDE/>
              <w:bidi w:val="0"/>
              <w:adjustRightInd/>
              <w:snapToGrid w:val="0"/>
              <w:spacing w:after="0" w:line="0" w:lineRule="atLeast"/>
              <w:jc w:val="center"/>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个</w:t>
            </w:r>
          </w:p>
        </w:tc>
        <w:tc>
          <w:tcPr>
            <w:tcW w:w="859" w:type="dxa"/>
            <w:vAlign w:val="center"/>
          </w:tcPr>
          <w:p w14:paraId="1290C8B8">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lang w:val="en-US"/>
              </w:rPr>
              <w:t>320</w:t>
            </w:r>
          </w:p>
        </w:tc>
        <w:tc>
          <w:tcPr>
            <w:tcW w:w="859" w:type="dxa"/>
            <w:vAlign w:val="center"/>
          </w:tcPr>
          <w:p w14:paraId="4763F5FA">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6FA5E815">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3F5B200C">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1054" w:type="dxa"/>
            <w:vMerge w:val="continue"/>
            <w:vAlign w:val="center"/>
          </w:tcPr>
          <w:p w14:paraId="0F49991D">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982" w:type="dxa"/>
            <w:vAlign w:val="center"/>
          </w:tcPr>
          <w:p w14:paraId="3FFDE90C">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r>
      <w:tr w14:paraId="0581C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14126F4E">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29</w:t>
            </w:r>
          </w:p>
        </w:tc>
        <w:tc>
          <w:tcPr>
            <w:tcW w:w="1225" w:type="dxa"/>
            <w:vAlign w:val="center"/>
          </w:tcPr>
          <w:p w14:paraId="78E667BA">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★复印机粉盒</w:t>
            </w:r>
          </w:p>
        </w:tc>
        <w:tc>
          <w:tcPr>
            <w:tcW w:w="902" w:type="dxa"/>
            <w:vAlign w:val="center"/>
          </w:tcPr>
          <w:p w14:paraId="7B148189">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2002G</w:t>
            </w:r>
          </w:p>
        </w:tc>
        <w:tc>
          <w:tcPr>
            <w:tcW w:w="5343" w:type="dxa"/>
            <w:vAlign w:val="center"/>
          </w:tcPr>
          <w:p w14:paraId="51BF3F26">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打印页数：10000页左右（5%打印覆盖率）</w:t>
            </w:r>
          </w:p>
          <w:p w14:paraId="323EE69F">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颜色：黑色原厂粉盒</w:t>
            </w:r>
          </w:p>
          <w:p w14:paraId="32185CAF">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▲所投产品必须为节能环保产品，并取得中国环境标志产品认证证书，提供证书复印件加盖公章。</w:t>
            </w:r>
          </w:p>
        </w:tc>
        <w:tc>
          <w:tcPr>
            <w:tcW w:w="709" w:type="dxa"/>
            <w:vAlign w:val="center"/>
          </w:tcPr>
          <w:p w14:paraId="5D08DCA8">
            <w:pPr>
              <w:keepNext w:val="0"/>
              <w:keepLines w:val="0"/>
              <w:pageBreakBefore w:val="0"/>
              <w:widowControl/>
              <w:kinsoku/>
              <w:wordWrap/>
              <w:overflowPunct/>
              <w:topLinePunct w:val="0"/>
              <w:autoSpaceDE/>
              <w:bidi w:val="0"/>
              <w:adjustRightInd/>
              <w:snapToGrid w:val="0"/>
              <w:spacing w:after="0" w:line="0" w:lineRule="atLeast"/>
              <w:jc w:val="center"/>
              <w:textAlignment w:val="top"/>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个</w:t>
            </w:r>
          </w:p>
        </w:tc>
        <w:tc>
          <w:tcPr>
            <w:tcW w:w="859" w:type="dxa"/>
            <w:vAlign w:val="center"/>
          </w:tcPr>
          <w:p w14:paraId="217D2884">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lang w:val="en-US"/>
              </w:rPr>
              <w:t>335</w:t>
            </w:r>
          </w:p>
        </w:tc>
        <w:tc>
          <w:tcPr>
            <w:tcW w:w="859" w:type="dxa"/>
            <w:vAlign w:val="center"/>
          </w:tcPr>
          <w:p w14:paraId="129E4B9A">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15922A90">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7A17A117">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1054" w:type="dxa"/>
            <w:vMerge w:val="continue"/>
            <w:vAlign w:val="center"/>
          </w:tcPr>
          <w:p w14:paraId="65AB1BBF">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982" w:type="dxa"/>
            <w:vAlign w:val="center"/>
          </w:tcPr>
          <w:p w14:paraId="14B075CD">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r>
      <w:tr w14:paraId="182D3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44E70D4B">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30</w:t>
            </w:r>
          </w:p>
        </w:tc>
        <w:tc>
          <w:tcPr>
            <w:tcW w:w="1225" w:type="dxa"/>
            <w:vAlign w:val="center"/>
          </w:tcPr>
          <w:p w14:paraId="55576E4F">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★复印机粉盒</w:t>
            </w:r>
          </w:p>
        </w:tc>
        <w:tc>
          <w:tcPr>
            <w:tcW w:w="902" w:type="dxa"/>
            <w:vAlign w:val="center"/>
          </w:tcPr>
          <w:p w14:paraId="57C0140C">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266/A3</w:t>
            </w:r>
          </w:p>
        </w:tc>
        <w:tc>
          <w:tcPr>
            <w:tcW w:w="5343" w:type="dxa"/>
            <w:vAlign w:val="center"/>
          </w:tcPr>
          <w:p w14:paraId="3443871E">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打印页数：10000页左右（5%打印覆盖率）</w:t>
            </w:r>
          </w:p>
          <w:p w14:paraId="0B14AB4D">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颜色：黑色原厂粉盒</w:t>
            </w:r>
          </w:p>
          <w:p w14:paraId="7A02A0A0">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▲所投产品必须为节能环保产品，并取得中国环境标志产品认证证书，提供证书复印件加盖公章。</w:t>
            </w:r>
          </w:p>
        </w:tc>
        <w:tc>
          <w:tcPr>
            <w:tcW w:w="709" w:type="dxa"/>
            <w:vAlign w:val="center"/>
          </w:tcPr>
          <w:p w14:paraId="00D598FB">
            <w:pPr>
              <w:keepNext w:val="0"/>
              <w:keepLines w:val="0"/>
              <w:pageBreakBefore w:val="0"/>
              <w:widowControl/>
              <w:kinsoku/>
              <w:wordWrap/>
              <w:overflowPunct/>
              <w:topLinePunct w:val="0"/>
              <w:autoSpaceDE/>
              <w:bidi w:val="0"/>
              <w:adjustRightInd/>
              <w:snapToGrid w:val="0"/>
              <w:spacing w:after="0" w:line="0" w:lineRule="atLeast"/>
              <w:jc w:val="center"/>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个</w:t>
            </w:r>
          </w:p>
        </w:tc>
        <w:tc>
          <w:tcPr>
            <w:tcW w:w="859" w:type="dxa"/>
            <w:vAlign w:val="center"/>
          </w:tcPr>
          <w:p w14:paraId="0597C4CD">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lang w:val="en-US"/>
              </w:rPr>
              <w:t>400</w:t>
            </w:r>
          </w:p>
        </w:tc>
        <w:tc>
          <w:tcPr>
            <w:tcW w:w="859" w:type="dxa"/>
            <w:vAlign w:val="center"/>
          </w:tcPr>
          <w:p w14:paraId="4B7A7667">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2C71C12A">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479DE709">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1054" w:type="dxa"/>
            <w:vMerge w:val="continue"/>
            <w:vAlign w:val="center"/>
          </w:tcPr>
          <w:p w14:paraId="3229AA09">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982" w:type="dxa"/>
            <w:vAlign w:val="center"/>
          </w:tcPr>
          <w:p w14:paraId="2EE20466">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r>
      <w:tr w14:paraId="32734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32C4A64D">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3</w:t>
            </w:r>
            <w:r>
              <w:rPr>
                <w:rFonts w:hint="eastAsia" w:ascii="宋体" w:hAnsi="宋体" w:eastAsia="宋体" w:cs="宋体"/>
                <w:color w:val="auto"/>
                <w:sz w:val="18"/>
                <w:szCs w:val="18"/>
                <w:lang w:val="en-US" w:eastAsia="zh-CN"/>
              </w:rPr>
              <w:t>1</w:t>
            </w:r>
          </w:p>
        </w:tc>
        <w:tc>
          <w:tcPr>
            <w:tcW w:w="1225" w:type="dxa"/>
            <w:vAlign w:val="center"/>
          </w:tcPr>
          <w:p w14:paraId="6EF7C750">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★复印机粉盒</w:t>
            </w:r>
          </w:p>
        </w:tc>
        <w:tc>
          <w:tcPr>
            <w:tcW w:w="902" w:type="dxa"/>
            <w:vAlign w:val="center"/>
          </w:tcPr>
          <w:p w14:paraId="685E9E7B">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S1810</w:t>
            </w:r>
          </w:p>
        </w:tc>
        <w:tc>
          <w:tcPr>
            <w:tcW w:w="5343" w:type="dxa"/>
            <w:vAlign w:val="center"/>
          </w:tcPr>
          <w:p w14:paraId="77110D85">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打印页数：8000页左右（5%打印覆盖率）</w:t>
            </w:r>
          </w:p>
          <w:p w14:paraId="4C936E22">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颜色：黑色原厂粉盒</w:t>
            </w:r>
          </w:p>
          <w:p w14:paraId="03B8A0EA">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▲所投产品必须为节能环保产品，并取得中国环境标志产品认证证书，提供证书复印件加盖公章。</w:t>
            </w:r>
          </w:p>
        </w:tc>
        <w:tc>
          <w:tcPr>
            <w:tcW w:w="709" w:type="dxa"/>
            <w:vAlign w:val="center"/>
          </w:tcPr>
          <w:p w14:paraId="3F9E4677">
            <w:pPr>
              <w:keepNext w:val="0"/>
              <w:keepLines w:val="0"/>
              <w:pageBreakBefore w:val="0"/>
              <w:widowControl/>
              <w:kinsoku/>
              <w:wordWrap/>
              <w:overflowPunct/>
              <w:topLinePunct w:val="0"/>
              <w:autoSpaceDE/>
              <w:bidi w:val="0"/>
              <w:adjustRightInd/>
              <w:snapToGrid w:val="0"/>
              <w:spacing w:after="0" w:line="0" w:lineRule="atLeast"/>
              <w:jc w:val="center"/>
              <w:textAlignment w:val="top"/>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个</w:t>
            </w:r>
          </w:p>
        </w:tc>
        <w:tc>
          <w:tcPr>
            <w:tcW w:w="859" w:type="dxa"/>
            <w:vAlign w:val="center"/>
          </w:tcPr>
          <w:p w14:paraId="6D6F225B">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lang w:val="en-US"/>
              </w:rPr>
              <w:t>320</w:t>
            </w:r>
          </w:p>
        </w:tc>
        <w:tc>
          <w:tcPr>
            <w:tcW w:w="859" w:type="dxa"/>
            <w:vAlign w:val="center"/>
          </w:tcPr>
          <w:p w14:paraId="6B988B9D">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21454607">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37F0A970">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1054" w:type="dxa"/>
            <w:vMerge w:val="continue"/>
            <w:vAlign w:val="center"/>
          </w:tcPr>
          <w:p w14:paraId="69F28EA1">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982" w:type="dxa"/>
            <w:vAlign w:val="center"/>
          </w:tcPr>
          <w:p w14:paraId="553DB737">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r>
      <w:tr w14:paraId="51164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3752C2B9">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3</w:t>
            </w:r>
            <w:r>
              <w:rPr>
                <w:rFonts w:hint="eastAsia" w:ascii="宋体" w:hAnsi="宋体" w:eastAsia="宋体" w:cs="宋体"/>
                <w:color w:val="auto"/>
                <w:sz w:val="18"/>
                <w:szCs w:val="18"/>
                <w:lang w:val="en-US" w:eastAsia="zh-CN"/>
              </w:rPr>
              <w:t>2</w:t>
            </w:r>
          </w:p>
        </w:tc>
        <w:tc>
          <w:tcPr>
            <w:tcW w:w="1225" w:type="dxa"/>
            <w:vAlign w:val="center"/>
          </w:tcPr>
          <w:p w14:paraId="0DB07BFE">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★复印机硒鼓</w:t>
            </w:r>
          </w:p>
        </w:tc>
        <w:tc>
          <w:tcPr>
            <w:tcW w:w="902" w:type="dxa"/>
            <w:vAlign w:val="center"/>
          </w:tcPr>
          <w:p w14:paraId="522A0BBB">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307</w:t>
            </w:r>
          </w:p>
        </w:tc>
        <w:tc>
          <w:tcPr>
            <w:tcW w:w="5343" w:type="dxa"/>
            <w:vAlign w:val="center"/>
          </w:tcPr>
          <w:p w14:paraId="091C3D6E">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套鼓，硒鼓寿命打印页数：80000页左右（5%打印覆盖率）</w:t>
            </w:r>
          </w:p>
          <w:p w14:paraId="2D75EEB6">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颜色：黑色原厂鼓组件</w:t>
            </w:r>
          </w:p>
          <w:p w14:paraId="4E65A7E5">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▲所投产品必须为节能环保产品，并取得中国环境标志产品认证证书，提供证书复印件加盖公章。</w:t>
            </w:r>
          </w:p>
        </w:tc>
        <w:tc>
          <w:tcPr>
            <w:tcW w:w="709" w:type="dxa"/>
            <w:vAlign w:val="center"/>
          </w:tcPr>
          <w:p w14:paraId="26B7BAE6">
            <w:pPr>
              <w:keepNext w:val="0"/>
              <w:keepLines w:val="0"/>
              <w:pageBreakBefore w:val="0"/>
              <w:widowControl/>
              <w:kinsoku/>
              <w:wordWrap/>
              <w:overflowPunct/>
              <w:topLinePunct w:val="0"/>
              <w:autoSpaceDE/>
              <w:bidi w:val="0"/>
              <w:adjustRightInd/>
              <w:snapToGrid w:val="0"/>
              <w:spacing w:after="0" w:line="0" w:lineRule="atLeast"/>
              <w:jc w:val="center"/>
              <w:textAlignment w:val="top"/>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个</w:t>
            </w:r>
          </w:p>
        </w:tc>
        <w:tc>
          <w:tcPr>
            <w:tcW w:w="859" w:type="dxa"/>
            <w:vAlign w:val="center"/>
          </w:tcPr>
          <w:p w14:paraId="4E198BEC">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lang w:val="en-US"/>
              </w:rPr>
              <w:t>650</w:t>
            </w:r>
          </w:p>
        </w:tc>
        <w:tc>
          <w:tcPr>
            <w:tcW w:w="859" w:type="dxa"/>
            <w:vAlign w:val="center"/>
          </w:tcPr>
          <w:p w14:paraId="215B3AC2">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71BBE03E">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03C289EC">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1054" w:type="dxa"/>
            <w:vMerge w:val="continue"/>
            <w:vAlign w:val="center"/>
          </w:tcPr>
          <w:p w14:paraId="38EA16F7">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982" w:type="dxa"/>
            <w:vAlign w:val="center"/>
          </w:tcPr>
          <w:p w14:paraId="32179075">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r>
      <w:tr w14:paraId="3C65C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2565A18A">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3</w:t>
            </w:r>
            <w:r>
              <w:rPr>
                <w:rFonts w:hint="eastAsia" w:ascii="宋体" w:hAnsi="宋体" w:eastAsia="宋体" w:cs="宋体"/>
                <w:color w:val="auto"/>
                <w:sz w:val="18"/>
                <w:szCs w:val="18"/>
                <w:lang w:val="en-US" w:eastAsia="zh-CN"/>
              </w:rPr>
              <w:t>3</w:t>
            </w:r>
          </w:p>
        </w:tc>
        <w:tc>
          <w:tcPr>
            <w:tcW w:w="1225" w:type="dxa"/>
            <w:vAlign w:val="center"/>
          </w:tcPr>
          <w:p w14:paraId="31547F78">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★复印纸</w:t>
            </w:r>
          </w:p>
        </w:tc>
        <w:tc>
          <w:tcPr>
            <w:tcW w:w="902" w:type="dxa"/>
            <w:vAlign w:val="center"/>
          </w:tcPr>
          <w:p w14:paraId="564A649C">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A4/70G</w:t>
            </w:r>
          </w:p>
        </w:tc>
        <w:tc>
          <w:tcPr>
            <w:tcW w:w="5343" w:type="dxa"/>
            <w:vAlign w:val="center"/>
          </w:tcPr>
          <w:p w14:paraId="6D83CF18">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适用机型：复印机、镭射传真机、喷墨机、印刷机等使用。尺寸：A4包装数量：8包装，包/500张</w:t>
            </w:r>
          </w:p>
        </w:tc>
        <w:tc>
          <w:tcPr>
            <w:tcW w:w="709" w:type="dxa"/>
            <w:vAlign w:val="center"/>
          </w:tcPr>
          <w:p w14:paraId="0255ABFD">
            <w:pPr>
              <w:keepNext w:val="0"/>
              <w:keepLines w:val="0"/>
              <w:pageBreakBefore w:val="0"/>
              <w:widowControl/>
              <w:kinsoku/>
              <w:wordWrap/>
              <w:overflowPunct/>
              <w:topLinePunct w:val="0"/>
              <w:autoSpaceDE/>
              <w:bidi w:val="0"/>
              <w:adjustRightInd/>
              <w:snapToGrid w:val="0"/>
              <w:spacing w:after="0" w:line="0" w:lineRule="atLeast"/>
              <w:jc w:val="center"/>
              <w:textAlignment w:val="top"/>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箱</w:t>
            </w:r>
          </w:p>
        </w:tc>
        <w:tc>
          <w:tcPr>
            <w:tcW w:w="859" w:type="dxa"/>
            <w:vAlign w:val="center"/>
          </w:tcPr>
          <w:p w14:paraId="7C4521C2">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lang w:val="en-US"/>
              </w:rPr>
              <w:t>1</w:t>
            </w:r>
            <w:r>
              <w:rPr>
                <w:rFonts w:hint="eastAsia" w:ascii="宋体" w:hAnsi="宋体" w:eastAsia="宋体" w:cs="宋体"/>
                <w:color w:val="auto"/>
                <w:sz w:val="18"/>
                <w:szCs w:val="18"/>
                <w:lang w:val="en-US" w:eastAsia="zh-CN"/>
              </w:rPr>
              <w:t>98</w:t>
            </w:r>
          </w:p>
        </w:tc>
        <w:tc>
          <w:tcPr>
            <w:tcW w:w="859" w:type="dxa"/>
            <w:vAlign w:val="center"/>
          </w:tcPr>
          <w:p w14:paraId="721FB12D">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0B9D6F73">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38BDA2AC">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1054" w:type="dxa"/>
            <w:vMerge w:val="continue"/>
            <w:vAlign w:val="center"/>
          </w:tcPr>
          <w:p w14:paraId="06E512C8">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982" w:type="dxa"/>
            <w:vAlign w:val="center"/>
          </w:tcPr>
          <w:p w14:paraId="2A237BD9">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r>
      <w:tr w14:paraId="0E727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09BF050E">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3</w:t>
            </w:r>
            <w:r>
              <w:rPr>
                <w:rFonts w:hint="eastAsia" w:ascii="宋体" w:hAnsi="宋体" w:eastAsia="宋体" w:cs="宋体"/>
                <w:color w:val="auto"/>
                <w:sz w:val="18"/>
                <w:szCs w:val="18"/>
                <w:lang w:val="en-US" w:eastAsia="zh-CN"/>
              </w:rPr>
              <w:t>4</w:t>
            </w:r>
          </w:p>
        </w:tc>
        <w:tc>
          <w:tcPr>
            <w:tcW w:w="1225" w:type="dxa"/>
            <w:vAlign w:val="center"/>
          </w:tcPr>
          <w:p w14:paraId="42AE63BE">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★复印纸</w:t>
            </w:r>
          </w:p>
        </w:tc>
        <w:tc>
          <w:tcPr>
            <w:tcW w:w="902" w:type="dxa"/>
            <w:vAlign w:val="center"/>
          </w:tcPr>
          <w:p w14:paraId="007461FB">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A3/70G</w:t>
            </w:r>
          </w:p>
        </w:tc>
        <w:tc>
          <w:tcPr>
            <w:tcW w:w="5343" w:type="dxa"/>
            <w:vAlign w:val="center"/>
          </w:tcPr>
          <w:p w14:paraId="1F7BB5B8">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适用机型：复印机、镭射传真机、喷墨机、印刷机等使用。尺寸：A3包装数量：4包装，包/500张</w:t>
            </w:r>
          </w:p>
        </w:tc>
        <w:tc>
          <w:tcPr>
            <w:tcW w:w="709" w:type="dxa"/>
            <w:vAlign w:val="center"/>
          </w:tcPr>
          <w:p w14:paraId="0BDA34EF">
            <w:pPr>
              <w:keepNext w:val="0"/>
              <w:keepLines w:val="0"/>
              <w:pageBreakBefore w:val="0"/>
              <w:widowControl/>
              <w:kinsoku/>
              <w:wordWrap/>
              <w:overflowPunct/>
              <w:topLinePunct w:val="0"/>
              <w:autoSpaceDE/>
              <w:bidi w:val="0"/>
              <w:adjustRightInd/>
              <w:snapToGrid w:val="0"/>
              <w:spacing w:after="0" w:line="0" w:lineRule="atLeast"/>
              <w:jc w:val="center"/>
              <w:textAlignment w:val="top"/>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箱</w:t>
            </w:r>
          </w:p>
        </w:tc>
        <w:tc>
          <w:tcPr>
            <w:tcW w:w="859" w:type="dxa"/>
            <w:vAlign w:val="center"/>
          </w:tcPr>
          <w:p w14:paraId="45412A85">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lang w:val="en-US"/>
              </w:rPr>
              <w:t>1</w:t>
            </w:r>
            <w:r>
              <w:rPr>
                <w:rFonts w:hint="eastAsia" w:ascii="宋体" w:hAnsi="宋体" w:eastAsia="宋体" w:cs="宋体"/>
                <w:color w:val="auto"/>
                <w:sz w:val="18"/>
                <w:szCs w:val="18"/>
                <w:lang w:val="en-US" w:eastAsia="zh-CN"/>
              </w:rPr>
              <w:t>98</w:t>
            </w:r>
          </w:p>
        </w:tc>
        <w:tc>
          <w:tcPr>
            <w:tcW w:w="859" w:type="dxa"/>
            <w:vAlign w:val="center"/>
          </w:tcPr>
          <w:p w14:paraId="2624A994">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03F09841">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39F3939A">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1054" w:type="dxa"/>
            <w:vMerge w:val="continue"/>
            <w:vAlign w:val="center"/>
          </w:tcPr>
          <w:p w14:paraId="60B44BD3">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982" w:type="dxa"/>
            <w:vAlign w:val="center"/>
          </w:tcPr>
          <w:p w14:paraId="48EE1929">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r>
      <w:tr w14:paraId="4517C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08E57AA4">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3</w:t>
            </w:r>
            <w:r>
              <w:rPr>
                <w:rFonts w:hint="eastAsia" w:ascii="宋体" w:hAnsi="宋体" w:eastAsia="宋体" w:cs="宋体"/>
                <w:color w:val="auto"/>
                <w:sz w:val="18"/>
                <w:szCs w:val="18"/>
                <w:lang w:val="en-US" w:eastAsia="zh-CN"/>
              </w:rPr>
              <w:t>5</w:t>
            </w:r>
          </w:p>
        </w:tc>
        <w:tc>
          <w:tcPr>
            <w:tcW w:w="1225" w:type="dxa"/>
            <w:vAlign w:val="center"/>
          </w:tcPr>
          <w:p w14:paraId="5E016C22">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★复印纸</w:t>
            </w:r>
          </w:p>
        </w:tc>
        <w:tc>
          <w:tcPr>
            <w:tcW w:w="902" w:type="dxa"/>
            <w:vAlign w:val="center"/>
          </w:tcPr>
          <w:p w14:paraId="41E8B4CC">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A4/80G</w:t>
            </w:r>
          </w:p>
        </w:tc>
        <w:tc>
          <w:tcPr>
            <w:tcW w:w="5343" w:type="dxa"/>
            <w:vAlign w:val="center"/>
          </w:tcPr>
          <w:p w14:paraId="41D21AA8">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适用机型：复印机、镭射传真机、喷墨机、印刷机等使用，80g进口纸张。尺寸：A4包装数量：5包装，包/500张</w:t>
            </w:r>
          </w:p>
        </w:tc>
        <w:tc>
          <w:tcPr>
            <w:tcW w:w="709" w:type="dxa"/>
            <w:vAlign w:val="center"/>
          </w:tcPr>
          <w:p w14:paraId="5AF62FDE">
            <w:pPr>
              <w:keepNext w:val="0"/>
              <w:keepLines w:val="0"/>
              <w:pageBreakBefore w:val="0"/>
              <w:widowControl/>
              <w:kinsoku/>
              <w:wordWrap/>
              <w:overflowPunct/>
              <w:topLinePunct w:val="0"/>
              <w:autoSpaceDE/>
              <w:bidi w:val="0"/>
              <w:adjustRightInd/>
              <w:snapToGrid w:val="0"/>
              <w:spacing w:after="0" w:line="0" w:lineRule="atLeast"/>
              <w:jc w:val="center"/>
              <w:textAlignment w:val="top"/>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箱</w:t>
            </w:r>
          </w:p>
        </w:tc>
        <w:tc>
          <w:tcPr>
            <w:tcW w:w="859" w:type="dxa"/>
            <w:vAlign w:val="center"/>
          </w:tcPr>
          <w:p w14:paraId="341995C6">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lang w:val="en-US"/>
              </w:rPr>
              <w:t>2</w:t>
            </w:r>
            <w:r>
              <w:rPr>
                <w:rFonts w:hint="eastAsia" w:ascii="宋体" w:hAnsi="宋体" w:eastAsia="宋体" w:cs="宋体"/>
                <w:color w:val="auto"/>
                <w:sz w:val="18"/>
                <w:szCs w:val="18"/>
                <w:lang w:val="en-US" w:eastAsia="zh-CN"/>
              </w:rPr>
              <w:t>20</w:t>
            </w:r>
          </w:p>
        </w:tc>
        <w:tc>
          <w:tcPr>
            <w:tcW w:w="859" w:type="dxa"/>
            <w:vAlign w:val="center"/>
          </w:tcPr>
          <w:p w14:paraId="27D4077A">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0D6D1455">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705CD732">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1054" w:type="dxa"/>
            <w:vMerge w:val="continue"/>
            <w:vAlign w:val="center"/>
          </w:tcPr>
          <w:p w14:paraId="1244C9A8">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982" w:type="dxa"/>
            <w:vAlign w:val="center"/>
          </w:tcPr>
          <w:p w14:paraId="4C7E5D81">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r>
      <w:tr w14:paraId="4E23B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30468118">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3</w:t>
            </w:r>
            <w:r>
              <w:rPr>
                <w:rFonts w:hint="eastAsia" w:ascii="宋体" w:hAnsi="宋体" w:eastAsia="宋体" w:cs="宋体"/>
                <w:color w:val="auto"/>
                <w:sz w:val="18"/>
                <w:szCs w:val="18"/>
                <w:lang w:val="en-US" w:eastAsia="zh-CN"/>
              </w:rPr>
              <w:t>6</w:t>
            </w:r>
          </w:p>
        </w:tc>
        <w:tc>
          <w:tcPr>
            <w:tcW w:w="1225" w:type="dxa"/>
            <w:vAlign w:val="center"/>
          </w:tcPr>
          <w:p w14:paraId="2C582B2B">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★复印纸</w:t>
            </w:r>
          </w:p>
        </w:tc>
        <w:tc>
          <w:tcPr>
            <w:tcW w:w="902" w:type="dxa"/>
            <w:vAlign w:val="center"/>
          </w:tcPr>
          <w:p w14:paraId="4A4766E3">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A3/80G</w:t>
            </w:r>
          </w:p>
        </w:tc>
        <w:tc>
          <w:tcPr>
            <w:tcW w:w="5343" w:type="dxa"/>
            <w:vAlign w:val="center"/>
          </w:tcPr>
          <w:p w14:paraId="4F3C5A71">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适用机型：复印机、镭射传真机、喷墨机、印刷机等使用80g进口纸张。尺寸：A3包装数量：4包装，包/500张</w:t>
            </w:r>
          </w:p>
        </w:tc>
        <w:tc>
          <w:tcPr>
            <w:tcW w:w="709" w:type="dxa"/>
            <w:vAlign w:val="center"/>
          </w:tcPr>
          <w:p w14:paraId="1042FAE6">
            <w:pPr>
              <w:keepNext w:val="0"/>
              <w:keepLines w:val="0"/>
              <w:pageBreakBefore w:val="0"/>
              <w:widowControl/>
              <w:kinsoku/>
              <w:wordWrap/>
              <w:overflowPunct/>
              <w:topLinePunct w:val="0"/>
              <w:autoSpaceDE/>
              <w:bidi w:val="0"/>
              <w:adjustRightInd/>
              <w:snapToGrid w:val="0"/>
              <w:spacing w:after="0" w:line="0" w:lineRule="atLeast"/>
              <w:jc w:val="center"/>
              <w:textAlignment w:val="top"/>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箱</w:t>
            </w:r>
          </w:p>
        </w:tc>
        <w:tc>
          <w:tcPr>
            <w:tcW w:w="859" w:type="dxa"/>
            <w:vAlign w:val="center"/>
          </w:tcPr>
          <w:p w14:paraId="77B29E22">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lang w:val="en-US"/>
              </w:rPr>
              <w:t>2</w:t>
            </w:r>
            <w:r>
              <w:rPr>
                <w:rFonts w:hint="eastAsia" w:ascii="宋体" w:hAnsi="宋体" w:eastAsia="宋体" w:cs="宋体"/>
                <w:color w:val="auto"/>
                <w:sz w:val="18"/>
                <w:szCs w:val="18"/>
                <w:lang w:val="en-US" w:eastAsia="zh-CN"/>
              </w:rPr>
              <w:t>20</w:t>
            </w:r>
          </w:p>
        </w:tc>
        <w:tc>
          <w:tcPr>
            <w:tcW w:w="859" w:type="dxa"/>
            <w:vAlign w:val="center"/>
          </w:tcPr>
          <w:p w14:paraId="48AE1208">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77503D85">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28398D35">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1054" w:type="dxa"/>
            <w:vMerge w:val="continue"/>
            <w:vAlign w:val="center"/>
          </w:tcPr>
          <w:p w14:paraId="305F5EAE">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982" w:type="dxa"/>
            <w:vAlign w:val="center"/>
          </w:tcPr>
          <w:p w14:paraId="3807C986">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r>
      <w:tr w14:paraId="791DE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77543DEC">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lang w:val="en-US" w:eastAsia="zh-CN"/>
              </w:rPr>
              <w:t>37</w:t>
            </w:r>
          </w:p>
        </w:tc>
        <w:tc>
          <w:tcPr>
            <w:tcW w:w="1225" w:type="dxa"/>
            <w:vAlign w:val="center"/>
          </w:tcPr>
          <w:p w14:paraId="1EDCE898">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★复印纸</w:t>
            </w:r>
          </w:p>
        </w:tc>
        <w:tc>
          <w:tcPr>
            <w:tcW w:w="902" w:type="dxa"/>
            <w:vAlign w:val="center"/>
          </w:tcPr>
          <w:p w14:paraId="07B8CEFC">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16K</w:t>
            </w:r>
          </w:p>
        </w:tc>
        <w:tc>
          <w:tcPr>
            <w:tcW w:w="5343" w:type="dxa"/>
            <w:vAlign w:val="center"/>
          </w:tcPr>
          <w:p w14:paraId="2843DD9F">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适用机型：复印机、镭射传真机、喷墨机、印刷机等使用80g进口纸张。尺寸：16K包装数量：4包装，包/500张</w:t>
            </w:r>
          </w:p>
        </w:tc>
        <w:tc>
          <w:tcPr>
            <w:tcW w:w="709" w:type="dxa"/>
            <w:vAlign w:val="center"/>
          </w:tcPr>
          <w:p w14:paraId="19EC6E09">
            <w:pPr>
              <w:keepNext w:val="0"/>
              <w:keepLines w:val="0"/>
              <w:pageBreakBefore w:val="0"/>
              <w:widowControl/>
              <w:kinsoku/>
              <w:wordWrap/>
              <w:overflowPunct/>
              <w:topLinePunct w:val="0"/>
              <w:autoSpaceDE/>
              <w:bidi w:val="0"/>
              <w:adjustRightInd/>
              <w:snapToGrid w:val="0"/>
              <w:spacing w:after="0" w:line="0" w:lineRule="atLeast"/>
              <w:jc w:val="center"/>
              <w:textAlignment w:val="top"/>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箱</w:t>
            </w:r>
          </w:p>
        </w:tc>
        <w:tc>
          <w:tcPr>
            <w:tcW w:w="859" w:type="dxa"/>
            <w:vAlign w:val="center"/>
          </w:tcPr>
          <w:p w14:paraId="5369EFFD">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lang w:val="en-US"/>
              </w:rPr>
              <w:t>1</w:t>
            </w:r>
            <w:r>
              <w:rPr>
                <w:rFonts w:hint="eastAsia" w:ascii="宋体" w:hAnsi="宋体" w:eastAsia="宋体" w:cs="宋体"/>
                <w:color w:val="auto"/>
                <w:sz w:val="18"/>
                <w:szCs w:val="18"/>
                <w:lang w:val="en-US" w:eastAsia="zh-CN"/>
              </w:rPr>
              <w:t>87</w:t>
            </w:r>
          </w:p>
        </w:tc>
        <w:tc>
          <w:tcPr>
            <w:tcW w:w="859" w:type="dxa"/>
            <w:vAlign w:val="center"/>
          </w:tcPr>
          <w:p w14:paraId="3CC6C244">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546443D9">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5D71D7A8">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1054" w:type="dxa"/>
            <w:vMerge w:val="continue"/>
            <w:vAlign w:val="center"/>
          </w:tcPr>
          <w:p w14:paraId="4AF6E850">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982" w:type="dxa"/>
            <w:vAlign w:val="center"/>
          </w:tcPr>
          <w:p w14:paraId="325545B2">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r>
      <w:tr w14:paraId="732D4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4133C822">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38</w:t>
            </w:r>
          </w:p>
        </w:tc>
        <w:tc>
          <w:tcPr>
            <w:tcW w:w="1225" w:type="dxa"/>
            <w:vAlign w:val="center"/>
          </w:tcPr>
          <w:p w14:paraId="6FCD9511">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工具箱24件套</w:t>
            </w:r>
          </w:p>
        </w:tc>
        <w:tc>
          <w:tcPr>
            <w:tcW w:w="902" w:type="dxa"/>
            <w:vAlign w:val="center"/>
          </w:tcPr>
          <w:p w14:paraId="211DB2A8">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W02424</w:t>
            </w:r>
          </w:p>
        </w:tc>
        <w:tc>
          <w:tcPr>
            <w:tcW w:w="5343" w:type="dxa"/>
            <w:vAlign w:val="center"/>
          </w:tcPr>
          <w:p w14:paraId="255875C5">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24件多功能五金手提工具箱</w:t>
            </w:r>
          </w:p>
          <w:p w14:paraId="272A2D4F">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羊角锤、活动扳手、老虎钳、大十字起、大一字起、中一字起、水管钳、尖嘴钳、多功能剪刀</w:t>
            </w:r>
          </w:p>
          <w:p w14:paraId="68B60CC6">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美工刀、卷尺、胶布、美工刀片、小十字起、小一字起</w:t>
            </w:r>
          </w:p>
          <w:p w14:paraId="2C895546">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内六角九件套（1.5、2、2.5、3、4、5、6、8、10）</w:t>
            </w:r>
          </w:p>
        </w:tc>
        <w:tc>
          <w:tcPr>
            <w:tcW w:w="709" w:type="dxa"/>
            <w:vAlign w:val="center"/>
          </w:tcPr>
          <w:p w14:paraId="4D5E287F">
            <w:pPr>
              <w:keepNext w:val="0"/>
              <w:keepLines w:val="0"/>
              <w:pageBreakBefore w:val="0"/>
              <w:widowControl/>
              <w:kinsoku/>
              <w:wordWrap/>
              <w:overflowPunct/>
              <w:topLinePunct w:val="0"/>
              <w:autoSpaceDE/>
              <w:bidi w:val="0"/>
              <w:adjustRightInd/>
              <w:snapToGrid w:val="0"/>
              <w:spacing w:after="0" w:line="0" w:lineRule="atLeast"/>
              <w:jc w:val="center"/>
              <w:textAlignment w:val="top"/>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套</w:t>
            </w:r>
          </w:p>
        </w:tc>
        <w:tc>
          <w:tcPr>
            <w:tcW w:w="859" w:type="dxa"/>
            <w:vAlign w:val="center"/>
          </w:tcPr>
          <w:p w14:paraId="586AA6EE">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lang w:val="en-US"/>
              </w:rPr>
              <w:t>188</w:t>
            </w:r>
          </w:p>
        </w:tc>
        <w:tc>
          <w:tcPr>
            <w:tcW w:w="859" w:type="dxa"/>
            <w:vAlign w:val="center"/>
          </w:tcPr>
          <w:p w14:paraId="119D4447">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14023952">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030E4A63">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1054" w:type="dxa"/>
            <w:vMerge w:val="continue"/>
            <w:vAlign w:val="center"/>
          </w:tcPr>
          <w:p w14:paraId="76C5B2CE">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982" w:type="dxa"/>
            <w:vAlign w:val="center"/>
          </w:tcPr>
          <w:p w14:paraId="48170A8B">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r>
      <w:tr w14:paraId="5902C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6D92C47A">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39</w:t>
            </w:r>
          </w:p>
        </w:tc>
        <w:tc>
          <w:tcPr>
            <w:tcW w:w="1225" w:type="dxa"/>
            <w:vAlign w:val="center"/>
          </w:tcPr>
          <w:p w14:paraId="5A4436B9">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鼓芯</w:t>
            </w:r>
          </w:p>
        </w:tc>
        <w:tc>
          <w:tcPr>
            <w:tcW w:w="902" w:type="dxa"/>
            <w:vAlign w:val="center"/>
          </w:tcPr>
          <w:p w14:paraId="4EDF7806">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12A</w:t>
            </w:r>
          </w:p>
        </w:tc>
        <w:tc>
          <w:tcPr>
            <w:tcW w:w="5343" w:type="dxa"/>
            <w:vAlign w:val="center"/>
          </w:tcPr>
          <w:p w14:paraId="02D418AA">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适用于12A硒鼓，进口鼓芯</w:t>
            </w:r>
          </w:p>
        </w:tc>
        <w:tc>
          <w:tcPr>
            <w:tcW w:w="709" w:type="dxa"/>
            <w:vAlign w:val="center"/>
          </w:tcPr>
          <w:p w14:paraId="16EB95C0">
            <w:pPr>
              <w:keepNext w:val="0"/>
              <w:keepLines w:val="0"/>
              <w:pageBreakBefore w:val="0"/>
              <w:widowControl/>
              <w:kinsoku/>
              <w:wordWrap/>
              <w:overflowPunct/>
              <w:topLinePunct w:val="0"/>
              <w:autoSpaceDE/>
              <w:bidi w:val="0"/>
              <w:adjustRightInd/>
              <w:snapToGrid w:val="0"/>
              <w:spacing w:after="0" w:line="0" w:lineRule="atLeast"/>
              <w:jc w:val="center"/>
              <w:textAlignment w:val="top"/>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个</w:t>
            </w:r>
          </w:p>
        </w:tc>
        <w:tc>
          <w:tcPr>
            <w:tcW w:w="859" w:type="dxa"/>
            <w:vAlign w:val="center"/>
          </w:tcPr>
          <w:p w14:paraId="726C7D73">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lang w:val="en-US"/>
              </w:rPr>
              <w:t>130</w:t>
            </w:r>
          </w:p>
        </w:tc>
        <w:tc>
          <w:tcPr>
            <w:tcW w:w="859" w:type="dxa"/>
            <w:vAlign w:val="center"/>
          </w:tcPr>
          <w:p w14:paraId="3B5759FA">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05387470">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3D4D6685">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1054" w:type="dxa"/>
            <w:vMerge w:val="continue"/>
            <w:vAlign w:val="center"/>
          </w:tcPr>
          <w:p w14:paraId="0584CBAB">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982" w:type="dxa"/>
            <w:vAlign w:val="center"/>
          </w:tcPr>
          <w:p w14:paraId="11398304">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r>
      <w:tr w14:paraId="4A0B5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7E855C44">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40</w:t>
            </w:r>
          </w:p>
        </w:tc>
        <w:tc>
          <w:tcPr>
            <w:tcW w:w="1225" w:type="dxa"/>
            <w:vAlign w:val="center"/>
          </w:tcPr>
          <w:p w14:paraId="66451D08">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光盘盒</w:t>
            </w:r>
          </w:p>
        </w:tc>
        <w:tc>
          <w:tcPr>
            <w:tcW w:w="902" w:type="dxa"/>
            <w:vAlign w:val="center"/>
          </w:tcPr>
          <w:p w14:paraId="2AD0699E">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方形</w:t>
            </w:r>
          </w:p>
        </w:tc>
        <w:tc>
          <w:tcPr>
            <w:tcW w:w="5343" w:type="dxa"/>
            <w:vAlign w:val="center"/>
          </w:tcPr>
          <w:p w14:paraId="1D0FA29D">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塑料材料，外方内圆</w:t>
            </w:r>
          </w:p>
        </w:tc>
        <w:tc>
          <w:tcPr>
            <w:tcW w:w="709" w:type="dxa"/>
            <w:vAlign w:val="center"/>
          </w:tcPr>
          <w:p w14:paraId="46EC719D">
            <w:pPr>
              <w:keepNext w:val="0"/>
              <w:keepLines w:val="0"/>
              <w:pageBreakBefore w:val="0"/>
              <w:widowControl/>
              <w:kinsoku/>
              <w:wordWrap/>
              <w:overflowPunct/>
              <w:topLinePunct w:val="0"/>
              <w:autoSpaceDE/>
              <w:bidi w:val="0"/>
              <w:adjustRightInd/>
              <w:snapToGrid w:val="0"/>
              <w:spacing w:after="0" w:line="0" w:lineRule="atLeast"/>
              <w:jc w:val="center"/>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个</w:t>
            </w:r>
          </w:p>
        </w:tc>
        <w:tc>
          <w:tcPr>
            <w:tcW w:w="859" w:type="dxa"/>
            <w:vAlign w:val="center"/>
          </w:tcPr>
          <w:p w14:paraId="23062C3D">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lang w:val="en-US"/>
              </w:rPr>
              <w:t>2.5</w:t>
            </w:r>
          </w:p>
        </w:tc>
        <w:tc>
          <w:tcPr>
            <w:tcW w:w="859" w:type="dxa"/>
            <w:vAlign w:val="center"/>
          </w:tcPr>
          <w:p w14:paraId="3A7F3FCF">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1965FA9D">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5EF0BA58">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1054" w:type="dxa"/>
            <w:vMerge w:val="continue"/>
            <w:vAlign w:val="center"/>
          </w:tcPr>
          <w:p w14:paraId="0BC20DBC">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982" w:type="dxa"/>
            <w:vAlign w:val="center"/>
          </w:tcPr>
          <w:p w14:paraId="06470B54">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r>
      <w:tr w14:paraId="4DD67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437AF3B3">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41</w:t>
            </w:r>
          </w:p>
        </w:tc>
        <w:tc>
          <w:tcPr>
            <w:tcW w:w="1225" w:type="dxa"/>
            <w:vAlign w:val="center"/>
          </w:tcPr>
          <w:p w14:paraId="0BD72D33">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红外扫描枪</w:t>
            </w:r>
          </w:p>
        </w:tc>
        <w:tc>
          <w:tcPr>
            <w:tcW w:w="902" w:type="dxa"/>
            <w:vAlign w:val="center"/>
          </w:tcPr>
          <w:p w14:paraId="529ADB88">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14881</w:t>
            </w:r>
          </w:p>
        </w:tc>
        <w:tc>
          <w:tcPr>
            <w:tcW w:w="5343" w:type="dxa"/>
            <w:vAlign w:val="center"/>
          </w:tcPr>
          <w:p w14:paraId="626507B2">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用红外线扫描，性能稳定，扫描速度快，扫描距离为5mm-15mm之间，短距离扫描接口有PS/2、USB、九针串口等接口形式，使用方便，手感好。</w:t>
            </w:r>
          </w:p>
        </w:tc>
        <w:tc>
          <w:tcPr>
            <w:tcW w:w="709" w:type="dxa"/>
            <w:vAlign w:val="center"/>
          </w:tcPr>
          <w:p w14:paraId="49A71659">
            <w:pPr>
              <w:keepNext w:val="0"/>
              <w:keepLines w:val="0"/>
              <w:pageBreakBefore w:val="0"/>
              <w:widowControl/>
              <w:kinsoku/>
              <w:wordWrap/>
              <w:overflowPunct/>
              <w:topLinePunct w:val="0"/>
              <w:autoSpaceDE/>
              <w:bidi w:val="0"/>
              <w:adjustRightInd/>
              <w:snapToGrid w:val="0"/>
              <w:spacing w:after="0" w:line="0" w:lineRule="atLeast"/>
              <w:jc w:val="center"/>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套</w:t>
            </w:r>
          </w:p>
        </w:tc>
        <w:tc>
          <w:tcPr>
            <w:tcW w:w="859" w:type="dxa"/>
            <w:vAlign w:val="center"/>
          </w:tcPr>
          <w:p w14:paraId="3D828EB3">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lang w:val="en-US"/>
              </w:rPr>
              <w:t>290</w:t>
            </w:r>
          </w:p>
        </w:tc>
        <w:tc>
          <w:tcPr>
            <w:tcW w:w="859" w:type="dxa"/>
            <w:vAlign w:val="center"/>
          </w:tcPr>
          <w:p w14:paraId="2576AA52">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497A5B7F">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7BA2FBBD">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1054" w:type="dxa"/>
            <w:vMerge w:val="continue"/>
            <w:vAlign w:val="center"/>
          </w:tcPr>
          <w:p w14:paraId="0BDD878F">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982" w:type="dxa"/>
            <w:vAlign w:val="center"/>
          </w:tcPr>
          <w:p w14:paraId="317D5105">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r>
      <w:tr w14:paraId="6E871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0C5A0EE4">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4</w:t>
            </w:r>
            <w:r>
              <w:rPr>
                <w:rFonts w:hint="eastAsia" w:ascii="宋体" w:hAnsi="宋体" w:eastAsia="宋体" w:cs="宋体"/>
                <w:color w:val="auto"/>
                <w:sz w:val="18"/>
                <w:szCs w:val="18"/>
                <w:lang w:val="en-US" w:eastAsia="zh-CN"/>
              </w:rPr>
              <w:t>2</w:t>
            </w:r>
          </w:p>
        </w:tc>
        <w:tc>
          <w:tcPr>
            <w:tcW w:w="1225" w:type="dxa"/>
            <w:vAlign w:val="center"/>
          </w:tcPr>
          <w:p w14:paraId="44126B7A">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话筒支架</w:t>
            </w:r>
          </w:p>
        </w:tc>
        <w:tc>
          <w:tcPr>
            <w:tcW w:w="902" w:type="dxa"/>
            <w:vAlign w:val="center"/>
          </w:tcPr>
          <w:p w14:paraId="31276831">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桌面</w:t>
            </w:r>
          </w:p>
        </w:tc>
        <w:tc>
          <w:tcPr>
            <w:tcW w:w="5343" w:type="dxa"/>
            <w:vAlign w:val="center"/>
          </w:tcPr>
          <w:p w14:paraId="0777E5C6">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塑胶加重圆座</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桌面支架:30cm</w:t>
            </w:r>
          </w:p>
          <w:p w14:paraId="01702CD9">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支架高度:20-35cm</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台式桌面话筒支架</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可适当调节高度</w:t>
            </w:r>
          </w:p>
        </w:tc>
        <w:tc>
          <w:tcPr>
            <w:tcW w:w="709" w:type="dxa"/>
            <w:vAlign w:val="center"/>
          </w:tcPr>
          <w:p w14:paraId="4D2B749A">
            <w:pPr>
              <w:keepNext w:val="0"/>
              <w:keepLines w:val="0"/>
              <w:pageBreakBefore w:val="0"/>
              <w:widowControl/>
              <w:kinsoku/>
              <w:wordWrap/>
              <w:overflowPunct/>
              <w:topLinePunct w:val="0"/>
              <w:autoSpaceDE/>
              <w:bidi w:val="0"/>
              <w:adjustRightInd/>
              <w:snapToGrid w:val="0"/>
              <w:spacing w:after="0" w:line="0" w:lineRule="atLeast"/>
              <w:jc w:val="center"/>
              <w:textAlignment w:val="top"/>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个</w:t>
            </w:r>
          </w:p>
        </w:tc>
        <w:tc>
          <w:tcPr>
            <w:tcW w:w="859" w:type="dxa"/>
            <w:vAlign w:val="center"/>
          </w:tcPr>
          <w:p w14:paraId="1021C5BE">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lang w:val="en-US"/>
              </w:rPr>
              <w:t>35</w:t>
            </w:r>
          </w:p>
        </w:tc>
        <w:tc>
          <w:tcPr>
            <w:tcW w:w="859" w:type="dxa"/>
            <w:vAlign w:val="center"/>
          </w:tcPr>
          <w:p w14:paraId="7D2BE5FE">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37FC2ED9">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0F64B846">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1054" w:type="dxa"/>
            <w:vMerge w:val="continue"/>
            <w:vAlign w:val="center"/>
          </w:tcPr>
          <w:p w14:paraId="40C1B041">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982" w:type="dxa"/>
            <w:vAlign w:val="center"/>
          </w:tcPr>
          <w:p w14:paraId="70040120">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r>
      <w:tr w14:paraId="0B2E7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6FF0A906">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4</w:t>
            </w:r>
            <w:r>
              <w:rPr>
                <w:rFonts w:hint="eastAsia" w:ascii="宋体" w:hAnsi="宋体" w:eastAsia="宋体" w:cs="宋体"/>
                <w:color w:val="auto"/>
                <w:sz w:val="18"/>
                <w:szCs w:val="18"/>
                <w:lang w:val="en-US" w:eastAsia="zh-CN"/>
              </w:rPr>
              <w:t>3</w:t>
            </w:r>
          </w:p>
        </w:tc>
        <w:tc>
          <w:tcPr>
            <w:tcW w:w="1225" w:type="dxa"/>
            <w:vAlign w:val="center"/>
          </w:tcPr>
          <w:p w14:paraId="535B8DAA">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监控电源</w:t>
            </w:r>
          </w:p>
        </w:tc>
        <w:tc>
          <w:tcPr>
            <w:tcW w:w="902" w:type="dxa"/>
            <w:vAlign w:val="center"/>
          </w:tcPr>
          <w:p w14:paraId="3FC1F559">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12V</w:t>
            </w:r>
          </w:p>
        </w:tc>
        <w:tc>
          <w:tcPr>
            <w:tcW w:w="5343" w:type="dxa"/>
            <w:vAlign w:val="center"/>
          </w:tcPr>
          <w:p w14:paraId="233EDA0E">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DC12V/2A</w:t>
            </w:r>
          </w:p>
        </w:tc>
        <w:tc>
          <w:tcPr>
            <w:tcW w:w="709" w:type="dxa"/>
            <w:vAlign w:val="center"/>
          </w:tcPr>
          <w:p w14:paraId="0FDB28BA">
            <w:pPr>
              <w:keepNext w:val="0"/>
              <w:keepLines w:val="0"/>
              <w:pageBreakBefore w:val="0"/>
              <w:widowControl/>
              <w:kinsoku/>
              <w:wordWrap/>
              <w:overflowPunct/>
              <w:topLinePunct w:val="0"/>
              <w:autoSpaceDE/>
              <w:bidi w:val="0"/>
              <w:adjustRightInd/>
              <w:snapToGrid w:val="0"/>
              <w:spacing w:after="0" w:line="0" w:lineRule="atLeast"/>
              <w:jc w:val="center"/>
              <w:textAlignment w:val="top"/>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个</w:t>
            </w:r>
          </w:p>
        </w:tc>
        <w:tc>
          <w:tcPr>
            <w:tcW w:w="859" w:type="dxa"/>
            <w:vAlign w:val="center"/>
          </w:tcPr>
          <w:p w14:paraId="4AFB056C">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lang w:val="en-US"/>
              </w:rPr>
              <w:t>30</w:t>
            </w:r>
          </w:p>
        </w:tc>
        <w:tc>
          <w:tcPr>
            <w:tcW w:w="859" w:type="dxa"/>
            <w:vAlign w:val="center"/>
          </w:tcPr>
          <w:p w14:paraId="08E90591">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49F5C391">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5B2AA27D">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1054" w:type="dxa"/>
            <w:vMerge w:val="continue"/>
            <w:vAlign w:val="center"/>
          </w:tcPr>
          <w:p w14:paraId="70398FE2">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982" w:type="dxa"/>
            <w:vAlign w:val="center"/>
          </w:tcPr>
          <w:p w14:paraId="236B58CC">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r>
      <w:tr w14:paraId="6A855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1ED8AE6F">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4</w:t>
            </w:r>
            <w:r>
              <w:rPr>
                <w:rFonts w:hint="eastAsia" w:ascii="宋体" w:hAnsi="宋体" w:eastAsia="宋体" w:cs="宋体"/>
                <w:color w:val="auto"/>
                <w:sz w:val="18"/>
                <w:szCs w:val="18"/>
                <w:lang w:val="en-US" w:eastAsia="zh-CN"/>
              </w:rPr>
              <w:t>4</w:t>
            </w:r>
          </w:p>
        </w:tc>
        <w:tc>
          <w:tcPr>
            <w:tcW w:w="1225" w:type="dxa"/>
            <w:vAlign w:val="center"/>
          </w:tcPr>
          <w:p w14:paraId="1FB9B668">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键鼠套件</w:t>
            </w:r>
          </w:p>
        </w:tc>
        <w:tc>
          <w:tcPr>
            <w:tcW w:w="902" w:type="dxa"/>
            <w:vAlign w:val="center"/>
          </w:tcPr>
          <w:p w14:paraId="478E1060">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无线</w:t>
            </w:r>
          </w:p>
        </w:tc>
        <w:tc>
          <w:tcPr>
            <w:tcW w:w="5343" w:type="dxa"/>
            <w:vAlign w:val="center"/>
          </w:tcPr>
          <w:p w14:paraId="0DE48806">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连接方式：无线</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传输频率：2.4GHz</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接收器：nano接收器</w:t>
            </w:r>
          </w:p>
          <w:p w14:paraId="50DC32A9">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接收范围：10m</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套装颜色：黑色</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键盘按键数：104键</w:t>
            </w:r>
          </w:p>
          <w:p w14:paraId="785E1330">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按键技术：火山口架构</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按键行程：长</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按键寿命：1000万次</w:t>
            </w:r>
          </w:p>
          <w:p w14:paraId="27C0439D">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多媒体功能键：支持</w:t>
            </w:r>
          </w:p>
          <w:p w14:paraId="43EFFE5B">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人体工学：支持</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手托：一体</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防水功能：支持</w:t>
            </w:r>
          </w:p>
          <w:p w14:paraId="0C8E9632">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键盘类别：无线</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工作方式：光电</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鼠标大小：小鼠</w:t>
            </w:r>
          </w:p>
          <w:p w14:paraId="10FA010A">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人体工学：对称设计</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按键数：3个</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滚轮方向：双向滚轮</w:t>
            </w:r>
          </w:p>
          <w:p w14:paraId="16A94CA1">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鼠标类型：无线光电</w:t>
            </w:r>
          </w:p>
          <w:p w14:paraId="461B9066">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供电模式：键盘：2节AAA（7号）电池供电 鼠标：1节AA（5号）电池供电</w:t>
            </w:r>
          </w:p>
          <w:p w14:paraId="66FD35FA">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系统支持：Windows 8，Windows 7，Windows Vista，Windows XP，Mac</w:t>
            </w:r>
          </w:p>
        </w:tc>
        <w:tc>
          <w:tcPr>
            <w:tcW w:w="709" w:type="dxa"/>
            <w:vAlign w:val="center"/>
          </w:tcPr>
          <w:p w14:paraId="551E119B">
            <w:pPr>
              <w:keepNext w:val="0"/>
              <w:keepLines w:val="0"/>
              <w:pageBreakBefore w:val="0"/>
              <w:widowControl/>
              <w:kinsoku/>
              <w:wordWrap/>
              <w:overflowPunct/>
              <w:topLinePunct w:val="0"/>
              <w:autoSpaceDE/>
              <w:bidi w:val="0"/>
              <w:adjustRightInd/>
              <w:snapToGrid w:val="0"/>
              <w:spacing w:after="0" w:line="0" w:lineRule="atLeast"/>
              <w:jc w:val="center"/>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套</w:t>
            </w:r>
          </w:p>
        </w:tc>
        <w:tc>
          <w:tcPr>
            <w:tcW w:w="859" w:type="dxa"/>
            <w:vAlign w:val="center"/>
          </w:tcPr>
          <w:p w14:paraId="36BE2126">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lang w:val="en-US"/>
              </w:rPr>
              <w:t>150</w:t>
            </w:r>
          </w:p>
        </w:tc>
        <w:tc>
          <w:tcPr>
            <w:tcW w:w="859" w:type="dxa"/>
            <w:vAlign w:val="center"/>
          </w:tcPr>
          <w:p w14:paraId="24E25D77">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1A61E550">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30610BD0">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1054" w:type="dxa"/>
            <w:vMerge w:val="continue"/>
            <w:vAlign w:val="center"/>
          </w:tcPr>
          <w:p w14:paraId="1E4D0179">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982" w:type="dxa"/>
            <w:vAlign w:val="center"/>
          </w:tcPr>
          <w:p w14:paraId="25FEEAC8">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r>
      <w:tr w14:paraId="17316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0710F98C">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4</w:t>
            </w:r>
            <w:r>
              <w:rPr>
                <w:rFonts w:hint="eastAsia" w:ascii="宋体" w:hAnsi="宋体" w:eastAsia="宋体" w:cs="宋体"/>
                <w:color w:val="auto"/>
                <w:sz w:val="18"/>
                <w:szCs w:val="18"/>
                <w:lang w:val="en-US" w:eastAsia="zh-CN"/>
              </w:rPr>
              <w:t>5</w:t>
            </w:r>
          </w:p>
        </w:tc>
        <w:tc>
          <w:tcPr>
            <w:tcW w:w="1225" w:type="dxa"/>
            <w:vAlign w:val="center"/>
          </w:tcPr>
          <w:p w14:paraId="0111A415">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键鼠套件</w:t>
            </w:r>
          </w:p>
        </w:tc>
        <w:tc>
          <w:tcPr>
            <w:tcW w:w="902" w:type="dxa"/>
            <w:vAlign w:val="center"/>
          </w:tcPr>
          <w:p w14:paraId="36A05D74">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无线</w:t>
            </w:r>
          </w:p>
        </w:tc>
        <w:tc>
          <w:tcPr>
            <w:tcW w:w="5343" w:type="dxa"/>
            <w:vAlign w:val="center"/>
          </w:tcPr>
          <w:p w14:paraId="105F73D1">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连接方式：无线</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传输频率：2.4GHz</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接收器：迷你接收器</w:t>
            </w:r>
          </w:p>
          <w:p w14:paraId="350CD42A">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接收范围：10m</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套装颜色：黑色，白色</w:t>
            </w:r>
          </w:p>
          <w:p w14:paraId="0DA21699">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键盘参数</w:t>
            </w:r>
          </w:p>
          <w:p w14:paraId="6F3778A3">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键盘按键数：79键</w:t>
            </w:r>
          </w:p>
          <w:p w14:paraId="7C97A0A8">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按键技术：火山口架构</w:t>
            </w:r>
          </w:p>
          <w:p w14:paraId="358D47D0">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按键行程：中</w:t>
            </w:r>
          </w:p>
          <w:p w14:paraId="2794CB83">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多媒体功能键：支持</w:t>
            </w:r>
          </w:p>
          <w:p w14:paraId="12054B4A">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人体工学：支持</w:t>
            </w:r>
          </w:p>
          <w:p w14:paraId="71256C39">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防水功能：支持</w:t>
            </w:r>
          </w:p>
          <w:p w14:paraId="58C1B573">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键盘尺寸：287.9×138×21mm</w:t>
            </w:r>
          </w:p>
          <w:p w14:paraId="6DFDBBB1">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键盘重量：310g</w:t>
            </w:r>
          </w:p>
          <w:p w14:paraId="3AA4A470">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键盘类别：无线</w:t>
            </w:r>
          </w:p>
          <w:p w14:paraId="7262E8D2">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鼠标参数</w:t>
            </w:r>
          </w:p>
          <w:p w14:paraId="712428DE">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工作方式：光电</w:t>
            </w:r>
          </w:p>
          <w:p w14:paraId="32C89288">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鼠标分辨率：1000dpi</w:t>
            </w:r>
          </w:p>
          <w:p w14:paraId="1C796DB8">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鼠标大小：普通鼠</w:t>
            </w:r>
          </w:p>
          <w:p w14:paraId="5DDC6954">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人体工学：对称设计</w:t>
            </w:r>
          </w:p>
          <w:p w14:paraId="26AA1E49">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按键数：3个</w:t>
            </w:r>
          </w:p>
          <w:p w14:paraId="03372B61">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滚轮方向：双向滚轮</w:t>
            </w:r>
          </w:p>
          <w:p w14:paraId="616062F0">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鼠标尺寸：99×59×35mm</w:t>
            </w:r>
          </w:p>
          <w:p w14:paraId="47F1D4F9">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鼠标重量：55g</w:t>
            </w:r>
          </w:p>
          <w:p w14:paraId="2624D5F0">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鼠标类型：无线光电</w:t>
            </w:r>
          </w:p>
        </w:tc>
        <w:tc>
          <w:tcPr>
            <w:tcW w:w="709" w:type="dxa"/>
            <w:vAlign w:val="center"/>
          </w:tcPr>
          <w:p w14:paraId="01F0C958">
            <w:pPr>
              <w:keepNext w:val="0"/>
              <w:keepLines w:val="0"/>
              <w:pageBreakBefore w:val="0"/>
              <w:widowControl/>
              <w:kinsoku/>
              <w:wordWrap/>
              <w:overflowPunct/>
              <w:topLinePunct w:val="0"/>
              <w:autoSpaceDE/>
              <w:bidi w:val="0"/>
              <w:adjustRightInd/>
              <w:snapToGrid w:val="0"/>
              <w:spacing w:after="0" w:line="0" w:lineRule="atLeast"/>
              <w:jc w:val="center"/>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套</w:t>
            </w:r>
          </w:p>
        </w:tc>
        <w:tc>
          <w:tcPr>
            <w:tcW w:w="859" w:type="dxa"/>
            <w:vAlign w:val="center"/>
          </w:tcPr>
          <w:p w14:paraId="30FEBFC9">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lang w:val="en-US"/>
              </w:rPr>
              <w:t>195</w:t>
            </w:r>
          </w:p>
        </w:tc>
        <w:tc>
          <w:tcPr>
            <w:tcW w:w="859" w:type="dxa"/>
            <w:vAlign w:val="center"/>
          </w:tcPr>
          <w:p w14:paraId="0B244B17">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3C3E7D9A">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2A5FC32B">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1054" w:type="dxa"/>
            <w:vMerge w:val="continue"/>
            <w:vAlign w:val="center"/>
          </w:tcPr>
          <w:p w14:paraId="10597B87">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982" w:type="dxa"/>
            <w:vAlign w:val="center"/>
          </w:tcPr>
          <w:p w14:paraId="26F6DD82">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r>
      <w:tr w14:paraId="57AEA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52629F80">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4</w:t>
            </w:r>
            <w:r>
              <w:rPr>
                <w:rFonts w:hint="eastAsia" w:ascii="宋体" w:hAnsi="宋体" w:eastAsia="宋体" w:cs="宋体"/>
                <w:color w:val="auto"/>
                <w:sz w:val="18"/>
                <w:szCs w:val="18"/>
                <w:lang w:val="en-US" w:eastAsia="zh-CN"/>
              </w:rPr>
              <w:t>6</w:t>
            </w:r>
          </w:p>
        </w:tc>
        <w:tc>
          <w:tcPr>
            <w:tcW w:w="1225" w:type="dxa"/>
            <w:vAlign w:val="center"/>
          </w:tcPr>
          <w:p w14:paraId="6F03DBEB">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交换机</w:t>
            </w:r>
          </w:p>
        </w:tc>
        <w:tc>
          <w:tcPr>
            <w:tcW w:w="902" w:type="dxa"/>
            <w:vAlign w:val="center"/>
          </w:tcPr>
          <w:p w14:paraId="741AC635">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5口</w:t>
            </w:r>
          </w:p>
        </w:tc>
        <w:tc>
          <w:tcPr>
            <w:tcW w:w="5343" w:type="dxa"/>
            <w:vAlign w:val="center"/>
          </w:tcPr>
          <w:p w14:paraId="4AD099C0">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提供5个10/100M自适应RJ45端口</w:t>
            </w:r>
          </w:p>
          <w:p w14:paraId="568A9FBB">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LED面板指示灯，动态显示设备连接和运行状态</w:t>
            </w:r>
          </w:p>
          <w:p w14:paraId="4702A963">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端口支持自动翻转，使用更方便</w:t>
            </w:r>
          </w:p>
          <w:p w14:paraId="3DB6FDC2">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支持MAC地址自学习</w:t>
            </w:r>
          </w:p>
        </w:tc>
        <w:tc>
          <w:tcPr>
            <w:tcW w:w="709" w:type="dxa"/>
            <w:vAlign w:val="center"/>
          </w:tcPr>
          <w:p w14:paraId="5CF69595">
            <w:pPr>
              <w:keepNext w:val="0"/>
              <w:keepLines w:val="0"/>
              <w:pageBreakBefore w:val="0"/>
              <w:widowControl/>
              <w:kinsoku/>
              <w:wordWrap/>
              <w:overflowPunct/>
              <w:topLinePunct w:val="0"/>
              <w:autoSpaceDE/>
              <w:bidi w:val="0"/>
              <w:adjustRightInd/>
              <w:snapToGrid w:val="0"/>
              <w:spacing w:after="0" w:line="0" w:lineRule="atLeast"/>
              <w:jc w:val="center"/>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个</w:t>
            </w:r>
          </w:p>
        </w:tc>
        <w:tc>
          <w:tcPr>
            <w:tcW w:w="859" w:type="dxa"/>
            <w:vAlign w:val="center"/>
          </w:tcPr>
          <w:p w14:paraId="125E618D">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lang w:val="en-US"/>
              </w:rPr>
              <w:t>80</w:t>
            </w:r>
          </w:p>
        </w:tc>
        <w:tc>
          <w:tcPr>
            <w:tcW w:w="859" w:type="dxa"/>
            <w:vAlign w:val="center"/>
          </w:tcPr>
          <w:p w14:paraId="5562A3D8">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28A6F5D3">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1F33B140">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1054" w:type="dxa"/>
            <w:vMerge w:val="continue"/>
            <w:vAlign w:val="center"/>
          </w:tcPr>
          <w:p w14:paraId="23EB1145">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982" w:type="dxa"/>
            <w:vAlign w:val="center"/>
          </w:tcPr>
          <w:p w14:paraId="087DD59E">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r>
      <w:tr w14:paraId="0C26A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0FB19B43">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47</w:t>
            </w:r>
          </w:p>
        </w:tc>
        <w:tc>
          <w:tcPr>
            <w:tcW w:w="1225" w:type="dxa"/>
            <w:vAlign w:val="center"/>
          </w:tcPr>
          <w:p w14:paraId="3C9FD4D0">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交换机</w:t>
            </w:r>
          </w:p>
        </w:tc>
        <w:tc>
          <w:tcPr>
            <w:tcW w:w="902" w:type="dxa"/>
            <w:vAlign w:val="center"/>
          </w:tcPr>
          <w:p w14:paraId="029F1200">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24口百M</w:t>
            </w:r>
          </w:p>
        </w:tc>
        <w:tc>
          <w:tcPr>
            <w:tcW w:w="5343" w:type="dxa"/>
            <w:vAlign w:val="center"/>
          </w:tcPr>
          <w:p w14:paraId="36C7BD91">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24个10/100M 自适应RJ45端口</w:t>
            </w:r>
          </w:p>
          <w:p w14:paraId="6A776866">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所有端口均具备线速转发能力</w:t>
            </w:r>
          </w:p>
          <w:p w14:paraId="79FF299E">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支持端口自动翻转（Auto MDI/MDIX）功能</w:t>
            </w:r>
          </w:p>
          <w:p w14:paraId="418CE384">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采用节能技术，有效节省能源消耗，延长产品寿命</w:t>
            </w:r>
          </w:p>
          <w:p w14:paraId="146B8DCD">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支持MAC地址自学习</w:t>
            </w:r>
          </w:p>
          <w:p w14:paraId="73092FD4">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低功耗无风扇设计，免除噪音干扰，提高产品稳定性</w:t>
            </w:r>
          </w:p>
          <w:p w14:paraId="583A7989">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标准机架安装，即插即用，无需管理</w:t>
            </w:r>
          </w:p>
        </w:tc>
        <w:tc>
          <w:tcPr>
            <w:tcW w:w="709" w:type="dxa"/>
            <w:vAlign w:val="center"/>
          </w:tcPr>
          <w:p w14:paraId="13821E3C">
            <w:pPr>
              <w:keepNext w:val="0"/>
              <w:keepLines w:val="0"/>
              <w:pageBreakBefore w:val="0"/>
              <w:widowControl/>
              <w:kinsoku/>
              <w:wordWrap/>
              <w:overflowPunct/>
              <w:topLinePunct w:val="0"/>
              <w:autoSpaceDE/>
              <w:bidi w:val="0"/>
              <w:adjustRightInd/>
              <w:snapToGrid w:val="0"/>
              <w:spacing w:after="0" w:line="0" w:lineRule="atLeast"/>
              <w:jc w:val="center"/>
              <w:textAlignment w:val="top"/>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个</w:t>
            </w:r>
          </w:p>
        </w:tc>
        <w:tc>
          <w:tcPr>
            <w:tcW w:w="859" w:type="dxa"/>
            <w:vAlign w:val="center"/>
          </w:tcPr>
          <w:p w14:paraId="157B9DA6">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lang w:val="en-US"/>
              </w:rPr>
              <w:t>600</w:t>
            </w:r>
          </w:p>
        </w:tc>
        <w:tc>
          <w:tcPr>
            <w:tcW w:w="859" w:type="dxa"/>
            <w:vAlign w:val="center"/>
          </w:tcPr>
          <w:p w14:paraId="49516779">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286B59E4">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79879448">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1054" w:type="dxa"/>
            <w:vMerge w:val="continue"/>
            <w:vAlign w:val="center"/>
          </w:tcPr>
          <w:p w14:paraId="2CA6279D">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982" w:type="dxa"/>
            <w:vAlign w:val="center"/>
          </w:tcPr>
          <w:p w14:paraId="5F3AB4C1">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r>
      <w:tr w14:paraId="4F4C1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299808E3">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48</w:t>
            </w:r>
          </w:p>
        </w:tc>
        <w:tc>
          <w:tcPr>
            <w:tcW w:w="1225" w:type="dxa"/>
            <w:vAlign w:val="center"/>
          </w:tcPr>
          <w:p w14:paraId="07FDEC03">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刻录盘</w:t>
            </w:r>
          </w:p>
        </w:tc>
        <w:tc>
          <w:tcPr>
            <w:tcW w:w="902" w:type="dxa"/>
            <w:vAlign w:val="center"/>
          </w:tcPr>
          <w:p w14:paraId="2CB6DD6F">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4.7G/DVD</w:t>
            </w:r>
          </w:p>
        </w:tc>
        <w:tc>
          <w:tcPr>
            <w:tcW w:w="5343" w:type="dxa"/>
            <w:vAlign w:val="center"/>
          </w:tcPr>
          <w:p w14:paraId="170BCE57">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光盘类型：DVD-R</w:t>
            </w:r>
          </w:p>
          <w:p w14:paraId="5D0BC171">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容量：4.7GB</w:t>
            </w:r>
          </w:p>
          <w:p w14:paraId="4A98D070">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记录时间：120Min</w:t>
            </w:r>
          </w:p>
          <w:p w14:paraId="6AB57C80">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记录速度：16X</w:t>
            </w:r>
          </w:p>
          <w:p w14:paraId="4957F668">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包装方式：单片</w:t>
            </w:r>
          </w:p>
        </w:tc>
        <w:tc>
          <w:tcPr>
            <w:tcW w:w="709" w:type="dxa"/>
            <w:vAlign w:val="center"/>
          </w:tcPr>
          <w:p w14:paraId="71E9574D">
            <w:pPr>
              <w:keepNext w:val="0"/>
              <w:keepLines w:val="0"/>
              <w:pageBreakBefore w:val="0"/>
              <w:widowControl/>
              <w:kinsoku/>
              <w:wordWrap/>
              <w:overflowPunct/>
              <w:topLinePunct w:val="0"/>
              <w:autoSpaceDE/>
              <w:bidi w:val="0"/>
              <w:adjustRightInd/>
              <w:snapToGrid w:val="0"/>
              <w:spacing w:after="0" w:line="0" w:lineRule="atLeast"/>
              <w:jc w:val="center"/>
              <w:textAlignment w:val="top"/>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片</w:t>
            </w:r>
          </w:p>
        </w:tc>
        <w:tc>
          <w:tcPr>
            <w:tcW w:w="859" w:type="dxa"/>
            <w:vAlign w:val="center"/>
          </w:tcPr>
          <w:p w14:paraId="456DDC9C">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lang w:val="en-US"/>
              </w:rPr>
              <w:t>2.5</w:t>
            </w:r>
          </w:p>
        </w:tc>
        <w:tc>
          <w:tcPr>
            <w:tcW w:w="859" w:type="dxa"/>
            <w:vAlign w:val="center"/>
          </w:tcPr>
          <w:p w14:paraId="7B8AE94B">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4CB01BC1">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26C7FEA2">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1054" w:type="dxa"/>
            <w:vMerge w:val="continue"/>
            <w:vAlign w:val="center"/>
          </w:tcPr>
          <w:p w14:paraId="19F78F6F">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982" w:type="dxa"/>
            <w:vAlign w:val="center"/>
          </w:tcPr>
          <w:p w14:paraId="3F27A94B">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r>
      <w:tr w14:paraId="788F4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5AFEA92F">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49</w:t>
            </w:r>
          </w:p>
        </w:tc>
        <w:tc>
          <w:tcPr>
            <w:tcW w:w="1225" w:type="dxa"/>
            <w:vAlign w:val="center"/>
          </w:tcPr>
          <w:p w14:paraId="07857223">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刻录盘</w:t>
            </w:r>
          </w:p>
        </w:tc>
        <w:tc>
          <w:tcPr>
            <w:tcW w:w="902" w:type="dxa"/>
            <w:vAlign w:val="center"/>
          </w:tcPr>
          <w:p w14:paraId="136D3A8E">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700M/CD</w:t>
            </w:r>
          </w:p>
        </w:tc>
        <w:tc>
          <w:tcPr>
            <w:tcW w:w="5343" w:type="dxa"/>
            <w:vAlign w:val="center"/>
          </w:tcPr>
          <w:p w14:paraId="2AEEB52A">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光盘类型：CD-R</w:t>
            </w:r>
          </w:p>
          <w:p w14:paraId="5473C83F">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容量：700MB</w:t>
            </w:r>
          </w:p>
          <w:p w14:paraId="1E71DD57">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记录时间：80Min</w:t>
            </w:r>
          </w:p>
          <w:p w14:paraId="0516969A">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记录速度：52X</w:t>
            </w:r>
          </w:p>
          <w:p w14:paraId="2C5EFFDC">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包装方式：单片</w:t>
            </w:r>
          </w:p>
        </w:tc>
        <w:tc>
          <w:tcPr>
            <w:tcW w:w="709" w:type="dxa"/>
            <w:vAlign w:val="center"/>
          </w:tcPr>
          <w:p w14:paraId="3608C58F">
            <w:pPr>
              <w:keepNext w:val="0"/>
              <w:keepLines w:val="0"/>
              <w:pageBreakBefore w:val="0"/>
              <w:widowControl/>
              <w:kinsoku/>
              <w:wordWrap/>
              <w:overflowPunct/>
              <w:topLinePunct w:val="0"/>
              <w:autoSpaceDE/>
              <w:bidi w:val="0"/>
              <w:adjustRightInd/>
              <w:snapToGrid w:val="0"/>
              <w:spacing w:after="0" w:line="0" w:lineRule="atLeast"/>
              <w:jc w:val="center"/>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片</w:t>
            </w:r>
          </w:p>
        </w:tc>
        <w:tc>
          <w:tcPr>
            <w:tcW w:w="859" w:type="dxa"/>
            <w:vAlign w:val="center"/>
          </w:tcPr>
          <w:p w14:paraId="38D82A5F">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lang w:val="en-US"/>
              </w:rPr>
              <w:t>2</w:t>
            </w:r>
          </w:p>
        </w:tc>
        <w:tc>
          <w:tcPr>
            <w:tcW w:w="859" w:type="dxa"/>
            <w:vAlign w:val="center"/>
          </w:tcPr>
          <w:p w14:paraId="7FFCBCF7">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00F8FC90">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2749E757">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1054" w:type="dxa"/>
            <w:vMerge w:val="continue"/>
            <w:vAlign w:val="center"/>
          </w:tcPr>
          <w:p w14:paraId="38FF0C5D">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982" w:type="dxa"/>
            <w:vAlign w:val="center"/>
          </w:tcPr>
          <w:p w14:paraId="6FE40179">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r>
      <w:tr w14:paraId="64068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252C33CD">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50</w:t>
            </w:r>
          </w:p>
        </w:tc>
        <w:tc>
          <w:tcPr>
            <w:tcW w:w="1225" w:type="dxa"/>
            <w:vAlign w:val="center"/>
          </w:tcPr>
          <w:p w14:paraId="159D9776">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孔打纸</w:t>
            </w:r>
          </w:p>
        </w:tc>
        <w:tc>
          <w:tcPr>
            <w:tcW w:w="902" w:type="dxa"/>
            <w:vAlign w:val="center"/>
          </w:tcPr>
          <w:p w14:paraId="7986C224">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241-2</w:t>
            </w:r>
          </w:p>
        </w:tc>
        <w:tc>
          <w:tcPr>
            <w:tcW w:w="5343" w:type="dxa"/>
            <w:vAlign w:val="center"/>
          </w:tcPr>
          <w:p w14:paraId="78AF32E0">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型号: 241mm×279.4mm支持打印机类型: 针式打印颜色分类: 500页 二联/整张 500页</w:t>
            </w:r>
          </w:p>
        </w:tc>
        <w:tc>
          <w:tcPr>
            <w:tcW w:w="709" w:type="dxa"/>
            <w:vAlign w:val="center"/>
          </w:tcPr>
          <w:p w14:paraId="6094D468">
            <w:pPr>
              <w:keepNext w:val="0"/>
              <w:keepLines w:val="0"/>
              <w:pageBreakBefore w:val="0"/>
              <w:widowControl/>
              <w:kinsoku/>
              <w:wordWrap/>
              <w:overflowPunct/>
              <w:topLinePunct w:val="0"/>
              <w:autoSpaceDE/>
              <w:bidi w:val="0"/>
              <w:adjustRightInd/>
              <w:snapToGrid w:val="0"/>
              <w:spacing w:after="0" w:line="0" w:lineRule="atLeast"/>
              <w:jc w:val="center"/>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箱</w:t>
            </w:r>
          </w:p>
        </w:tc>
        <w:tc>
          <w:tcPr>
            <w:tcW w:w="859" w:type="dxa"/>
            <w:vAlign w:val="center"/>
          </w:tcPr>
          <w:p w14:paraId="3C35FD7B">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lang w:val="en-US"/>
              </w:rPr>
              <w:t>120</w:t>
            </w:r>
          </w:p>
        </w:tc>
        <w:tc>
          <w:tcPr>
            <w:tcW w:w="859" w:type="dxa"/>
            <w:vAlign w:val="center"/>
          </w:tcPr>
          <w:p w14:paraId="37BC8202">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523FA385">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1682B157">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1054" w:type="dxa"/>
            <w:vMerge w:val="continue"/>
            <w:vAlign w:val="center"/>
          </w:tcPr>
          <w:p w14:paraId="23DF8E5C">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982" w:type="dxa"/>
            <w:vAlign w:val="center"/>
          </w:tcPr>
          <w:p w14:paraId="53D177FE">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r>
      <w:tr w14:paraId="05536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2FFB2CA2">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51</w:t>
            </w:r>
          </w:p>
        </w:tc>
        <w:tc>
          <w:tcPr>
            <w:tcW w:w="1225" w:type="dxa"/>
            <w:vAlign w:val="center"/>
          </w:tcPr>
          <w:p w14:paraId="0C6F21E6">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孔打纸</w:t>
            </w:r>
          </w:p>
        </w:tc>
        <w:tc>
          <w:tcPr>
            <w:tcW w:w="902" w:type="dxa"/>
            <w:vAlign w:val="center"/>
          </w:tcPr>
          <w:p w14:paraId="7E3CDB1A">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241-1</w:t>
            </w:r>
          </w:p>
        </w:tc>
        <w:tc>
          <w:tcPr>
            <w:tcW w:w="5343" w:type="dxa"/>
            <w:vAlign w:val="center"/>
          </w:tcPr>
          <w:p w14:paraId="4C234D64">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型号: 241mm×279.4mm支持打印机类型: 针式打印颜色分类: 500页 单联/整张1000页</w:t>
            </w:r>
          </w:p>
        </w:tc>
        <w:tc>
          <w:tcPr>
            <w:tcW w:w="709" w:type="dxa"/>
            <w:vAlign w:val="center"/>
          </w:tcPr>
          <w:p w14:paraId="650E5426">
            <w:pPr>
              <w:keepNext w:val="0"/>
              <w:keepLines w:val="0"/>
              <w:pageBreakBefore w:val="0"/>
              <w:widowControl/>
              <w:kinsoku/>
              <w:wordWrap/>
              <w:overflowPunct/>
              <w:topLinePunct w:val="0"/>
              <w:autoSpaceDE/>
              <w:bidi w:val="0"/>
              <w:adjustRightInd/>
              <w:snapToGrid w:val="0"/>
              <w:spacing w:after="0" w:line="0" w:lineRule="atLeast"/>
              <w:jc w:val="center"/>
              <w:textAlignment w:val="top"/>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箱</w:t>
            </w:r>
          </w:p>
        </w:tc>
        <w:tc>
          <w:tcPr>
            <w:tcW w:w="859" w:type="dxa"/>
            <w:vAlign w:val="center"/>
          </w:tcPr>
          <w:p w14:paraId="54E7A3D8">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lang w:val="en-US"/>
              </w:rPr>
              <w:t>100</w:t>
            </w:r>
          </w:p>
        </w:tc>
        <w:tc>
          <w:tcPr>
            <w:tcW w:w="859" w:type="dxa"/>
            <w:vAlign w:val="center"/>
          </w:tcPr>
          <w:p w14:paraId="5089BE72">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5CC1A25A">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117CC98F">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1054" w:type="dxa"/>
            <w:vMerge w:val="continue"/>
            <w:vAlign w:val="center"/>
          </w:tcPr>
          <w:p w14:paraId="06DFD7BE">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982" w:type="dxa"/>
            <w:vAlign w:val="center"/>
          </w:tcPr>
          <w:p w14:paraId="26C96CAD">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r>
      <w:tr w14:paraId="52A13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381FBF85">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lang w:val="en-US" w:eastAsia="zh-CN"/>
              </w:rPr>
              <w:t>52</w:t>
            </w:r>
          </w:p>
        </w:tc>
        <w:tc>
          <w:tcPr>
            <w:tcW w:w="1225" w:type="dxa"/>
            <w:vAlign w:val="center"/>
          </w:tcPr>
          <w:p w14:paraId="23FB1D40">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录音笔</w:t>
            </w:r>
          </w:p>
        </w:tc>
        <w:tc>
          <w:tcPr>
            <w:tcW w:w="902" w:type="dxa"/>
            <w:vAlign w:val="center"/>
          </w:tcPr>
          <w:p w14:paraId="7BBEF062">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8GB</w:t>
            </w:r>
          </w:p>
        </w:tc>
        <w:tc>
          <w:tcPr>
            <w:tcW w:w="5343" w:type="dxa"/>
            <w:vAlign w:val="center"/>
          </w:tcPr>
          <w:p w14:paraId="0F1E0F0E">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存储容量：8GB</w:t>
            </w:r>
          </w:p>
          <w:p w14:paraId="21EDF815">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扩展卡：支持MicroSD（TF）卡，最大32GB</w:t>
            </w:r>
          </w:p>
          <w:p w14:paraId="1BFB85E4">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录音功能：LPCM/MP3</w:t>
            </w:r>
          </w:p>
          <w:p w14:paraId="7551FF42">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播放性能：支持多种音频播放格式: MP3/WMA/WAV</w:t>
            </w:r>
          </w:p>
          <w:p w14:paraId="62312305">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频率范围：50-20000Hz</w:t>
            </w:r>
          </w:p>
          <w:p w14:paraId="6523826E">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屏幕色彩：单色</w:t>
            </w:r>
          </w:p>
          <w:p w14:paraId="178AC9B4">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屏幕类型：液晶屏</w:t>
            </w:r>
          </w:p>
          <w:p w14:paraId="2F6D7FEF">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内置功能：S-Mic系统麦克风功能</w:t>
            </w:r>
          </w:p>
          <w:p w14:paraId="2FB3C8C3">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自动语音录制功能</w:t>
            </w:r>
          </w:p>
          <w:p w14:paraId="48585EEA">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转录播放功能</w:t>
            </w:r>
          </w:p>
          <w:p w14:paraId="491C39F0">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输出功率：300mw</w:t>
            </w:r>
          </w:p>
          <w:p w14:paraId="183488D4">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电池类型：AAA碱性电池</w:t>
            </w:r>
          </w:p>
          <w:p w14:paraId="47142821">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外形设计：塑料棒棒外形</w:t>
            </w:r>
          </w:p>
          <w:p w14:paraId="69EF4169">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外形尺寸：38.3×114.1×19.3mm</w:t>
            </w:r>
          </w:p>
          <w:p w14:paraId="22CC61DF">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产品重量：约74g</w:t>
            </w:r>
          </w:p>
          <w:p w14:paraId="030C1950">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其他特点：大尺寸外放喇叭</w:t>
            </w:r>
          </w:p>
          <w:p w14:paraId="6E6C6E35">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参考品牌：科大讯飞、索尼、三星</w:t>
            </w:r>
          </w:p>
        </w:tc>
        <w:tc>
          <w:tcPr>
            <w:tcW w:w="709" w:type="dxa"/>
            <w:vAlign w:val="center"/>
          </w:tcPr>
          <w:p w14:paraId="696A611A">
            <w:pPr>
              <w:keepNext w:val="0"/>
              <w:keepLines w:val="0"/>
              <w:pageBreakBefore w:val="0"/>
              <w:widowControl/>
              <w:kinsoku/>
              <w:wordWrap/>
              <w:overflowPunct/>
              <w:topLinePunct w:val="0"/>
              <w:autoSpaceDE/>
              <w:bidi w:val="0"/>
              <w:adjustRightInd/>
              <w:snapToGrid w:val="0"/>
              <w:spacing w:after="0" w:line="0" w:lineRule="atLeast"/>
              <w:jc w:val="center"/>
              <w:textAlignment w:val="top"/>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个</w:t>
            </w:r>
          </w:p>
        </w:tc>
        <w:tc>
          <w:tcPr>
            <w:tcW w:w="859" w:type="dxa"/>
            <w:vAlign w:val="center"/>
          </w:tcPr>
          <w:p w14:paraId="2C23F02A">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lang w:val="en-US"/>
              </w:rPr>
              <w:t>680</w:t>
            </w:r>
          </w:p>
        </w:tc>
        <w:tc>
          <w:tcPr>
            <w:tcW w:w="859" w:type="dxa"/>
            <w:vAlign w:val="center"/>
          </w:tcPr>
          <w:p w14:paraId="5911F8E2">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7A456AD4">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757436BB">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1054" w:type="dxa"/>
            <w:vMerge w:val="continue"/>
            <w:vAlign w:val="center"/>
          </w:tcPr>
          <w:p w14:paraId="62FF69F2">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982" w:type="dxa"/>
            <w:vAlign w:val="center"/>
          </w:tcPr>
          <w:p w14:paraId="4E6F7DA6">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r>
      <w:tr w14:paraId="2B847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7A7E161D">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5</w:t>
            </w:r>
            <w:r>
              <w:rPr>
                <w:rFonts w:hint="eastAsia" w:ascii="宋体" w:hAnsi="宋体" w:eastAsia="宋体" w:cs="宋体"/>
                <w:color w:val="auto"/>
                <w:sz w:val="18"/>
                <w:szCs w:val="18"/>
                <w:lang w:val="en-US" w:eastAsia="zh-CN"/>
              </w:rPr>
              <w:t>3</w:t>
            </w:r>
          </w:p>
        </w:tc>
        <w:tc>
          <w:tcPr>
            <w:tcW w:w="1225" w:type="dxa"/>
            <w:vAlign w:val="center"/>
          </w:tcPr>
          <w:p w14:paraId="1D25AFF4">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录音笔</w:t>
            </w:r>
          </w:p>
        </w:tc>
        <w:tc>
          <w:tcPr>
            <w:tcW w:w="902" w:type="dxa"/>
            <w:vAlign w:val="center"/>
          </w:tcPr>
          <w:p w14:paraId="6CBF9FB1">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4GB</w:t>
            </w:r>
          </w:p>
        </w:tc>
        <w:tc>
          <w:tcPr>
            <w:tcW w:w="5343" w:type="dxa"/>
            <w:vAlign w:val="center"/>
          </w:tcPr>
          <w:p w14:paraId="6DC4E3BC">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存储容量：4GB</w:t>
            </w:r>
          </w:p>
          <w:p w14:paraId="4E8BF924">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录音时间：待机时长280小时以上，息屏录音15小时以上，亮屏录音9小时以上</w:t>
            </w:r>
          </w:p>
          <w:p w14:paraId="639274A3">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录音功能：多模式，WAV，AAC</w:t>
            </w:r>
          </w:p>
          <w:p w14:paraId="29ECDE6C">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播放性能：内置麦克风</w:t>
            </w:r>
          </w:p>
          <w:p w14:paraId="6DDC032C">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控制按钮：实体按键</w:t>
            </w:r>
          </w:p>
          <w:p w14:paraId="46C0CB80">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传输接口：Type-C</w:t>
            </w:r>
          </w:p>
          <w:p w14:paraId="72669C83">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电池类型：1500mAh锂电池</w:t>
            </w:r>
          </w:p>
          <w:p w14:paraId="39C99284">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外形设计：星空灰，象牙白，深海蓝</w:t>
            </w:r>
          </w:p>
          <w:p w14:paraId="0E31490C">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参考品牌：索尼、三星、科大讯飞</w:t>
            </w:r>
          </w:p>
        </w:tc>
        <w:tc>
          <w:tcPr>
            <w:tcW w:w="709" w:type="dxa"/>
            <w:vAlign w:val="center"/>
          </w:tcPr>
          <w:p w14:paraId="5A349FC9">
            <w:pPr>
              <w:keepNext w:val="0"/>
              <w:keepLines w:val="0"/>
              <w:pageBreakBefore w:val="0"/>
              <w:widowControl/>
              <w:kinsoku/>
              <w:wordWrap/>
              <w:overflowPunct/>
              <w:topLinePunct w:val="0"/>
              <w:autoSpaceDE/>
              <w:bidi w:val="0"/>
              <w:adjustRightInd/>
              <w:snapToGrid w:val="0"/>
              <w:spacing w:after="0" w:line="0" w:lineRule="atLeast"/>
              <w:jc w:val="center"/>
              <w:textAlignment w:val="top"/>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个</w:t>
            </w:r>
          </w:p>
        </w:tc>
        <w:tc>
          <w:tcPr>
            <w:tcW w:w="859" w:type="dxa"/>
            <w:vAlign w:val="center"/>
          </w:tcPr>
          <w:p w14:paraId="3BF068EA">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lang w:val="en-US"/>
              </w:rPr>
              <w:t>260</w:t>
            </w:r>
          </w:p>
        </w:tc>
        <w:tc>
          <w:tcPr>
            <w:tcW w:w="859" w:type="dxa"/>
            <w:vAlign w:val="center"/>
          </w:tcPr>
          <w:p w14:paraId="120D3610">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1D0A8081">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4C52513E">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1054" w:type="dxa"/>
            <w:vMerge w:val="continue"/>
            <w:vAlign w:val="center"/>
          </w:tcPr>
          <w:p w14:paraId="16B440CA">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982" w:type="dxa"/>
            <w:vAlign w:val="center"/>
          </w:tcPr>
          <w:p w14:paraId="74706F64">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r>
      <w:tr w14:paraId="01334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4F84857B">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rPr>
              <w:t>5</w:t>
            </w:r>
            <w:r>
              <w:rPr>
                <w:rFonts w:hint="eastAsia" w:ascii="宋体" w:hAnsi="宋体" w:eastAsia="宋体" w:cs="宋体"/>
                <w:color w:val="auto"/>
                <w:sz w:val="18"/>
                <w:szCs w:val="18"/>
                <w:highlight w:val="none"/>
                <w:lang w:val="en-US" w:eastAsia="zh-CN"/>
              </w:rPr>
              <w:t>4</w:t>
            </w:r>
          </w:p>
        </w:tc>
        <w:tc>
          <w:tcPr>
            <w:tcW w:w="1225" w:type="dxa"/>
            <w:vAlign w:val="center"/>
          </w:tcPr>
          <w:p w14:paraId="643BE035">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rPr>
              <w:t>麦克风</w:t>
            </w:r>
          </w:p>
        </w:tc>
        <w:tc>
          <w:tcPr>
            <w:tcW w:w="902" w:type="dxa"/>
            <w:vAlign w:val="center"/>
          </w:tcPr>
          <w:p w14:paraId="4261926E">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rPr>
              <w:t>V110</w:t>
            </w:r>
          </w:p>
        </w:tc>
        <w:tc>
          <w:tcPr>
            <w:tcW w:w="5343" w:type="dxa"/>
            <w:vAlign w:val="center"/>
          </w:tcPr>
          <w:p w14:paraId="01486A03">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标准3.5接口麦克风， 3米延长线</w:t>
            </w:r>
          </w:p>
          <w:p w14:paraId="19DCE71A">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支撑式指向特征: 全指向/无指向</w:t>
            </w:r>
          </w:p>
          <w:p w14:paraId="6E3B841E">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供电方式: 外接供电</w:t>
            </w:r>
          </w:p>
          <w:p w14:paraId="5622E05D">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rPr>
              <w:t>麦克风类型: 电脑、游戏、语音</w:t>
            </w:r>
          </w:p>
        </w:tc>
        <w:tc>
          <w:tcPr>
            <w:tcW w:w="709" w:type="dxa"/>
            <w:vAlign w:val="center"/>
          </w:tcPr>
          <w:p w14:paraId="1574DD57">
            <w:pPr>
              <w:keepNext w:val="0"/>
              <w:keepLines w:val="0"/>
              <w:pageBreakBefore w:val="0"/>
              <w:widowControl/>
              <w:kinsoku/>
              <w:wordWrap/>
              <w:overflowPunct/>
              <w:topLinePunct w:val="0"/>
              <w:autoSpaceDE/>
              <w:bidi w:val="0"/>
              <w:adjustRightInd/>
              <w:snapToGrid w:val="0"/>
              <w:spacing w:after="0" w:line="0" w:lineRule="atLeast"/>
              <w:jc w:val="center"/>
              <w:textAlignment w:val="top"/>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highlight w:val="none"/>
              </w:rPr>
              <w:t>个</w:t>
            </w:r>
          </w:p>
        </w:tc>
        <w:tc>
          <w:tcPr>
            <w:tcW w:w="859" w:type="dxa"/>
            <w:vAlign w:val="center"/>
          </w:tcPr>
          <w:p w14:paraId="03A98CE9">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lang w:val="en-US"/>
              </w:rPr>
              <w:t>45</w:t>
            </w:r>
          </w:p>
        </w:tc>
        <w:tc>
          <w:tcPr>
            <w:tcW w:w="859" w:type="dxa"/>
            <w:vAlign w:val="center"/>
          </w:tcPr>
          <w:p w14:paraId="2466D0D8">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highlight w:val="none"/>
                <w:lang w:val="en-US"/>
              </w:rPr>
            </w:pPr>
          </w:p>
        </w:tc>
        <w:tc>
          <w:tcPr>
            <w:tcW w:w="859" w:type="dxa"/>
            <w:vAlign w:val="center"/>
          </w:tcPr>
          <w:p w14:paraId="305114A5">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highlight w:val="none"/>
                <w:lang w:val="en-US"/>
              </w:rPr>
            </w:pPr>
          </w:p>
        </w:tc>
        <w:tc>
          <w:tcPr>
            <w:tcW w:w="859" w:type="dxa"/>
            <w:vAlign w:val="center"/>
          </w:tcPr>
          <w:p w14:paraId="0C1ADCD1">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highlight w:val="none"/>
                <w:lang w:val="en-US"/>
              </w:rPr>
            </w:pPr>
          </w:p>
        </w:tc>
        <w:tc>
          <w:tcPr>
            <w:tcW w:w="1054" w:type="dxa"/>
            <w:vMerge w:val="continue"/>
            <w:vAlign w:val="center"/>
          </w:tcPr>
          <w:p w14:paraId="66F421F7">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highlight w:val="none"/>
                <w:lang w:val="en-US"/>
              </w:rPr>
            </w:pPr>
          </w:p>
        </w:tc>
        <w:tc>
          <w:tcPr>
            <w:tcW w:w="982" w:type="dxa"/>
            <w:vAlign w:val="center"/>
          </w:tcPr>
          <w:p w14:paraId="238F00B1">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highlight w:val="none"/>
                <w:lang w:val="en-US"/>
              </w:rPr>
            </w:pPr>
          </w:p>
        </w:tc>
      </w:tr>
      <w:tr w14:paraId="76043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07325132">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rPr>
              <w:t>5</w:t>
            </w:r>
            <w:r>
              <w:rPr>
                <w:rFonts w:hint="eastAsia" w:ascii="宋体" w:hAnsi="宋体" w:eastAsia="宋体" w:cs="宋体"/>
                <w:color w:val="auto"/>
                <w:sz w:val="18"/>
                <w:szCs w:val="18"/>
                <w:highlight w:val="none"/>
                <w:lang w:val="en-US" w:eastAsia="zh-CN"/>
              </w:rPr>
              <w:t>5</w:t>
            </w:r>
          </w:p>
        </w:tc>
        <w:tc>
          <w:tcPr>
            <w:tcW w:w="1225" w:type="dxa"/>
            <w:vAlign w:val="center"/>
          </w:tcPr>
          <w:p w14:paraId="490B82B1">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rPr>
              <w:t>墨盒</w:t>
            </w:r>
          </w:p>
        </w:tc>
        <w:tc>
          <w:tcPr>
            <w:tcW w:w="902" w:type="dxa"/>
            <w:vAlign w:val="center"/>
          </w:tcPr>
          <w:p w14:paraId="3F295A75">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rPr>
              <w:t>PHO330</w:t>
            </w:r>
          </w:p>
        </w:tc>
        <w:tc>
          <w:tcPr>
            <w:tcW w:w="5343" w:type="dxa"/>
            <w:vAlign w:val="center"/>
          </w:tcPr>
          <w:p w14:paraId="4C47747E">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产品类型：墨盒</w:t>
            </w:r>
          </w:p>
          <w:p w14:paraId="09FA2931">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墨水颜色：黑色</w:t>
            </w:r>
          </w:p>
          <w:p w14:paraId="28BDE584">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rPr>
              <w:t>打印页数：470页</w:t>
            </w:r>
          </w:p>
        </w:tc>
        <w:tc>
          <w:tcPr>
            <w:tcW w:w="709" w:type="dxa"/>
            <w:vAlign w:val="center"/>
          </w:tcPr>
          <w:p w14:paraId="33A09ECB">
            <w:pPr>
              <w:keepNext w:val="0"/>
              <w:keepLines w:val="0"/>
              <w:pageBreakBefore w:val="0"/>
              <w:widowControl/>
              <w:kinsoku/>
              <w:wordWrap/>
              <w:overflowPunct/>
              <w:topLinePunct w:val="0"/>
              <w:autoSpaceDE/>
              <w:bidi w:val="0"/>
              <w:adjustRightInd/>
              <w:snapToGrid w:val="0"/>
              <w:spacing w:after="0" w:line="0" w:lineRule="atLeast"/>
              <w:jc w:val="center"/>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highlight w:val="none"/>
              </w:rPr>
              <w:t>个</w:t>
            </w:r>
          </w:p>
        </w:tc>
        <w:tc>
          <w:tcPr>
            <w:tcW w:w="859" w:type="dxa"/>
            <w:vAlign w:val="center"/>
          </w:tcPr>
          <w:p w14:paraId="526B3F55">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lang w:val="en-US"/>
              </w:rPr>
              <w:t>150</w:t>
            </w:r>
          </w:p>
        </w:tc>
        <w:tc>
          <w:tcPr>
            <w:tcW w:w="859" w:type="dxa"/>
            <w:vAlign w:val="center"/>
          </w:tcPr>
          <w:p w14:paraId="7085292F">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highlight w:val="none"/>
                <w:lang w:val="en-US"/>
              </w:rPr>
            </w:pPr>
          </w:p>
        </w:tc>
        <w:tc>
          <w:tcPr>
            <w:tcW w:w="859" w:type="dxa"/>
            <w:vAlign w:val="center"/>
          </w:tcPr>
          <w:p w14:paraId="08842AE8">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highlight w:val="none"/>
                <w:lang w:val="en-US"/>
              </w:rPr>
            </w:pPr>
          </w:p>
        </w:tc>
        <w:tc>
          <w:tcPr>
            <w:tcW w:w="859" w:type="dxa"/>
            <w:vAlign w:val="center"/>
          </w:tcPr>
          <w:p w14:paraId="5F36933F">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highlight w:val="none"/>
                <w:lang w:val="en-US"/>
              </w:rPr>
            </w:pPr>
          </w:p>
        </w:tc>
        <w:tc>
          <w:tcPr>
            <w:tcW w:w="1054" w:type="dxa"/>
            <w:vMerge w:val="continue"/>
            <w:vAlign w:val="center"/>
          </w:tcPr>
          <w:p w14:paraId="65D27D73">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highlight w:val="none"/>
                <w:lang w:val="en-US"/>
              </w:rPr>
            </w:pPr>
          </w:p>
        </w:tc>
        <w:tc>
          <w:tcPr>
            <w:tcW w:w="982" w:type="dxa"/>
            <w:vAlign w:val="center"/>
          </w:tcPr>
          <w:p w14:paraId="2644C102">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highlight w:val="none"/>
                <w:lang w:val="en-US"/>
              </w:rPr>
            </w:pPr>
          </w:p>
        </w:tc>
      </w:tr>
      <w:tr w14:paraId="52142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2B93FA4C">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rPr>
              <w:t>5</w:t>
            </w:r>
            <w:r>
              <w:rPr>
                <w:rFonts w:hint="eastAsia" w:ascii="宋体" w:hAnsi="宋体" w:eastAsia="宋体" w:cs="宋体"/>
                <w:color w:val="auto"/>
                <w:sz w:val="18"/>
                <w:szCs w:val="18"/>
                <w:highlight w:val="none"/>
                <w:lang w:val="en-US" w:eastAsia="zh-CN"/>
              </w:rPr>
              <w:t>6</w:t>
            </w:r>
          </w:p>
        </w:tc>
        <w:tc>
          <w:tcPr>
            <w:tcW w:w="1225" w:type="dxa"/>
            <w:vAlign w:val="center"/>
          </w:tcPr>
          <w:p w14:paraId="5E731295">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rPr>
              <w:t>墨盒</w:t>
            </w:r>
          </w:p>
        </w:tc>
        <w:tc>
          <w:tcPr>
            <w:tcW w:w="902" w:type="dxa"/>
            <w:vAlign w:val="center"/>
          </w:tcPr>
          <w:p w14:paraId="2276A622">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rPr>
              <w:t>802黑色</w:t>
            </w:r>
          </w:p>
        </w:tc>
        <w:tc>
          <w:tcPr>
            <w:tcW w:w="5343" w:type="dxa"/>
            <w:vAlign w:val="center"/>
          </w:tcPr>
          <w:p w14:paraId="0B08688C">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产品类型：墨盒</w:t>
            </w:r>
          </w:p>
          <w:p w14:paraId="6102668E">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墨水颜色：黑色</w:t>
            </w:r>
          </w:p>
          <w:p w14:paraId="59AD28CC">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rPr>
              <w:t>打印页数：500页</w:t>
            </w:r>
          </w:p>
        </w:tc>
        <w:tc>
          <w:tcPr>
            <w:tcW w:w="709" w:type="dxa"/>
            <w:vAlign w:val="center"/>
          </w:tcPr>
          <w:p w14:paraId="03E13C56">
            <w:pPr>
              <w:keepNext w:val="0"/>
              <w:keepLines w:val="0"/>
              <w:pageBreakBefore w:val="0"/>
              <w:widowControl/>
              <w:kinsoku/>
              <w:wordWrap/>
              <w:overflowPunct/>
              <w:topLinePunct w:val="0"/>
              <w:autoSpaceDE/>
              <w:bidi w:val="0"/>
              <w:adjustRightInd/>
              <w:snapToGrid w:val="0"/>
              <w:spacing w:after="0" w:line="0" w:lineRule="atLeast"/>
              <w:jc w:val="center"/>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highlight w:val="none"/>
              </w:rPr>
              <w:t>个</w:t>
            </w:r>
          </w:p>
        </w:tc>
        <w:tc>
          <w:tcPr>
            <w:tcW w:w="859" w:type="dxa"/>
            <w:vAlign w:val="center"/>
          </w:tcPr>
          <w:p w14:paraId="6C468C81">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lang w:val="en-US"/>
              </w:rPr>
              <w:t>120</w:t>
            </w:r>
          </w:p>
        </w:tc>
        <w:tc>
          <w:tcPr>
            <w:tcW w:w="859" w:type="dxa"/>
            <w:vAlign w:val="center"/>
          </w:tcPr>
          <w:p w14:paraId="3D77C1C8">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highlight w:val="none"/>
                <w:lang w:val="en-US"/>
              </w:rPr>
            </w:pPr>
          </w:p>
        </w:tc>
        <w:tc>
          <w:tcPr>
            <w:tcW w:w="859" w:type="dxa"/>
            <w:vAlign w:val="center"/>
          </w:tcPr>
          <w:p w14:paraId="46F1AD6B">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highlight w:val="none"/>
                <w:lang w:val="en-US"/>
              </w:rPr>
            </w:pPr>
          </w:p>
        </w:tc>
        <w:tc>
          <w:tcPr>
            <w:tcW w:w="859" w:type="dxa"/>
            <w:vAlign w:val="center"/>
          </w:tcPr>
          <w:p w14:paraId="61AEC760">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highlight w:val="none"/>
                <w:lang w:val="en-US"/>
              </w:rPr>
            </w:pPr>
          </w:p>
        </w:tc>
        <w:tc>
          <w:tcPr>
            <w:tcW w:w="1054" w:type="dxa"/>
            <w:vMerge w:val="continue"/>
            <w:vAlign w:val="center"/>
          </w:tcPr>
          <w:p w14:paraId="6DF7B0EF">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highlight w:val="none"/>
                <w:lang w:val="en-US"/>
              </w:rPr>
            </w:pPr>
          </w:p>
        </w:tc>
        <w:tc>
          <w:tcPr>
            <w:tcW w:w="982" w:type="dxa"/>
            <w:vAlign w:val="center"/>
          </w:tcPr>
          <w:p w14:paraId="40DEB38F">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highlight w:val="none"/>
                <w:lang w:val="en-US"/>
              </w:rPr>
            </w:pPr>
          </w:p>
        </w:tc>
      </w:tr>
      <w:tr w14:paraId="20DCD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3BD32146">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57</w:t>
            </w:r>
          </w:p>
        </w:tc>
        <w:tc>
          <w:tcPr>
            <w:tcW w:w="1225" w:type="dxa"/>
            <w:vAlign w:val="center"/>
          </w:tcPr>
          <w:p w14:paraId="1F5BCDD6">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rPr>
              <w:t>墨盒</w:t>
            </w:r>
          </w:p>
        </w:tc>
        <w:tc>
          <w:tcPr>
            <w:tcW w:w="902" w:type="dxa"/>
            <w:vAlign w:val="center"/>
          </w:tcPr>
          <w:p w14:paraId="2B5BBCB7">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rPr>
              <w:t>802彩色</w:t>
            </w:r>
          </w:p>
        </w:tc>
        <w:tc>
          <w:tcPr>
            <w:tcW w:w="5343" w:type="dxa"/>
            <w:vAlign w:val="center"/>
          </w:tcPr>
          <w:p w14:paraId="1AF30520">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产品类型：墨盒</w:t>
            </w:r>
          </w:p>
          <w:p w14:paraId="7D97B2DE">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墨水颜色：彩色</w:t>
            </w:r>
          </w:p>
          <w:p w14:paraId="3198E00E">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rPr>
              <w:t>打印页数：500页</w:t>
            </w:r>
          </w:p>
        </w:tc>
        <w:tc>
          <w:tcPr>
            <w:tcW w:w="709" w:type="dxa"/>
            <w:vAlign w:val="center"/>
          </w:tcPr>
          <w:p w14:paraId="5A2C8B02">
            <w:pPr>
              <w:keepNext w:val="0"/>
              <w:keepLines w:val="0"/>
              <w:pageBreakBefore w:val="0"/>
              <w:widowControl/>
              <w:kinsoku/>
              <w:wordWrap/>
              <w:overflowPunct/>
              <w:topLinePunct w:val="0"/>
              <w:autoSpaceDE/>
              <w:bidi w:val="0"/>
              <w:adjustRightInd/>
              <w:snapToGrid w:val="0"/>
              <w:spacing w:after="0" w:line="0" w:lineRule="atLeast"/>
              <w:jc w:val="center"/>
              <w:textAlignment w:val="top"/>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highlight w:val="none"/>
              </w:rPr>
              <w:t>个</w:t>
            </w:r>
          </w:p>
        </w:tc>
        <w:tc>
          <w:tcPr>
            <w:tcW w:w="859" w:type="dxa"/>
            <w:vAlign w:val="center"/>
          </w:tcPr>
          <w:p w14:paraId="427B5370">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lang w:val="en-US"/>
              </w:rPr>
              <w:t>150</w:t>
            </w:r>
          </w:p>
        </w:tc>
        <w:tc>
          <w:tcPr>
            <w:tcW w:w="859" w:type="dxa"/>
            <w:vAlign w:val="center"/>
          </w:tcPr>
          <w:p w14:paraId="3593EF0B">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highlight w:val="none"/>
                <w:lang w:val="en-US"/>
              </w:rPr>
            </w:pPr>
          </w:p>
        </w:tc>
        <w:tc>
          <w:tcPr>
            <w:tcW w:w="859" w:type="dxa"/>
            <w:vAlign w:val="center"/>
          </w:tcPr>
          <w:p w14:paraId="55A422FC">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highlight w:val="none"/>
                <w:lang w:val="en-US"/>
              </w:rPr>
            </w:pPr>
          </w:p>
        </w:tc>
        <w:tc>
          <w:tcPr>
            <w:tcW w:w="859" w:type="dxa"/>
            <w:vAlign w:val="center"/>
          </w:tcPr>
          <w:p w14:paraId="7E9862AD">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highlight w:val="none"/>
                <w:lang w:val="en-US"/>
              </w:rPr>
            </w:pPr>
          </w:p>
        </w:tc>
        <w:tc>
          <w:tcPr>
            <w:tcW w:w="1054" w:type="dxa"/>
            <w:vMerge w:val="continue"/>
            <w:vAlign w:val="center"/>
          </w:tcPr>
          <w:p w14:paraId="004994B6">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highlight w:val="none"/>
                <w:lang w:val="en-US"/>
              </w:rPr>
            </w:pPr>
          </w:p>
        </w:tc>
        <w:tc>
          <w:tcPr>
            <w:tcW w:w="982" w:type="dxa"/>
            <w:vAlign w:val="center"/>
          </w:tcPr>
          <w:p w14:paraId="0EFCCDE4">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highlight w:val="none"/>
                <w:lang w:val="en-US"/>
              </w:rPr>
            </w:pPr>
          </w:p>
        </w:tc>
      </w:tr>
      <w:tr w14:paraId="7CC70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1FE16E0C">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58</w:t>
            </w:r>
          </w:p>
        </w:tc>
        <w:tc>
          <w:tcPr>
            <w:tcW w:w="1225" w:type="dxa"/>
            <w:vAlign w:val="center"/>
          </w:tcPr>
          <w:p w14:paraId="13AB7A34">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rPr>
              <w:t>墨盒</w:t>
            </w:r>
          </w:p>
        </w:tc>
        <w:tc>
          <w:tcPr>
            <w:tcW w:w="902" w:type="dxa"/>
            <w:vAlign w:val="center"/>
          </w:tcPr>
          <w:p w14:paraId="677255AE">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rPr>
              <w:t>Cl-97</w:t>
            </w:r>
          </w:p>
        </w:tc>
        <w:tc>
          <w:tcPr>
            <w:tcW w:w="5343" w:type="dxa"/>
            <w:vAlign w:val="center"/>
          </w:tcPr>
          <w:p w14:paraId="20C9EE01">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产品类型：墨盒</w:t>
            </w:r>
          </w:p>
          <w:p w14:paraId="33B2F9BD">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墨水颜色：黑色</w:t>
            </w:r>
          </w:p>
          <w:p w14:paraId="6B91D321">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rPr>
              <w:t>打印页数：450页</w:t>
            </w:r>
          </w:p>
        </w:tc>
        <w:tc>
          <w:tcPr>
            <w:tcW w:w="709" w:type="dxa"/>
            <w:vAlign w:val="center"/>
          </w:tcPr>
          <w:p w14:paraId="138682BB">
            <w:pPr>
              <w:keepNext w:val="0"/>
              <w:keepLines w:val="0"/>
              <w:pageBreakBefore w:val="0"/>
              <w:widowControl/>
              <w:kinsoku/>
              <w:wordWrap/>
              <w:overflowPunct/>
              <w:topLinePunct w:val="0"/>
              <w:autoSpaceDE/>
              <w:bidi w:val="0"/>
              <w:adjustRightInd/>
              <w:snapToGrid w:val="0"/>
              <w:spacing w:after="0" w:line="0" w:lineRule="atLeast"/>
              <w:jc w:val="center"/>
              <w:textAlignment w:val="top"/>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highlight w:val="none"/>
              </w:rPr>
              <w:t>个</w:t>
            </w:r>
          </w:p>
        </w:tc>
        <w:tc>
          <w:tcPr>
            <w:tcW w:w="859" w:type="dxa"/>
            <w:vAlign w:val="center"/>
          </w:tcPr>
          <w:p w14:paraId="518D9758">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lang w:val="en-US"/>
              </w:rPr>
              <w:t>140</w:t>
            </w:r>
          </w:p>
        </w:tc>
        <w:tc>
          <w:tcPr>
            <w:tcW w:w="859" w:type="dxa"/>
            <w:vAlign w:val="center"/>
          </w:tcPr>
          <w:p w14:paraId="48F09A44">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highlight w:val="none"/>
                <w:lang w:val="en-US"/>
              </w:rPr>
            </w:pPr>
          </w:p>
        </w:tc>
        <w:tc>
          <w:tcPr>
            <w:tcW w:w="859" w:type="dxa"/>
            <w:vAlign w:val="center"/>
          </w:tcPr>
          <w:p w14:paraId="77886526">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highlight w:val="none"/>
                <w:lang w:val="en-US"/>
              </w:rPr>
            </w:pPr>
          </w:p>
        </w:tc>
        <w:tc>
          <w:tcPr>
            <w:tcW w:w="859" w:type="dxa"/>
            <w:vAlign w:val="center"/>
          </w:tcPr>
          <w:p w14:paraId="53FA2E9D">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highlight w:val="none"/>
                <w:lang w:val="en-US"/>
              </w:rPr>
            </w:pPr>
          </w:p>
        </w:tc>
        <w:tc>
          <w:tcPr>
            <w:tcW w:w="1054" w:type="dxa"/>
            <w:vMerge w:val="continue"/>
            <w:vAlign w:val="center"/>
          </w:tcPr>
          <w:p w14:paraId="39620705">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highlight w:val="none"/>
                <w:lang w:val="en-US"/>
              </w:rPr>
            </w:pPr>
          </w:p>
        </w:tc>
        <w:tc>
          <w:tcPr>
            <w:tcW w:w="982" w:type="dxa"/>
            <w:vAlign w:val="center"/>
          </w:tcPr>
          <w:p w14:paraId="6BB51155">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highlight w:val="none"/>
                <w:lang w:val="en-US"/>
              </w:rPr>
            </w:pPr>
          </w:p>
        </w:tc>
      </w:tr>
      <w:tr w14:paraId="583F4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5177861D">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59</w:t>
            </w:r>
          </w:p>
        </w:tc>
        <w:tc>
          <w:tcPr>
            <w:tcW w:w="1225" w:type="dxa"/>
            <w:vAlign w:val="center"/>
          </w:tcPr>
          <w:p w14:paraId="334A95FC">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rPr>
              <w:t>墨盒</w:t>
            </w:r>
          </w:p>
        </w:tc>
        <w:tc>
          <w:tcPr>
            <w:tcW w:w="902" w:type="dxa"/>
            <w:vAlign w:val="center"/>
          </w:tcPr>
          <w:p w14:paraId="7B0EB302">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rPr>
              <w:t>Pg-87</w:t>
            </w:r>
          </w:p>
        </w:tc>
        <w:tc>
          <w:tcPr>
            <w:tcW w:w="5343" w:type="dxa"/>
            <w:vAlign w:val="center"/>
          </w:tcPr>
          <w:p w14:paraId="333EF722">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产品类型：墨盒</w:t>
            </w:r>
          </w:p>
          <w:p w14:paraId="05094FC9">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墨水颜色：黑色</w:t>
            </w:r>
          </w:p>
          <w:p w14:paraId="63D77118">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rPr>
              <w:t>打印页数：450页</w:t>
            </w:r>
          </w:p>
        </w:tc>
        <w:tc>
          <w:tcPr>
            <w:tcW w:w="709" w:type="dxa"/>
            <w:vAlign w:val="center"/>
          </w:tcPr>
          <w:p w14:paraId="27D09FBB">
            <w:pPr>
              <w:keepNext w:val="0"/>
              <w:keepLines w:val="0"/>
              <w:pageBreakBefore w:val="0"/>
              <w:widowControl/>
              <w:kinsoku/>
              <w:wordWrap/>
              <w:overflowPunct/>
              <w:topLinePunct w:val="0"/>
              <w:autoSpaceDE/>
              <w:bidi w:val="0"/>
              <w:adjustRightInd/>
              <w:snapToGrid w:val="0"/>
              <w:spacing w:after="0" w:line="0" w:lineRule="atLeast"/>
              <w:jc w:val="center"/>
              <w:textAlignment w:val="top"/>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highlight w:val="none"/>
              </w:rPr>
              <w:t>瓶</w:t>
            </w:r>
          </w:p>
        </w:tc>
        <w:tc>
          <w:tcPr>
            <w:tcW w:w="859" w:type="dxa"/>
            <w:vAlign w:val="center"/>
          </w:tcPr>
          <w:p w14:paraId="5D64D796">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lang w:val="en-US"/>
              </w:rPr>
              <w:t>130</w:t>
            </w:r>
          </w:p>
        </w:tc>
        <w:tc>
          <w:tcPr>
            <w:tcW w:w="859" w:type="dxa"/>
            <w:vAlign w:val="center"/>
          </w:tcPr>
          <w:p w14:paraId="61F11F93">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highlight w:val="none"/>
                <w:lang w:val="en-US"/>
              </w:rPr>
            </w:pPr>
          </w:p>
        </w:tc>
        <w:tc>
          <w:tcPr>
            <w:tcW w:w="859" w:type="dxa"/>
            <w:vAlign w:val="center"/>
          </w:tcPr>
          <w:p w14:paraId="6F147BC2">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highlight w:val="none"/>
                <w:lang w:val="en-US"/>
              </w:rPr>
            </w:pPr>
          </w:p>
        </w:tc>
        <w:tc>
          <w:tcPr>
            <w:tcW w:w="859" w:type="dxa"/>
            <w:vAlign w:val="center"/>
          </w:tcPr>
          <w:p w14:paraId="5BC4D724">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highlight w:val="none"/>
                <w:lang w:val="en-US"/>
              </w:rPr>
            </w:pPr>
          </w:p>
        </w:tc>
        <w:tc>
          <w:tcPr>
            <w:tcW w:w="1054" w:type="dxa"/>
            <w:vMerge w:val="continue"/>
            <w:vAlign w:val="center"/>
          </w:tcPr>
          <w:p w14:paraId="6E3D8578">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highlight w:val="none"/>
                <w:lang w:val="en-US"/>
              </w:rPr>
            </w:pPr>
          </w:p>
        </w:tc>
        <w:tc>
          <w:tcPr>
            <w:tcW w:w="982" w:type="dxa"/>
            <w:vAlign w:val="center"/>
          </w:tcPr>
          <w:p w14:paraId="49C992B1">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highlight w:val="none"/>
                <w:lang w:val="en-US"/>
              </w:rPr>
            </w:pPr>
          </w:p>
        </w:tc>
      </w:tr>
      <w:tr w14:paraId="121B7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615FD691">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60</w:t>
            </w:r>
          </w:p>
        </w:tc>
        <w:tc>
          <w:tcPr>
            <w:tcW w:w="1225" w:type="dxa"/>
            <w:vAlign w:val="center"/>
          </w:tcPr>
          <w:p w14:paraId="20916E1C">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rPr>
              <w:t>墨水</w:t>
            </w:r>
          </w:p>
        </w:tc>
        <w:tc>
          <w:tcPr>
            <w:tcW w:w="902" w:type="dxa"/>
            <w:vAlign w:val="center"/>
          </w:tcPr>
          <w:p w14:paraId="087707BA">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rPr>
              <w:t>L130</w:t>
            </w:r>
          </w:p>
        </w:tc>
        <w:tc>
          <w:tcPr>
            <w:tcW w:w="5343" w:type="dxa"/>
            <w:vAlign w:val="center"/>
          </w:tcPr>
          <w:p w14:paraId="171E0CF1">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产品类型：墨盒</w:t>
            </w:r>
          </w:p>
          <w:p w14:paraId="15EF5A7E">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墨水颜色：黑色</w:t>
            </w:r>
          </w:p>
          <w:p w14:paraId="58F2F352">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rPr>
              <w:t>打印页数：450页</w:t>
            </w:r>
          </w:p>
        </w:tc>
        <w:tc>
          <w:tcPr>
            <w:tcW w:w="709" w:type="dxa"/>
            <w:vAlign w:val="center"/>
          </w:tcPr>
          <w:p w14:paraId="4308D03F">
            <w:pPr>
              <w:keepNext w:val="0"/>
              <w:keepLines w:val="0"/>
              <w:pageBreakBefore w:val="0"/>
              <w:widowControl/>
              <w:kinsoku/>
              <w:wordWrap/>
              <w:overflowPunct/>
              <w:topLinePunct w:val="0"/>
              <w:autoSpaceDE/>
              <w:bidi w:val="0"/>
              <w:adjustRightInd/>
              <w:snapToGrid w:val="0"/>
              <w:spacing w:after="0" w:line="0" w:lineRule="atLeast"/>
              <w:jc w:val="center"/>
              <w:textAlignment w:val="top"/>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highlight w:val="none"/>
              </w:rPr>
              <w:t>瓶</w:t>
            </w:r>
          </w:p>
        </w:tc>
        <w:tc>
          <w:tcPr>
            <w:tcW w:w="859" w:type="dxa"/>
            <w:vAlign w:val="center"/>
          </w:tcPr>
          <w:p w14:paraId="77B0AE54">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lang w:val="en-US"/>
              </w:rPr>
              <w:t>90</w:t>
            </w:r>
          </w:p>
        </w:tc>
        <w:tc>
          <w:tcPr>
            <w:tcW w:w="859" w:type="dxa"/>
            <w:vAlign w:val="center"/>
          </w:tcPr>
          <w:p w14:paraId="472DDE40">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highlight w:val="none"/>
                <w:lang w:val="en-US"/>
              </w:rPr>
            </w:pPr>
          </w:p>
        </w:tc>
        <w:tc>
          <w:tcPr>
            <w:tcW w:w="859" w:type="dxa"/>
            <w:vAlign w:val="center"/>
          </w:tcPr>
          <w:p w14:paraId="0977D090">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highlight w:val="none"/>
                <w:lang w:val="en-US"/>
              </w:rPr>
            </w:pPr>
          </w:p>
        </w:tc>
        <w:tc>
          <w:tcPr>
            <w:tcW w:w="859" w:type="dxa"/>
            <w:vAlign w:val="center"/>
          </w:tcPr>
          <w:p w14:paraId="3A4E8C54">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highlight w:val="none"/>
                <w:lang w:val="en-US"/>
              </w:rPr>
            </w:pPr>
          </w:p>
        </w:tc>
        <w:tc>
          <w:tcPr>
            <w:tcW w:w="1054" w:type="dxa"/>
            <w:vMerge w:val="continue"/>
            <w:vAlign w:val="center"/>
          </w:tcPr>
          <w:p w14:paraId="5973B24E">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highlight w:val="none"/>
                <w:lang w:val="en-US"/>
              </w:rPr>
            </w:pPr>
          </w:p>
        </w:tc>
        <w:tc>
          <w:tcPr>
            <w:tcW w:w="982" w:type="dxa"/>
            <w:vAlign w:val="center"/>
          </w:tcPr>
          <w:p w14:paraId="5D0F5343">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highlight w:val="none"/>
                <w:lang w:val="en-US"/>
              </w:rPr>
            </w:pPr>
          </w:p>
        </w:tc>
      </w:tr>
      <w:tr w14:paraId="042E7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20797A23">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61</w:t>
            </w:r>
          </w:p>
        </w:tc>
        <w:tc>
          <w:tcPr>
            <w:tcW w:w="1225" w:type="dxa"/>
            <w:vAlign w:val="center"/>
          </w:tcPr>
          <w:p w14:paraId="62B0D757">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rPr>
              <w:t>墨水</w:t>
            </w:r>
          </w:p>
        </w:tc>
        <w:tc>
          <w:tcPr>
            <w:tcW w:w="902" w:type="dxa"/>
            <w:vAlign w:val="center"/>
          </w:tcPr>
          <w:p w14:paraId="487E43AF">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rPr>
              <w:t>GL-890黑色</w:t>
            </w:r>
          </w:p>
        </w:tc>
        <w:tc>
          <w:tcPr>
            <w:tcW w:w="5343" w:type="dxa"/>
            <w:vAlign w:val="center"/>
          </w:tcPr>
          <w:p w14:paraId="7892DE2F">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产品类型：墨盒</w:t>
            </w:r>
          </w:p>
          <w:p w14:paraId="172CAB8A">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墨水颜色：黑色</w:t>
            </w:r>
          </w:p>
          <w:p w14:paraId="366DD691">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rPr>
              <w:t>打印页数：530页</w:t>
            </w:r>
          </w:p>
        </w:tc>
        <w:tc>
          <w:tcPr>
            <w:tcW w:w="709" w:type="dxa"/>
            <w:vAlign w:val="center"/>
          </w:tcPr>
          <w:p w14:paraId="1DFD0CDE">
            <w:pPr>
              <w:keepNext w:val="0"/>
              <w:keepLines w:val="0"/>
              <w:pageBreakBefore w:val="0"/>
              <w:widowControl/>
              <w:kinsoku/>
              <w:wordWrap/>
              <w:overflowPunct/>
              <w:topLinePunct w:val="0"/>
              <w:autoSpaceDE/>
              <w:bidi w:val="0"/>
              <w:adjustRightInd/>
              <w:snapToGrid w:val="0"/>
              <w:spacing w:after="0" w:line="0" w:lineRule="atLeast"/>
              <w:jc w:val="center"/>
              <w:textAlignment w:val="top"/>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highlight w:val="none"/>
              </w:rPr>
              <w:t>瓶</w:t>
            </w:r>
          </w:p>
        </w:tc>
        <w:tc>
          <w:tcPr>
            <w:tcW w:w="859" w:type="dxa"/>
            <w:vAlign w:val="center"/>
          </w:tcPr>
          <w:p w14:paraId="08C7DD0A">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lang w:val="en-US"/>
              </w:rPr>
              <w:t>75</w:t>
            </w:r>
          </w:p>
        </w:tc>
        <w:tc>
          <w:tcPr>
            <w:tcW w:w="859" w:type="dxa"/>
            <w:vAlign w:val="center"/>
          </w:tcPr>
          <w:p w14:paraId="082066CA">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highlight w:val="none"/>
                <w:lang w:val="en-US"/>
              </w:rPr>
            </w:pPr>
          </w:p>
        </w:tc>
        <w:tc>
          <w:tcPr>
            <w:tcW w:w="859" w:type="dxa"/>
            <w:vAlign w:val="center"/>
          </w:tcPr>
          <w:p w14:paraId="3C15304C">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highlight w:val="none"/>
                <w:lang w:val="en-US"/>
              </w:rPr>
            </w:pPr>
          </w:p>
        </w:tc>
        <w:tc>
          <w:tcPr>
            <w:tcW w:w="859" w:type="dxa"/>
            <w:vAlign w:val="center"/>
          </w:tcPr>
          <w:p w14:paraId="6880CCB8">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highlight w:val="none"/>
                <w:lang w:val="en-US"/>
              </w:rPr>
            </w:pPr>
          </w:p>
        </w:tc>
        <w:tc>
          <w:tcPr>
            <w:tcW w:w="1054" w:type="dxa"/>
            <w:vMerge w:val="continue"/>
            <w:vAlign w:val="center"/>
          </w:tcPr>
          <w:p w14:paraId="75AF1431">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highlight w:val="none"/>
                <w:lang w:val="en-US"/>
              </w:rPr>
            </w:pPr>
          </w:p>
        </w:tc>
        <w:tc>
          <w:tcPr>
            <w:tcW w:w="982" w:type="dxa"/>
            <w:vAlign w:val="center"/>
          </w:tcPr>
          <w:p w14:paraId="26244C74">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highlight w:val="none"/>
                <w:lang w:val="en-US"/>
              </w:rPr>
            </w:pPr>
          </w:p>
        </w:tc>
      </w:tr>
      <w:tr w14:paraId="73880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68A57595">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rPr>
              <w:t>6</w:t>
            </w:r>
            <w:r>
              <w:rPr>
                <w:rFonts w:hint="eastAsia" w:ascii="宋体" w:hAnsi="宋体" w:eastAsia="宋体" w:cs="宋体"/>
                <w:color w:val="auto"/>
                <w:sz w:val="18"/>
                <w:szCs w:val="18"/>
                <w:highlight w:val="none"/>
                <w:lang w:val="en-US" w:eastAsia="zh-CN"/>
              </w:rPr>
              <w:t>2</w:t>
            </w:r>
          </w:p>
        </w:tc>
        <w:tc>
          <w:tcPr>
            <w:tcW w:w="1225" w:type="dxa"/>
            <w:vAlign w:val="center"/>
          </w:tcPr>
          <w:p w14:paraId="16F86894">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rPr>
              <w:t>配线架</w:t>
            </w:r>
          </w:p>
        </w:tc>
        <w:tc>
          <w:tcPr>
            <w:tcW w:w="902" w:type="dxa"/>
            <w:vAlign w:val="center"/>
          </w:tcPr>
          <w:p w14:paraId="0B934688">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rPr>
              <w:t>24口</w:t>
            </w:r>
          </w:p>
        </w:tc>
        <w:tc>
          <w:tcPr>
            <w:tcW w:w="5343" w:type="dxa"/>
            <w:vAlign w:val="center"/>
          </w:tcPr>
          <w:p w14:paraId="10EF7EDD">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备类型：超六类24口配线架</w:t>
            </w:r>
          </w:p>
          <w:p w14:paraId="5480D5AD">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高度：1U</w:t>
            </w:r>
          </w:p>
          <w:p w14:paraId="43634194">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材质：优质冷轧钢</w:t>
            </w:r>
          </w:p>
          <w:p w14:paraId="413E2CC3">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rPr>
              <w:t>端口个数：24</w:t>
            </w:r>
          </w:p>
        </w:tc>
        <w:tc>
          <w:tcPr>
            <w:tcW w:w="709" w:type="dxa"/>
            <w:vAlign w:val="center"/>
          </w:tcPr>
          <w:p w14:paraId="7F0E83E1">
            <w:pPr>
              <w:keepNext w:val="0"/>
              <w:keepLines w:val="0"/>
              <w:pageBreakBefore w:val="0"/>
              <w:widowControl/>
              <w:kinsoku/>
              <w:wordWrap/>
              <w:overflowPunct/>
              <w:topLinePunct w:val="0"/>
              <w:autoSpaceDE/>
              <w:bidi w:val="0"/>
              <w:adjustRightInd/>
              <w:snapToGrid w:val="0"/>
              <w:spacing w:after="0" w:line="0" w:lineRule="atLeast"/>
              <w:jc w:val="center"/>
              <w:textAlignment w:val="top"/>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highlight w:val="none"/>
              </w:rPr>
              <w:t>个</w:t>
            </w:r>
          </w:p>
        </w:tc>
        <w:tc>
          <w:tcPr>
            <w:tcW w:w="859" w:type="dxa"/>
            <w:vAlign w:val="center"/>
          </w:tcPr>
          <w:p w14:paraId="5F7BBFD8">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lang w:val="en-US"/>
              </w:rPr>
              <w:t>280</w:t>
            </w:r>
          </w:p>
        </w:tc>
        <w:tc>
          <w:tcPr>
            <w:tcW w:w="859" w:type="dxa"/>
            <w:vAlign w:val="center"/>
          </w:tcPr>
          <w:p w14:paraId="59CE1ACD">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highlight w:val="none"/>
                <w:lang w:val="en-US"/>
              </w:rPr>
            </w:pPr>
          </w:p>
        </w:tc>
        <w:tc>
          <w:tcPr>
            <w:tcW w:w="859" w:type="dxa"/>
            <w:vAlign w:val="center"/>
          </w:tcPr>
          <w:p w14:paraId="63581285">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highlight w:val="none"/>
                <w:lang w:val="en-US"/>
              </w:rPr>
            </w:pPr>
          </w:p>
        </w:tc>
        <w:tc>
          <w:tcPr>
            <w:tcW w:w="859" w:type="dxa"/>
            <w:vAlign w:val="center"/>
          </w:tcPr>
          <w:p w14:paraId="2F2D4D9F">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highlight w:val="none"/>
                <w:lang w:val="en-US"/>
              </w:rPr>
            </w:pPr>
          </w:p>
        </w:tc>
        <w:tc>
          <w:tcPr>
            <w:tcW w:w="1054" w:type="dxa"/>
            <w:vMerge w:val="continue"/>
            <w:vAlign w:val="center"/>
          </w:tcPr>
          <w:p w14:paraId="6C37EA9C">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highlight w:val="none"/>
                <w:lang w:val="en-US"/>
              </w:rPr>
            </w:pPr>
          </w:p>
        </w:tc>
        <w:tc>
          <w:tcPr>
            <w:tcW w:w="982" w:type="dxa"/>
            <w:vAlign w:val="center"/>
          </w:tcPr>
          <w:p w14:paraId="42563F7B">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highlight w:val="none"/>
                <w:lang w:val="en-US"/>
              </w:rPr>
            </w:pPr>
          </w:p>
        </w:tc>
      </w:tr>
      <w:tr w14:paraId="5B1EF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773B10C6">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6</w:t>
            </w:r>
            <w:r>
              <w:rPr>
                <w:rFonts w:hint="eastAsia" w:ascii="宋体" w:hAnsi="宋体" w:eastAsia="宋体" w:cs="宋体"/>
                <w:color w:val="auto"/>
                <w:sz w:val="18"/>
                <w:szCs w:val="18"/>
                <w:lang w:val="en-US" w:eastAsia="zh-CN"/>
              </w:rPr>
              <w:t>3</w:t>
            </w:r>
          </w:p>
        </w:tc>
        <w:tc>
          <w:tcPr>
            <w:tcW w:w="1225" w:type="dxa"/>
            <w:vAlign w:val="center"/>
          </w:tcPr>
          <w:p w14:paraId="1B4D718B">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清洁套件</w:t>
            </w:r>
          </w:p>
        </w:tc>
        <w:tc>
          <w:tcPr>
            <w:tcW w:w="902" w:type="dxa"/>
            <w:vAlign w:val="center"/>
          </w:tcPr>
          <w:p w14:paraId="32C50BAC">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4合1</w:t>
            </w:r>
          </w:p>
        </w:tc>
        <w:tc>
          <w:tcPr>
            <w:tcW w:w="5343" w:type="dxa"/>
            <w:vAlign w:val="center"/>
          </w:tcPr>
          <w:p w14:paraId="29D4C6F4">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清洁剂、毛刷、清洁布、清洁卡针</w:t>
            </w:r>
          </w:p>
        </w:tc>
        <w:tc>
          <w:tcPr>
            <w:tcW w:w="709" w:type="dxa"/>
            <w:vAlign w:val="center"/>
          </w:tcPr>
          <w:p w14:paraId="09D819B7">
            <w:pPr>
              <w:keepNext w:val="0"/>
              <w:keepLines w:val="0"/>
              <w:pageBreakBefore w:val="0"/>
              <w:widowControl/>
              <w:kinsoku/>
              <w:wordWrap/>
              <w:overflowPunct/>
              <w:topLinePunct w:val="0"/>
              <w:autoSpaceDE/>
              <w:bidi w:val="0"/>
              <w:adjustRightInd/>
              <w:snapToGrid w:val="0"/>
              <w:spacing w:after="0" w:line="0" w:lineRule="atLeast"/>
              <w:jc w:val="center"/>
              <w:textAlignment w:val="top"/>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套</w:t>
            </w:r>
          </w:p>
        </w:tc>
        <w:tc>
          <w:tcPr>
            <w:tcW w:w="859" w:type="dxa"/>
            <w:vAlign w:val="center"/>
          </w:tcPr>
          <w:p w14:paraId="450CED3F">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lang w:val="en-US"/>
              </w:rPr>
              <w:t>20</w:t>
            </w:r>
          </w:p>
        </w:tc>
        <w:tc>
          <w:tcPr>
            <w:tcW w:w="859" w:type="dxa"/>
            <w:vAlign w:val="center"/>
          </w:tcPr>
          <w:p w14:paraId="58BBF014">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4C2370AF">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3A7D5DF5">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1054" w:type="dxa"/>
            <w:vMerge w:val="continue"/>
            <w:vAlign w:val="center"/>
          </w:tcPr>
          <w:p w14:paraId="041B1142">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982" w:type="dxa"/>
            <w:vAlign w:val="center"/>
          </w:tcPr>
          <w:p w14:paraId="7FA0F5CA">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r>
      <w:tr w14:paraId="68D6B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5B055149">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6</w:t>
            </w:r>
            <w:r>
              <w:rPr>
                <w:rFonts w:hint="eastAsia" w:ascii="宋体" w:hAnsi="宋体" w:eastAsia="宋体" w:cs="宋体"/>
                <w:color w:val="auto"/>
                <w:sz w:val="18"/>
                <w:szCs w:val="18"/>
                <w:lang w:val="en-US" w:eastAsia="zh-CN"/>
              </w:rPr>
              <w:t>4</w:t>
            </w:r>
          </w:p>
        </w:tc>
        <w:tc>
          <w:tcPr>
            <w:tcW w:w="1225" w:type="dxa"/>
            <w:vAlign w:val="center"/>
          </w:tcPr>
          <w:p w14:paraId="0C27AD98">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色带架</w:t>
            </w:r>
          </w:p>
        </w:tc>
        <w:tc>
          <w:tcPr>
            <w:tcW w:w="902" w:type="dxa"/>
            <w:vAlign w:val="center"/>
          </w:tcPr>
          <w:p w14:paraId="0F21A0B1">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EPS670</w:t>
            </w:r>
          </w:p>
        </w:tc>
        <w:tc>
          <w:tcPr>
            <w:tcW w:w="5343" w:type="dxa"/>
            <w:vAlign w:val="center"/>
          </w:tcPr>
          <w:p w14:paraId="2E6845B1">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色带颜色：黑色</w:t>
            </w:r>
          </w:p>
          <w:p w14:paraId="50C3713E">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设计类型：色带架</w:t>
            </w:r>
          </w:p>
          <w:p w14:paraId="7274C89B">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适用机型：爱普生 LQ-670K</w:t>
            </w:r>
          </w:p>
          <w:p w14:paraId="235DEBDB">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色带宽度：13mm</w:t>
            </w:r>
          </w:p>
          <w:p w14:paraId="222403AF">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色带长度：10米</w:t>
            </w:r>
          </w:p>
          <w:p w14:paraId="4D29F92C">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色带材料：尼龙纤维</w:t>
            </w:r>
          </w:p>
        </w:tc>
        <w:tc>
          <w:tcPr>
            <w:tcW w:w="709" w:type="dxa"/>
            <w:vAlign w:val="center"/>
          </w:tcPr>
          <w:p w14:paraId="63002E8F">
            <w:pPr>
              <w:keepNext w:val="0"/>
              <w:keepLines w:val="0"/>
              <w:pageBreakBefore w:val="0"/>
              <w:widowControl/>
              <w:kinsoku/>
              <w:wordWrap/>
              <w:overflowPunct/>
              <w:topLinePunct w:val="0"/>
              <w:autoSpaceDE/>
              <w:bidi w:val="0"/>
              <w:adjustRightInd/>
              <w:snapToGrid w:val="0"/>
              <w:spacing w:after="0" w:line="0" w:lineRule="atLeast"/>
              <w:jc w:val="center"/>
              <w:textAlignment w:val="top"/>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个</w:t>
            </w:r>
          </w:p>
        </w:tc>
        <w:tc>
          <w:tcPr>
            <w:tcW w:w="859" w:type="dxa"/>
            <w:vAlign w:val="center"/>
          </w:tcPr>
          <w:p w14:paraId="612C72D1">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lang w:val="en-US"/>
              </w:rPr>
              <w:t>30</w:t>
            </w:r>
          </w:p>
        </w:tc>
        <w:tc>
          <w:tcPr>
            <w:tcW w:w="859" w:type="dxa"/>
            <w:vAlign w:val="center"/>
          </w:tcPr>
          <w:p w14:paraId="1634CD55">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282747FD">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1BC0738D">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1054" w:type="dxa"/>
            <w:vMerge w:val="continue"/>
            <w:vAlign w:val="center"/>
          </w:tcPr>
          <w:p w14:paraId="5A421F8A">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982" w:type="dxa"/>
            <w:vAlign w:val="center"/>
          </w:tcPr>
          <w:p w14:paraId="03953F77">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r>
      <w:tr w14:paraId="6140E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6942E73F">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6</w:t>
            </w:r>
            <w:r>
              <w:rPr>
                <w:rFonts w:hint="eastAsia" w:ascii="宋体" w:hAnsi="宋体" w:eastAsia="宋体" w:cs="宋体"/>
                <w:color w:val="auto"/>
                <w:sz w:val="18"/>
                <w:szCs w:val="18"/>
                <w:lang w:val="en-US" w:eastAsia="zh-CN"/>
              </w:rPr>
              <w:t>5</w:t>
            </w:r>
          </w:p>
        </w:tc>
        <w:tc>
          <w:tcPr>
            <w:tcW w:w="1225" w:type="dxa"/>
            <w:vAlign w:val="center"/>
          </w:tcPr>
          <w:p w14:paraId="4A9361A5">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色带架</w:t>
            </w:r>
          </w:p>
        </w:tc>
        <w:tc>
          <w:tcPr>
            <w:tcW w:w="902" w:type="dxa"/>
            <w:vAlign w:val="center"/>
          </w:tcPr>
          <w:p w14:paraId="45408D70">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EPS635</w:t>
            </w:r>
          </w:p>
        </w:tc>
        <w:tc>
          <w:tcPr>
            <w:tcW w:w="5343" w:type="dxa"/>
            <w:vAlign w:val="center"/>
          </w:tcPr>
          <w:p w14:paraId="685ABA0C">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色带颜色：黑色</w:t>
            </w:r>
          </w:p>
          <w:p w14:paraId="7D8A7BEF">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设计类型：色带架</w:t>
            </w:r>
          </w:p>
          <w:p w14:paraId="08E4DF98">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适用机型：爱普生 LQ-635K</w:t>
            </w:r>
          </w:p>
          <w:p w14:paraId="6637C2A8">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色带宽度：13mm</w:t>
            </w:r>
          </w:p>
          <w:p w14:paraId="07382611">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色带长度：10米</w:t>
            </w:r>
          </w:p>
          <w:p w14:paraId="5E23CFB5">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色带材料：尼龙纤维</w:t>
            </w:r>
          </w:p>
        </w:tc>
        <w:tc>
          <w:tcPr>
            <w:tcW w:w="709" w:type="dxa"/>
            <w:vAlign w:val="center"/>
          </w:tcPr>
          <w:p w14:paraId="5F1FB5E5">
            <w:pPr>
              <w:keepNext w:val="0"/>
              <w:keepLines w:val="0"/>
              <w:pageBreakBefore w:val="0"/>
              <w:widowControl/>
              <w:kinsoku/>
              <w:wordWrap/>
              <w:overflowPunct/>
              <w:topLinePunct w:val="0"/>
              <w:autoSpaceDE/>
              <w:bidi w:val="0"/>
              <w:adjustRightInd/>
              <w:snapToGrid w:val="0"/>
              <w:spacing w:after="0" w:line="0" w:lineRule="atLeast"/>
              <w:jc w:val="center"/>
              <w:textAlignment w:val="top"/>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个</w:t>
            </w:r>
          </w:p>
        </w:tc>
        <w:tc>
          <w:tcPr>
            <w:tcW w:w="859" w:type="dxa"/>
            <w:vAlign w:val="center"/>
          </w:tcPr>
          <w:p w14:paraId="0F8523D1">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lang w:val="en-US"/>
              </w:rPr>
              <w:t>15</w:t>
            </w:r>
          </w:p>
        </w:tc>
        <w:tc>
          <w:tcPr>
            <w:tcW w:w="859" w:type="dxa"/>
            <w:vAlign w:val="center"/>
          </w:tcPr>
          <w:p w14:paraId="53D9CB20">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2A461B16">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6FF02870">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1054" w:type="dxa"/>
            <w:vMerge w:val="continue"/>
            <w:vAlign w:val="center"/>
          </w:tcPr>
          <w:p w14:paraId="7C438058">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982" w:type="dxa"/>
            <w:vAlign w:val="center"/>
          </w:tcPr>
          <w:p w14:paraId="12FB967C">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r>
      <w:tr w14:paraId="60390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7287D777">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6</w:t>
            </w:r>
            <w:r>
              <w:rPr>
                <w:rFonts w:hint="eastAsia" w:ascii="宋体" w:hAnsi="宋体" w:eastAsia="宋体" w:cs="宋体"/>
                <w:color w:val="auto"/>
                <w:sz w:val="18"/>
                <w:szCs w:val="18"/>
                <w:lang w:val="en-US" w:eastAsia="zh-CN"/>
              </w:rPr>
              <w:t>6</w:t>
            </w:r>
          </w:p>
        </w:tc>
        <w:tc>
          <w:tcPr>
            <w:tcW w:w="1225" w:type="dxa"/>
            <w:vAlign w:val="center"/>
          </w:tcPr>
          <w:p w14:paraId="76C1A078">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色带芯</w:t>
            </w:r>
          </w:p>
        </w:tc>
        <w:tc>
          <w:tcPr>
            <w:tcW w:w="902" w:type="dxa"/>
            <w:vAlign w:val="center"/>
          </w:tcPr>
          <w:p w14:paraId="01D2F8D1">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EPS670</w:t>
            </w:r>
          </w:p>
        </w:tc>
        <w:tc>
          <w:tcPr>
            <w:tcW w:w="5343" w:type="dxa"/>
            <w:vAlign w:val="center"/>
          </w:tcPr>
          <w:p w14:paraId="1E262CBF">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色带颜色：黑色</w:t>
            </w:r>
          </w:p>
          <w:p w14:paraId="4C159406">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设计类型：色带芯</w:t>
            </w:r>
          </w:p>
          <w:p w14:paraId="2ED19DA4">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色带宽度：13mm</w:t>
            </w:r>
          </w:p>
          <w:p w14:paraId="6111D2F3">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色带长度：10米</w:t>
            </w:r>
          </w:p>
          <w:p w14:paraId="7E23446A">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色带材料：尼龙纤维</w:t>
            </w:r>
          </w:p>
        </w:tc>
        <w:tc>
          <w:tcPr>
            <w:tcW w:w="709" w:type="dxa"/>
            <w:vAlign w:val="center"/>
          </w:tcPr>
          <w:p w14:paraId="0A8BA689">
            <w:pPr>
              <w:keepNext w:val="0"/>
              <w:keepLines w:val="0"/>
              <w:pageBreakBefore w:val="0"/>
              <w:widowControl/>
              <w:kinsoku/>
              <w:wordWrap/>
              <w:overflowPunct/>
              <w:topLinePunct w:val="0"/>
              <w:autoSpaceDE/>
              <w:bidi w:val="0"/>
              <w:adjustRightInd/>
              <w:snapToGrid w:val="0"/>
              <w:spacing w:after="0" w:line="0" w:lineRule="atLeast"/>
              <w:jc w:val="center"/>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个</w:t>
            </w:r>
          </w:p>
        </w:tc>
        <w:tc>
          <w:tcPr>
            <w:tcW w:w="859" w:type="dxa"/>
            <w:vAlign w:val="center"/>
          </w:tcPr>
          <w:p w14:paraId="2B5C6531">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lang w:val="en-US"/>
              </w:rPr>
              <w:t>20</w:t>
            </w:r>
          </w:p>
        </w:tc>
        <w:tc>
          <w:tcPr>
            <w:tcW w:w="859" w:type="dxa"/>
            <w:vAlign w:val="center"/>
          </w:tcPr>
          <w:p w14:paraId="0DD06C00">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0C8757FA">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77E084EA">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1054" w:type="dxa"/>
            <w:vMerge w:val="continue"/>
            <w:vAlign w:val="center"/>
          </w:tcPr>
          <w:p w14:paraId="63190026">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982" w:type="dxa"/>
            <w:vAlign w:val="center"/>
          </w:tcPr>
          <w:p w14:paraId="5FD3B6E5">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r>
      <w:tr w14:paraId="40B59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41B11F81">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67</w:t>
            </w:r>
          </w:p>
        </w:tc>
        <w:tc>
          <w:tcPr>
            <w:tcW w:w="1225" w:type="dxa"/>
            <w:vAlign w:val="center"/>
          </w:tcPr>
          <w:p w14:paraId="524DE4A7">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色带芯</w:t>
            </w:r>
          </w:p>
        </w:tc>
        <w:tc>
          <w:tcPr>
            <w:tcW w:w="902" w:type="dxa"/>
            <w:vAlign w:val="center"/>
          </w:tcPr>
          <w:p w14:paraId="778A4664">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EPS635</w:t>
            </w:r>
          </w:p>
        </w:tc>
        <w:tc>
          <w:tcPr>
            <w:tcW w:w="5343" w:type="dxa"/>
            <w:vAlign w:val="center"/>
          </w:tcPr>
          <w:p w14:paraId="759050A4">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色带颜色：黑色</w:t>
            </w:r>
          </w:p>
          <w:p w14:paraId="30816DC5">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设计类型：色带芯</w:t>
            </w:r>
          </w:p>
          <w:p w14:paraId="10023B5D">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色带宽度：13mm</w:t>
            </w:r>
          </w:p>
          <w:p w14:paraId="08680470">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色带长度：10米</w:t>
            </w:r>
          </w:p>
          <w:p w14:paraId="47900C81">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色带材料：尼龙纤维</w:t>
            </w:r>
          </w:p>
        </w:tc>
        <w:tc>
          <w:tcPr>
            <w:tcW w:w="709" w:type="dxa"/>
            <w:vAlign w:val="center"/>
          </w:tcPr>
          <w:p w14:paraId="2740D927">
            <w:pPr>
              <w:keepNext w:val="0"/>
              <w:keepLines w:val="0"/>
              <w:pageBreakBefore w:val="0"/>
              <w:widowControl/>
              <w:kinsoku/>
              <w:wordWrap/>
              <w:overflowPunct/>
              <w:topLinePunct w:val="0"/>
              <w:autoSpaceDE/>
              <w:bidi w:val="0"/>
              <w:adjustRightInd/>
              <w:snapToGrid w:val="0"/>
              <w:spacing w:after="0" w:line="0" w:lineRule="atLeast"/>
              <w:jc w:val="center"/>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个</w:t>
            </w:r>
          </w:p>
        </w:tc>
        <w:tc>
          <w:tcPr>
            <w:tcW w:w="859" w:type="dxa"/>
            <w:vAlign w:val="center"/>
          </w:tcPr>
          <w:p w14:paraId="43A6E777">
            <w:pPr>
              <w:keepNext w:val="0"/>
              <w:keepLines w:val="0"/>
              <w:pageBreakBefore w:val="0"/>
              <w:widowControl/>
              <w:kinsoku/>
              <w:wordWrap/>
              <w:overflowPunct/>
              <w:topLinePunct w:val="0"/>
              <w:autoSpaceDE/>
              <w:bidi w:val="0"/>
              <w:adjustRightInd/>
              <w:spacing w:after="0" w:line="0" w:lineRule="atLeast"/>
              <w:ind w:firstLine="180" w:firstLineChars="100"/>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lang w:val="en-US"/>
              </w:rPr>
              <w:t>15</w:t>
            </w:r>
          </w:p>
        </w:tc>
        <w:tc>
          <w:tcPr>
            <w:tcW w:w="859" w:type="dxa"/>
            <w:vAlign w:val="center"/>
          </w:tcPr>
          <w:p w14:paraId="318F318C">
            <w:pPr>
              <w:keepNext w:val="0"/>
              <w:keepLines w:val="0"/>
              <w:pageBreakBefore w:val="0"/>
              <w:widowControl/>
              <w:kinsoku/>
              <w:wordWrap/>
              <w:overflowPunct/>
              <w:topLinePunct w:val="0"/>
              <w:autoSpaceDE/>
              <w:bidi w:val="0"/>
              <w:adjustRightInd/>
              <w:spacing w:after="0" w:line="0" w:lineRule="atLeast"/>
              <w:ind w:firstLine="180" w:firstLineChars="100"/>
              <w:jc w:val="center"/>
              <w:rPr>
                <w:rFonts w:hint="eastAsia" w:ascii="宋体" w:hAnsi="宋体" w:eastAsia="宋体" w:cs="宋体"/>
                <w:color w:val="auto"/>
                <w:sz w:val="18"/>
                <w:szCs w:val="18"/>
                <w:lang w:val="en-US"/>
              </w:rPr>
            </w:pPr>
          </w:p>
        </w:tc>
        <w:tc>
          <w:tcPr>
            <w:tcW w:w="859" w:type="dxa"/>
            <w:vAlign w:val="center"/>
          </w:tcPr>
          <w:p w14:paraId="5D223F7B">
            <w:pPr>
              <w:keepNext w:val="0"/>
              <w:keepLines w:val="0"/>
              <w:pageBreakBefore w:val="0"/>
              <w:widowControl/>
              <w:kinsoku/>
              <w:wordWrap/>
              <w:overflowPunct/>
              <w:topLinePunct w:val="0"/>
              <w:autoSpaceDE/>
              <w:bidi w:val="0"/>
              <w:adjustRightInd/>
              <w:spacing w:after="0" w:line="0" w:lineRule="atLeast"/>
              <w:ind w:firstLine="180" w:firstLineChars="100"/>
              <w:jc w:val="center"/>
              <w:rPr>
                <w:rFonts w:hint="eastAsia" w:ascii="宋体" w:hAnsi="宋体" w:eastAsia="宋体" w:cs="宋体"/>
                <w:color w:val="auto"/>
                <w:sz w:val="18"/>
                <w:szCs w:val="18"/>
                <w:lang w:val="en-US"/>
              </w:rPr>
            </w:pPr>
          </w:p>
        </w:tc>
        <w:tc>
          <w:tcPr>
            <w:tcW w:w="859" w:type="dxa"/>
            <w:vAlign w:val="center"/>
          </w:tcPr>
          <w:p w14:paraId="68798ADB">
            <w:pPr>
              <w:keepNext w:val="0"/>
              <w:keepLines w:val="0"/>
              <w:pageBreakBefore w:val="0"/>
              <w:widowControl/>
              <w:kinsoku/>
              <w:wordWrap/>
              <w:overflowPunct/>
              <w:topLinePunct w:val="0"/>
              <w:autoSpaceDE/>
              <w:bidi w:val="0"/>
              <w:adjustRightInd/>
              <w:spacing w:after="0" w:line="0" w:lineRule="atLeast"/>
              <w:ind w:firstLine="180" w:firstLineChars="100"/>
              <w:jc w:val="center"/>
              <w:rPr>
                <w:rFonts w:hint="eastAsia" w:ascii="宋体" w:hAnsi="宋体" w:eastAsia="宋体" w:cs="宋体"/>
                <w:color w:val="auto"/>
                <w:sz w:val="18"/>
                <w:szCs w:val="18"/>
                <w:lang w:val="en-US"/>
              </w:rPr>
            </w:pPr>
          </w:p>
        </w:tc>
        <w:tc>
          <w:tcPr>
            <w:tcW w:w="1054" w:type="dxa"/>
            <w:vMerge w:val="continue"/>
            <w:vAlign w:val="center"/>
          </w:tcPr>
          <w:p w14:paraId="4A0426F6">
            <w:pPr>
              <w:keepNext w:val="0"/>
              <w:keepLines w:val="0"/>
              <w:pageBreakBefore w:val="0"/>
              <w:widowControl/>
              <w:kinsoku/>
              <w:wordWrap/>
              <w:overflowPunct/>
              <w:topLinePunct w:val="0"/>
              <w:autoSpaceDE/>
              <w:bidi w:val="0"/>
              <w:adjustRightInd/>
              <w:spacing w:after="0" w:line="0" w:lineRule="atLeast"/>
              <w:ind w:firstLine="180" w:firstLineChars="100"/>
              <w:jc w:val="center"/>
              <w:rPr>
                <w:rFonts w:hint="eastAsia" w:ascii="宋体" w:hAnsi="宋体" w:eastAsia="宋体" w:cs="宋体"/>
                <w:color w:val="auto"/>
                <w:sz w:val="18"/>
                <w:szCs w:val="18"/>
                <w:lang w:val="en-US"/>
              </w:rPr>
            </w:pPr>
          </w:p>
        </w:tc>
        <w:tc>
          <w:tcPr>
            <w:tcW w:w="982" w:type="dxa"/>
            <w:vAlign w:val="center"/>
          </w:tcPr>
          <w:p w14:paraId="0966F9F0">
            <w:pPr>
              <w:keepNext w:val="0"/>
              <w:keepLines w:val="0"/>
              <w:pageBreakBefore w:val="0"/>
              <w:widowControl/>
              <w:kinsoku/>
              <w:wordWrap/>
              <w:overflowPunct/>
              <w:topLinePunct w:val="0"/>
              <w:autoSpaceDE/>
              <w:bidi w:val="0"/>
              <w:adjustRightInd/>
              <w:spacing w:after="0" w:line="0" w:lineRule="atLeast"/>
              <w:ind w:firstLine="180" w:firstLineChars="100"/>
              <w:jc w:val="center"/>
              <w:rPr>
                <w:rFonts w:hint="eastAsia" w:ascii="宋体" w:hAnsi="宋体" w:eastAsia="宋体" w:cs="宋体"/>
                <w:color w:val="auto"/>
                <w:sz w:val="18"/>
                <w:szCs w:val="18"/>
                <w:lang w:val="en-US"/>
              </w:rPr>
            </w:pPr>
          </w:p>
        </w:tc>
      </w:tr>
      <w:tr w14:paraId="1360E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5D801995">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68</w:t>
            </w:r>
          </w:p>
        </w:tc>
        <w:tc>
          <w:tcPr>
            <w:tcW w:w="1225" w:type="dxa"/>
            <w:vAlign w:val="center"/>
          </w:tcPr>
          <w:p w14:paraId="3911494D">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电脑摄像头</w:t>
            </w:r>
          </w:p>
        </w:tc>
        <w:tc>
          <w:tcPr>
            <w:tcW w:w="902" w:type="dxa"/>
            <w:vAlign w:val="center"/>
          </w:tcPr>
          <w:p w14:paraId="454A6EE4">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200W</w:t>
            </w:r>
          </w:p>
        </w:tc>
        <w:tc>
          <w:tcPr>
            <w:tcW w:w="5343" w:type="dxa"/>
            <w:vAlign w:val="center"/>
          </w:tcPr>
          <w:p w14:paraId="04403E3A">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产品类型：高清摄像头</w:t>
            </w:r>
          </w:p>
          <w:p w14:paraId="7696A9A5">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适用类型：笔记本，液晶显示器</w:t>
            </w:r>
          </w:p>
          <w:p w14:paraId="149D6711">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产品定位：个人版</w:t>
            </w:r>
          </w:p>
          <w:p w14:paraId="31ECF828">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感光元件：CMOS</w:t>
            </w:r>
          </w:p>
          <w:p w14:paraId="458EB4C2">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动态分辨率：1920×1080</w:t>
            </w:r>
          </w:p>
          <w:p w14:paraId="375BCCF6">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最大帧频：30FPS</w:t>
            </w:r>
          </w:p>
          <w:p w14:paraId="48BDE9F2">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接口类型：USB2.0（支持USB3.0）</w:t>
            </w:r>
          </w:p>
          <w:p w14:paraId="2BE4DFD7">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驱动类型：无驱版</w:t>
            </w:r>
          </w:p>
          <w:p w14:paraId="7E1ECD57">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系统支持：Windows 8，Windows 7，Windows Vista，Windows XP</w:t>
            </w:r>
          </w:p>
          <w:p w14:paraId="2BE575C0">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镜头描述：高清镜头</w:t>
            </w:r>
          </w:p>
          <w:p w14:paraId="5670B9B5">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数码变焦倍数：4倍数码变焦</w:t>
            </w:r>
          </w:p>
          <w:p w14:paraId="4F18CA55">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对焦方式：自动对焦</w:t>
            </w:r>
          </w:p>
          <w:p w14:paraId="1667529F">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曝光控制：自动</w:t>
            </w:r>
          </w:p>
          <w:p w14:paraId="29EAF863">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白平衡：自动</w:t>
            </w:r>
          </w:p>
          <w:p w14:paraId="13CB26B1">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lang w:eastAsia="zh-CN"/>
              </w:rPr>
              <w:t>其他参数</w:t>
            </w:r>
          </w:p>
          <w:p w14:paraId="6B35D346">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麦克风：内置麦克风</w:t>
            </w:r>
          </w:p>
          <w:p w14:paraId="1BC91041">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产品颜色：黑色</w:t>
            </w:r>
          </w:p>
          <w:p w14:paraId="3263A5B0">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产品尺寸：94×43.3×71mm</w:t>
            </w:r>
          </w:p>
          <w:p w14:paraId="6CE5B430">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产品重量：162g</w:t>
            </w:r>
          </w:p>
          <w:p w14:paraId="79CC4E5E">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其它性能：卡尔•蔡司镜头</w:t>
            </w:r>
          </w:p>
        </w:tc>
        <w:tc>
          <w:tcPr>
            <w:tcW w:w="709" w:type="dxa"/>
            <w:vAlign w:val="center"/>
          </w:tcPr>
          <w:p w14:paraId="4901F6C3">
            <w:pPr>
              <w:keepNext w:val="0"/>
              <w:keepLines w:val="0"/>
              <w:pageBreakBefore w:val="0"/>
              <w:widowControl/>
              <w:kinsoku/>
              <w:wordWrap/>
              <w:overflowPunct/>
              <w:topLinePunct w:val="0"/>
              <w:autoSpaceDE/>
              <w:bidi w:val="0"/>
              <w:adjustRightInd/>
              <w:snapToGrid w:val="0"/>
              <w:spacing w:after="0" w:line="0" w:lineRule="atLeast"/>
              <w:jc w:val="center"/>
              <w:textAlignment w:val="top"/>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个</w:t>
            </w:r>
          </w:p>
        </w:tc>
        <w:tc>
          <w:tcPr>
            <w:tcW w:w="859" w:type="dxa"/>
            <w:vAlign w:val="center"/>
          </w:tcPr>
          <w:p w14:paraId="5E99AC09">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lang w:val="en-US"/>
              </w:rPr>
              <w:t>520</w:t>
            </w:r>
          </w:p>
        </w:tc>
        <w:tc>
          <w:tcPr>
            <w:tcW w:w="859" w:type="dxa"/>
            <w:vAlign w:val="center"/>
          </w:tcPr>
          <w:p w14:paraId="1E0245E7">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58B5223F">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212B14C2">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1054" w:type="dxa"/>
            <w:vMerge w:val="continue"/>
            <w:vAlign w:val="center"/>
          </w:tcPr>
          <w:p w14:paraId="20C59913">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982" w:type="dxa"/>
            <w:vAlign w:val="center"/>
          </w:tcPr>
          <w:p w14:paraId="0FCC2930">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r>
      <w:tr w14:paraId="66EEB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571F93C2">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69</w:t>
            </w:r>
          </w:p>
        </w:tc>
        <w:tc>
          <w:tcPr>
            <w:tcW w:w="1225" w:type="dxa"/>
            <w:vAlign w:val="center"/>
          </w:tcPr>
          <w:p w14:paraId="39097DF1">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鼠标</w:t>
            </w:r>
          </w:p>
        </w:tc>
        <w:tc>
          <w:tcPr>
            <w:tcW w:w="902" w:type="dxa"/>
            <w:vAlign w:val="center"/>
          </w:tcPr>
          <w:p w14:paraId="12D5A7DE">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PSII</w:t>
            </w:r>
          </w:p>
        </w:tc>
        <w:tc>
          <w:tcPr>
            <w:tcW w:w="5343" w:type="dxa"/>
            <w:vAlign w:val="center"/>
          </w:tcPr>
          <w:p w14:paraId="08E8EFC2">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工作方式：光电</w:t>
            </w:r>
          </w:p>
          <w:p w14:paraId="690B2CDB">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连接方式：有线鼠标</w:t>
            </w:r>
          </w:p>
          <w:p w14:paraId="498685ED">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鼠标接口：PS/2</w:t>
            </w:r>
          </w:p>
          <w:p w14:paraId="072D98B3">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按键数：</w:t>
            </w:r>
            <w:r>
              <w:rPr>
                <w:rFonts w:hint="eastAsia" w:ascii="宋体" w:hAnsi="宋体" w:eastAsia="宋体" w:cs="宋体"/>
                <w:color w:val="auto"/>
                <w:sz w:val="18"/>
                <w:szCs w:val="18"/>
                <w:lang w:eastAsia="zh-CN"/>
              </w:rPr>
              <w:t>其他个</w:t>
            </w:r>
          </w:p>
          <w:p w14:paraId="6A14BAEC">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技术参数</w:t>
            </w:r>
          </w:p>
          <w:p w14:paraId="715DDF1C">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最高分辨率：1000dpi</w:t>
            </w:r>
          </w:p>
          <w:p w14:paraId="0F2AE338">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分辨率可调：1000dpi</w:t>
            </w:r>
          </w:p>
          <w:p w14:paraId="6F92D3EF">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传输频率：线缆</w:t>
            </w:r>
          </w:p>
          <w:p w14:paraId="643E72EA">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人体工学：是</w:t>
            </w:r>
          </w:p>
        </w:tc>
        <w:tc>
          <w:tcPr>
            <w:tcW w:w="709" w:type="dxa"/>
            <w:vAlign w:val="center"/>
          </w:tcPr>
          <w:p w14:paraId="54D08A83">
            <w:pPr>
              <w:keepNext w:val="0"/>
              <w:keepLines w:val="0"/>
              <w:pageBreakBefore w:val="0"/>
              <w:widowControl/>
              <w:kinsoku/>
              <w:wordWrap/>
              <w:overflowPunct/>
              <w:topLinePunct w:val="0"/>
              <w:autoSpaceDE/>
              <w:bidi w:val="0"/>
              <w:adjustRightInd/>
              <w:snapToGrid w:val="0"/>
              <w:spacing w:after="0" w:line="0" w:lineRule="atLeast"/>
              <w:jc w:val="center"/>
              <w:textAlignment w:val="top"/>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个</w:t>
            </w:r>
          </w:p>
        </w:tc>
        <w:tc>
          <w:tcPr>
            <w:tcW w:w="859" w:type="dxa"/>
            <w:vAlign w:val="center"/>
          </w:tcPr>
          <w:p w14:paraId="0F04D508">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lang w:val="en-US"/>
              </w:rPr>
              <w:t>55</w:t>
            </w:r>
          </w:p>
        </w:tc>
        <w:tc>
          <w:tcPr>
            <w:tcW w:w="859" w:type="dxa"/>
            <w:vAlign w:val="center"/>
          </w:tcPr>
          <w:p w14:paraId="6FF5E5F2">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03F885FF">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6663713F">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1054" w:type="dxa"/>
            <w:vMerge w:val="continue"/>
            <w:vAlign w:val="center"/>
          </w:tcPr>
          <w:p w14:paraId="0D483273">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982" w:type="dxa"/>
            <w:vAlign w:val="center"/>
          </w:tcPr>
          <w:p w14:paraId="309C0DF2">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r>
      <w:tr w14:paraId="46DE1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1C21115F">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7</w:t>
            </w:r>
            <w:r>
              <w:rPr>
                <w:rFonts w:hint="eastAsia" w:ascii="宋体" w:hAnsi="宋体" w:eastAsia="宋体" w:cs="宋体"/>
                <w:color w:val="auto"/>
                <w:sz w:val="18"/>
                <w:szCs w:val="18"/>
                <w:lang w:val="en-US" w:eastAsia="zh-CN"/>
              </w:rPr>
              <w:t>0</w:t>
            </w:r>
          </w:p>
        </w:tc>
        <w:tc>
          <w:tcPr>
            <w:tcW w:w="1225" w:type="dxa"/>
            <w:vAlign w:val="center"/>
          </w:tcPr>
          <w:p w14:paraId="08773F8B">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鼠标</w:t>
            </w:r>
          </w:p>
        </w:tc>
        <w:tc>
          <w:tcPr>
            <w:tcW w:w="902" w:type="dxa"/>
            <w:vAlign w:val="center"/>
          </w:tcPr>
          <w:p w14:paraId="385D95D6">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无线、蓝牙</w:t>
            </w:r>
          </w:p>
        </w:tc>
        <w:tc>
          <w:tcPr>
            <w:tcW w:w="5343" w:type="dxa"/>
            <w:vAlign w:val="center"/>
          </w:tcPr>
          <w:p w14:paraId="7D1CC7EE">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适用类型：商务办公，家用娱乐</w:t>
            </w:r>
          </w:p>
          <w:p w14:paraId="05D162C9">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工作方式：光电</w:t>
            </w:r>
          </w:p>
          <w:p w14:paraId="473B0FF0">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连接方式：无线（蓝牙）</w:t>
            </w:r>
          </w:p>
          <w:p w14:paraId="184163A1">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鼠标接口：USB</w:t>
            </w:r>
          </w:p>
          <w:p w14:paraId="753EF8DF">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接收范围：10m</w:t>
            </w:r>
          </w:p>
          <w:p w14:paraId="392ECD6C">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按键数：3个</w:t>
            </w:r>
          </w:p>
          <w:p w14:paraId="67E0FAE8">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滚轮方向：双向滚轮</w:t>
            </w:r>
          </w:p>
          <w:p w14:paraId="1D6391A4">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技术参数</w:t>
            </w:r>
          </w:p>
          <w:p w14:paraId="7F46C8E6">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最高分辨率：1000dpi传输频率：2.4GHz</w:t>
            </w:r>
          </w:p>
          <w:p w14:paraId="1C2EA84E">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人体工学：对称设计</w:t>
            </w:r>
          </w:p>
        </w:tc>
        <w:tc>
          <w:tcPr>
            <w:tcW w:w="709" w:type="dxa"/>
            <w:vAlign w:val="center"/>
          </w:tcPr>
          <w:p w14:paraId="120781E9">
            <w:pPr>
              <w:keepNext w:val="0"/>
              <w:keepLines w:val="0"/>
              <w:pageBreakBefore w:val="0"/>
              <w:widowControl/>
              <w:kinsoku/>
              <w:wordWrap/>
              <w:overflowPunct/>
              <w:topLinePunct w:val="0"/>
              <w:autoSpaceDE/>
              <w:bidi w:val="0"/>
              <w:adjustRightInd/>
              <w:snapToGrid w:val="0"/>
              <w:spacing w:after="0" w:line="0" w:lineRule="atLeast"/>
              <w:jc w:val="center"/>
              <w:textAlignment w:val="top"/>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个</w:t>
            </w:r>
          </w:p>
        </w:tc>
        <w:tc>
          <w:tcPr>
            <w:tcW w:w="859" w:type="dxa"/>
            <w:vAlign w:val="center"/>
          </w:tcPr>
          <w:p w14:paraId="729FA5BC">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lang w:val="en-US"/>
              </w:rPr>
              <w:t>120</w:t>
            </w:r>
          </w:p>
        </w:tc>
        <w:tc>
          <w:tcPr>
            <w:tcW w:w="859" w:type="dxa"/>
            <w:vAlign w:val="center"/>
          </w:tcPr>
          <w:p w14:paraId="5B1F8A61">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5C9C9270">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164BDACB">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1054" w:type="dxa"/>
            <w:vMerge w:val="continue"/>
            <w:vAlign w:val="center"/>
          </w:tcPr>
          <w:p w14:paraId="14DB5045">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982" w:type="dxa"/>
            <w:vAlign w:val="center"/>
          </w:tcPr>
          <w:p w14:paraId="1B06699A">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r>
      <w:tr w14:paraId="76511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44DE33DC">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7</w:t>
            </w:r>
            <w:r>
              <w:rPr>
                <w:rFonts w:hint="eastAsia" w:ascii="宋体" w:hAnsi="宋体" w:eastAsia="宋体" w:cs="宋体"/>
                <w:color w:val="auto"/>
                <w:sz w:val="18"/>
                <w:szCs w:val="18"/>
                <w:lang w:val="en-US" w:eastAsia="zh-CN"/>
              </w:rPr>
              <w:t>1</w:t>
            </w:r>
          </w:p>
        </w:tc>
        <w:tc>
          <w:tcPr>
            <w:tcW w:w="1225" w:type="dxa"/>
            <w:vAlign w:val="center"/>
          </w:tcPr>
          <w:p w14:paraId="5A229644">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碳带</w:t>
            </w:r>
          </w:p>
        </w:tc>
        <w:tc>
          <w:tcPr>
            <w:tcW w:w="902" w:type="dxa"/>
            <w:vAlign w:val="center"/>
          </w:tcPr>
          <w:p w14:paraId="2025D2B6">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标签机</w:t>
            </w:r>
          </w:p>
        </w:tc>
        <w:tc>
          <w:tcPr>
            <w:tcW w:w="5343" w:type="dxa"/>
            <w:vAlign w:val="center"/>
          </w:tcPr>
          <w:p w14:paraId="6EDB3618">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腊基碳带，13cm宽</w:t>
            </w:r>
          </w:p>
        </w:tc>
        <w:tc>
          <w:tcPr>
            <w:tcW w:w="709" w:type="dxa"/>
            <w:vAlign w:val="center"/>
          </w:tcPr>
          <w:p w14:paraId="519801E4">
            <w:pPr>
              <w:keepNext w:val="0"/>
              <w:keepLines w:val="0"/>
              <w:pageBreakBefore w:val="0"/>
              <w:widowControl/>
              <w:kinsoku/>
              <w:wordWrap/>
              <w:overflowPunct/>
              <w:topLinePunct w:val="0"/>
              <w:autoSpaceDE/>
              <w:bidi w:val="0"/>
              <w:adjustRightInd/>
              <w:snapToGrid w:val="0"/>
              <w:spacing w:after="0" w:line="0" w:lineRule="atLeast"/>
              <w:jc w:val="center"/>
              <w:textAlignment w:val="top"/>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卷</w:t>
            </w:r>
          </w:p>
        </w:tc>
        <w:tc>
          <w:tcPr>
            <w:tcW w:w="859" w:type="dxa"/>
            <w:vAlign w:val="center"/>
          </w:tcPr>
          <w:p w14:paraId="69514986">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lang w:val="en-US"/>
              </w:rPr>
              <w:t>75</w:t>
            </w:r>
          </w:p>
        </w:tc>
        <w:tc>
          <w:tcPr>
            <w:tcW w:w="859" w:type="dxa"/>
            <w:vAlign w:val="center"/>
          </w:tcPr>
          <w:p w14:paraId="60A7EAD7">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2EC3D00A">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4231A4E3">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1054" w:type="dxa"/>
            <w:vMerge w:val="continue"/>
            <w:vAlign w:val="center"/>
          </w:tcPr>
          <w:p w14:paraId="365D1107">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982" w:type="dxa"/>
            <w:vAlign w:val="center"/>
          </w:tcPr>
          <w:p w14:paraId="218B9764">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r>
      <w:tr w14:paraId="0B4C3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69B7C695">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7</w:t>
            </w:r>
            <w:r>
              <w:rPr>
                <w:rFonts w:hint="eastAsia" w:ascii="宋体" w:hAnsi="宋体" w:eastAsia="宋体" w:cs="宋体"/>
                <w:color w:val="auto"/>
                <w:sz w:val="18"/>
                <w:szCs w:val="18"/>
                <w:lang w:val="en-US" w:eastAsia="zh-CN"/>
              </w:rPr>
              <w:t>2</w:t>
            </w:r>
          </w:p>
        </w:tc>
        <w:tc>
          <w:tcPr>
            <w:tcW w:w="1225" w:type="dxa"/>
            <w:vAlign w:val="center"/>
          </w:tcPr>
          <w:p w14:paraId="0F70C1C0">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★打印机碳粉</w:t>
            </w:r>
          </w:p>
        </w:tc>
        <w:tc>
          <w:tcPr>
            <w:tcW w:w="902" w:type="dxa"/>
            <w:vAlign w:val="center"/>
          </w:tcPr>
          <w:p w14:paraId="56933327">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12A</w:t>
            </w:r>
          </w:p>
        </w:tc>
        <w:tc>
          <w:tcPr>
            <w:tcW w:w="5343" w:type="dxa"/>
            <w:vAlign w:val="center"/>
          </w:tcPr>
          <w:p w14:paraId="5F823D09">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进口优质环保碳粉，打印页数：2000页（5％覆盖率），灌粉容量120g</w:t>
            </w:r>
          </w:p>
          <w:p w14:paraId="5E912600">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▲所投产品必须为节能环保产品，并取得中国环境标志产品认证证书，提供证书复印件加盖公章。</w:t>
            </w:r>
          </w:p>
        </w:tc>
        <w:tc>
          <w:tcPr>
            <w:tcW w:w="709" w:type="dxa"/>
            <w:vAlign w:val="center"/>
          </w:tcPr>
          <w:p w14:paraId="4640AF87">
            <w:pPr>
              <w:keepNext w:val="0"/>
              <w:keepLines w:val="0"/>
              <w:pageBreakBefore w:val="0"/>
              <w:widowControl/>
              <w:kinsoku/>
              <w:wordWrap/>
              <w:overflowPunct/>
              <w:topLinePunct w:val="0"/>
              <w:autoSpaceDE/>
              <w:bidi w:val="0"/>
              <w:adjustRightInd/>
              <w:snapToGrid w:val="0"/>
              <w:spacing w:after="0" w:line="0" w:lineRule="atLeast"/>
              <w:jc w:val="center"/>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支</w:t>
            </w:r>
          </w:p>
        </w:tc>
        <w:tc>
          <w:tcPr>
            <w:tcW w:w="859" w:type="dxa"/>
            <w:vAlign w:val="center"/>
          </w:tcPr>
          <w:p w14:paraId="5C86E059">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lang w:val="en-US"/>
              </w:rPr>
              <w:t>60</w:t>
            </w:r>
          </w:p>
        </w:tc>
        <w:tc>
          <w:tcPr>
            <w:tcW w:w="859" w:type="dxa"/>
            <w:vAlign w:val="center"/>
          </w:tcPr>
          <w:p w14:paraId="13644BF4">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1B9C9BEB">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41F182B5">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1054" w:type="dxa"/>
            <w:vMerge w:val="continue"/>
            <w:vAlign w:val="center"/>
          </w:tcPr>
          <w:p w14:paraId="7414DE03">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982" w:type="dxa"/>
            <w:vAlign w:val="center"/>
          </w:tcPr>
          <w:p w14:paraId="4881889B">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r>
      <w:tr w14:paraId="27C33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425F927E">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7</w:t>
            </w:r>
            <w:r>
              <w:rPr>
                <w:rFonts w:hint="eastAsia" w:ascii="宋体" w:hAnsi="宋体" w:eastAsia="宋体" w:cs="宋体"/>
                <w:color w:val="auto"/>
                <w:sz w:val="18"/>
                <w:szCs w:val="18"/>
                <w:lang w:val="en-US" w:eastAsia="zh-CN"/>
              </w:rPr>
              <w:t>3</w:t>
            </w:r>
          </w:p>
        </w:tc>
        <w:tc>
          <w:tcPr>
            <w:tcW w:w="1225" w:type="dxa"/>
            <w:vAlign w:val="center"/>
          </w:tcPr>
          <w:p w14:paraId="463B993F">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★打印机碳粉</w:t>
            </w:r>
          </w:p>
        </w:tc>
        <w:tc>
          <w:tcPr>
            <w:tcW w:w="902" w:type="dxa"/>
            <w:vAlign w:val="center"/>
          </w:tcPr>
          <w:p w14:paraId="5A143A77">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88A</w:t>
            </w:r>
          </w:p>
        </w:tc>
        <w:tc>
          <w:tcPr>
            <w:tcW w:w="5343" w:type="dxa"/>
            <w:vAlign w:val="center"/>
          </w:tcPr>
          <w:p w14:paraId="7C79A42D">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进口优质环保碳粉，打印页数：2000页（5％覆盖率），灌粉容量120g</w:t>
            </w:r>
          </w:p>
          <w:p w14:paraId="01948870">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▲所投产品必须为节能环保产品，并取得中国环境标志产品认证证书，提供证书复印件加盖公章。</w:t>
            </w:r>
          </w:p>
        </w:tc>
        <w:tc>
          <w:tcPr>
            <w:tcW w:w="709" w:type="dxa"/>
            <w:vAlign w:val="center"/>
          </w:tcPr>
          <w:p w14:paraId="4987D3AB">
            <w:pPr>
              <w:keepNext w:val="0"/>
              <w:keepLines w:val="0"/>
              <w:pageBreakBefore w:val="0"/>
              <w:widowControl/>
              <w:kinsoku/>
              <w:wordWrap/>
              <w:overflowPunct/>
              <w:topLinePunct w:val="0"/>
              <w:autoSpaceDE/>
              <w:bidi w:val="0"/>
              <w:adjustRightInd/>
              <w:snapToGrid w:val="0"/>
              <w:spacing w:after="0" w:line="0" w:lineRule="atLeast"/>
              <w:jc w:val="center"/>
              <w:textAlignment w:val="top"/>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支</w:t>
            </w:r>
          </w:p>
        </w:tc>
        <w:tc>
          <w:tcPr>
            <w:tcW w:w="859" w:type="dxa"/>
            <w:vAlign w:val="center"/>
          </w:tcPr>
          <w:p w14:paraId="181C90EB">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lang w:val="en-US"/>
              </w:rPr>
              <w:t>60</w:t>
            </w:r>
          </w:p>
        </w:tc>
        <w:tc>
          <w:tcPr>
            <w:tcW w:w="859" w:type="dxa"/>
            <w:vAlign w:val="center"/>
          </w:tcPr>
          <w:p w14:paraId="12E8DA87">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7A9626E5">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27970189">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1054" w:type="dxa"/>
            <w:vMerge w:val="continue"/>
            <w:vAlign w:val="center"/>
          </w:tcPr>
          <w:p w14:paraId="6AB79A4C">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982" w:type="dxa"/>
            <w:vAlign w:val="center"/>
          </w:tcPr>
          <w:p w14:paraId="759BC39F">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r>
      <w:tr w14:paraId="04FAE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3C11E86C">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7</w:t>
            </w:r>
            <w:r>
              <w:rPr>
                <w:rFonts w:hint="eastAsia" w:ascii="宋体" w:hAnsi="宋体" w:eastAsia="宋体" w:cs="宋体"/>
                <w:color w:val="auto"/>
                <w:sz w:val="18"/>
                <w:szCs w:val="18"/>
                <w:lang w:val="en-US" w:eastAsia="zh-CN"/>
              </w:rPr>
              <w:t>4</w:t>
            </w:r>
          </w:p>
        </w:tc>
        <w:tc>
          <w:tcPr>
            <w:tcW w:w="1225" w:type="dxa"/>
            <w:vAlign w:val="center"/>
          </w:tcPr>
          <w:p w14:paraId="69B396DA">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★打印机碳粉</w:t>
            </w:r>
          </w:p>
        </w:tc>
        <w:tc>
          <w:tcPr>
            <w:tcW w:w="902" w:type="dxa"/>
            <w:vAlign w:val="center"/>
          </w:tcPr>
          <w:p w14:paraId="7E401047">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5200</w:t>
            </w:r>
          </w:p>
        </w:tc>
        <w:tc>
          <w:tcPr>
            <w:tcW w:w="5343" w:type="dxa"/>
            <w:vAlign w:val="center"/>
          </w:tcPr>
          <w:p w14:paraId="4422B225">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进口优质环保碳粉，打印页数：4000页（5％覆盖率），灌粉容量380g</w:t>
            </w:r>
          </w:p>
          <w:p w14:paraId="349B0D32">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▲所投产品必须为节能环保产品，并取得中国环境标志产品认证证书，提供证书复印件加盖公章。</w:t>
            </w:r>
          </w:p>
        </w:tc>
        <w:tc>
          <w:tcPr>
            <w:tcW w:w="709" w:type="dxa"/>
            <w:vAlign w:val="center"/>
          </w:tcPr>
          <w:p w14:paraId="42AA0678">
            <w:pPr>
              <w:keepNext w:val="0"/>
              <w:keepLines w:val="0"/>
              <w:pageBreakBefore w:val="0"/>
              <w:widowControl/>
              <w:kinsoku/>
              <w:wordWrap/>
              <w:overflowPunct/>
              <w:topLinePunct w:val="0"/>
              <w:autoSpaceDE/>
              <w:bidi w:val="0"/>
              <w:adjustRightInd/>
              <w:snapToGrid w:val="0"/>
              <w:spacing w:after="0" w:line="0" w:lineRule="atLeast"/>
              <w:jc w:val="center"/>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支</w:t>
            </w:r>
          </w:p>
        </w:tc>
        <w:tc>
          <w:tcPr>
            <w:tcW w:w="859" w:type="dxa"/>
            <w:vAlign w:val="center"/>
          </w:tcPr>
          <w:p w14:paraId="17E8B9F3">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lang w:val="en-US"/>
              </w:rPr>
              <w:t>80</w:t>
            </w:r>
          </w:p>
        </w:tc>
        <w:tc>
          <w:tcPr>
            <w:tcW w:w="859" w:type="dxa"/>
            <w:vAlign w:val="center"/>
          </w:tcPr>
          <w:p w14:paraId="0BA50955">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1461D47C">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1CD34DD0">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1054" w:type="dxa"/>
            <w:vMerge w:val="continue"/>
            <w:vAlign w:val="center"/>
          </w:tcPr>
          <w:p w14:paraId="7B1E8902">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982" w:type="dxa"/>
            <w:vAlign w:val="center"/>
          </w:tcPr>
          <w:p w14:paraId="3B9C3A31">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r>
      <w:tr w14:paraId="087C5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75819E19">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7</w:t>
            </w:r>
            <w:r>
              <w:rPr>
                <w:rFonts w:hint="eastAsia" w:ascii="宋体" w:hAnsi="宋体" w:eastAsia="宋体" w:cs="宋体"/>
                <w:color w:val="auto"/>
                <w:sz w:val="18"/>
                <w:szCs w:val="18"/>
                <w:lang w:val="en-US" w:eastAsia="zh-CN"/>
              </w:rPr>
              <w:t>5</w:t>
            </w:r>
          </w:p>
        </w:tc>
        <w:tc>
          <w:tcPr>
            <w:tcW w:w="1225" w:type="dxa"/>
            <w:vAlign w:val="center"/>
          </w:tcPr>
          <w:p w14:paraId="1355BD6B">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★打印机碳粉</w:t>
            </w:r>
          </w:p>
        </w:tc>
        <w:tc>
          <w:tcPr>
            <w:tcW w:w="902" w:type="dxa"/>
            <w:vAlign w:val="center"/>
          </w:tcPr>
          <w:p w14:paraId="0098F19D">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PRO400</w:t>
            </w:r>
          </w:p>
        </w:tc>
        <w:tc>
          <w:tcPr>
            <w:tcW w:w="5343" w:type="dxa"/>
            <w:vAlign w:val="center"/>
          </w:tcPr>
          <w:p w14:paraId="36B90F0D">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进口优质环保碳粉，打印页数：2500页（5％覆盖率），灌粉容量120g</w:t>
            </w:r>
          </w:p>
          <w:p w14:paraId="6EA2CE68">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▲所投产品必须为节能环保产品，并取得中国环境标志产品认证证书，提供证书复印件加盖公章。</w:t>
            </w:r>
          </w:p>
        </w:tc>
        <w:tc>
          <w:tcPr>
            <w:tcW w:w="709" w:type="dxa"/>
            <w:vAlign w:val="center"/>
          </w:tcPr>
          <w:p w14:paraId="3B1D599D">
            <w:pPr>
              <w:keepNext w:val="0"/>
              <w:keepLines w:val="0"/>
              <w:pageBreakBefore w:val="0"/>
              <w:widowControl/>
              <w:kinsoku/>
              <w:wordWrap/>
              <w:overflowPunct/>
              <w:topLinePunct w:val="0"/>
              <w:autoSpaceDE/>
              <w:bidi w:val="0"/>
              <w:adjustRightInd/>
              <w:snapToGrid w:val="0"/>
              <w:spacing w:after="0" w:line="0" w:lineRule="atLeast"/>
              <w:jc w:val="center"/>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支</w:t>
            </w:r>
          </w:p>
        </w:tc>
        <w:tc>
          <w:tcPr>
            <w:tcW w:w="859" w:type="dxa"/>
            <w:vAlign w:val="center"/>
          </w:tcPr>
          <w:p w14:paraId="08EA3141">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lang w:val="en-US"/>
              </w:rPr>
              <w:t>60</w:t>
            </w:r>
          </w:p>
        </w:tc>
        <w:tc>
          <w:tcPr>
            <w:tcW w:w="859" w:type="dxa"/>
            <w:vAlign w:val="center"/>
          </w:tcPr>
          <w:p w14:paraId="49DEA57B">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0AE6E11A">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3BEFDB53">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1054" w:type="dxa"/>
            <w:vMerge w:val="continue"/>
            <w:vAlign w:val="center"/>
          </w:tcPr>
          <w:p w14:paraId="54EE8EDA">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982" w:type="dxa"/>
            <w:vAlign w:val="center"/>
          </w:tcPr>
          <w:p w14:paraId="696663C9">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r>
      <w:tr w14:paraId="16BA0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5D71B1D9">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7</w:t>
            </w:r>
            <w:r>
              <w:rPr>
                <w:rFonts w:hint="eastAsia" w:ascii="宋体" w:hAnsi="宋体" w:eastAsia="宋体" w:cs="宋体"/>
                <w:color w:val="auto"/>
                <w:sz w:val="18"/>
                <w:szCs w:val="18"/>
                <w:lang w:val="en-US" w:eastAsia="zh-CN"/>
              </w:rPr>
              <w:t>6</w:t>
            </w:r>
          </w:p>
        </w:tc>
        <w:tc>
          <w:tcPr>
            <w:tcW w:w="1225" w:type="dxa"/>
            <w:vAlign w:val="center"/>
          </w:tcPr>
          <w:p w14:paraId="6B627358">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★打印机碳粉</w:t>
            </w:r>
          </w:p>
        </w:tc>
        <w:tc>
          <w:tcPr>
            <w:tcW w:w="902" w:type="dxa"/>
            <w:vAlign w:val="center"/>
          </w:tcPr>
          <w:p w14:paraId="127806EF">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2215</w:t>
            </w:r>
          </w:p>
        </w:tc>
        <w:tc>
          <w:tcPr>
            <w:tcW w:w="5343" w:type="dxa"/>
            <w:vAlign w:val="center"/>
          </w:tcPr>
          <w:p w14:paraId="2A8AE716">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进口优质环保碳粉，打印页数：2000页（5％覆盖率），灌粉容量120g</w:t>
            </w:r>
          </w:p>
          <w:p w14:paraId="1296CC13">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▲所投产品必须为节能环保产品，并取得中国环境标志产品认证证书，提供证书复印件加盖公章。</w:t>
            </w:r>
          </w:p>
        </w:tc>
        <w:tc>
          <w:tcPr>
            <w:tcW w:w="709" w:type="dxa"/>
            <w:vAlign w:val="center"/>
          </w:tcPr>
          <w:p w14:paraId="46FC2A6B">
            <w:pPr>
              <w:keepNext w:val="0"/>
              <w:keepLines w:val="0"/>
              <w:pageBreakBefore w:val="0"/>
              <w:widowControl/>
              <w:kinsoku/>
              <w:wordWrap/>
              <w:overflowPunct/>
              <w:topLinePunct w:val="0"/>
              <w:autoSpaceDE/>
              <w:bidi w:val="0"/>
              <w:adjustRightInd/>
              <w:snapToGrid w:val="0"/>
              <w:spacing w:after="0" w:line="0" w:lineRule="atLeast"/>
              <w:jc w:val="center"/>
              <w:textAlignment w:val="top"/>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支</w:t>
            </w:r>
          </w:p>
        </w:tc>
        <w:tc>
          <w:tcPr>
            <w:tcW w:w="859" w:type="dxa"/>
            <w:vAlign w:val="center"/>
          </w:tcPr>
          <w:p w14:paraId="2CF1C3AB">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lang w:val="en-US"/>
              </w:rPr>
              <w:t>60</w:t>
            </w:r>
          </w:p>
        </w:tc>
        <w:tc>
          <w:tcPr>
            <w:tcW w:w="859" w:type="dxa"/>
            <w:vAlign w:val="center"/>
          </w:tcPr>
          <w:p w14:paraId="2B870A34">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411667DD">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10DD9FC2">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1054" w:type="dxa"/>
            <w:vMerge w:val="continue"/>
            <w:vAlign w:val="center"/>
          </w:tcPr>
          <w:p w14:paraId="5C257980">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982" w:type="dxa"/>
            <w:vAlign w:val="center"/>
          </w:tcPr>
          <w:p w14:paraId="79482967">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r>
      <w:tr w14:paraId="3E82A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4FE9DB41">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77</w:t>
            </w:r>
          </w:p>
        </w:tc>
        <w:tc>
          <w:tcPr>
            <w:tcW w:w="1225" w:type="dxa"/>
            <w:vAlign w:val="center"/>
          </w:tcPr>
          <w:p w14:paraId="22FCCF45">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★打印机碳粉</w:t>
            </w:r>
          </w:p>
        </w:tc>
        <w:tc>
          <w:tcPr>
            <w:tcW w:w="902" w:type="dxa"/>
            <w:vAlign w:val="center"/>
          </w:tcPr>
          <w:p w14:paraId="0ED7E51B">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C430W</w:t>
            </w:r>
          </w:p>
        </w:tc>
        <w:tc>
          <w:tcPr>
            <w:tcW w:w="5343" w:type="dxa"/>
            <w:vAlign w:val="center"/>
          </w:tcPr>
          <w:p w14:paraId="30BD6A38">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进口优质环保碳粉，打印页数：2000页（5％覆盖率），灌粉容量120g</w:t>
            </w:r>
          </w:p>
          <w:p w14:paraId="1D78D30C">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▲所投产品必须为节能环保产品，并取得中国环境标志产品认证证书，提供证书复印件加盖公章。</w:t>
            </w:r>
          </w:p>
        </w:tc>
        <w:tc>
          <w:tcPr>
            <w:tcW w:w="709" w:type="dxa"/>
            <w:vAlign w:val="center"/>
          </w:tcPr>
          <w:p w14:paraId="7E2C4E14">
            <w:pPr>
              <w:keepNext w:val="0"/>
              <w:keepLines w:val="0"/>
              <w:pageBreakBefore w:val="0"/>
              <w:widowControl/>
              <w:kinsoku/>
              <w:wordWrap/>
              <w:overflowPunct/>
              <w:topLinePunct w:val="0"/>
              <w:autoSpaceDE/>
              <w:bidi w:val="0"/>
              <w:adjustRightInd/>
              <w:snapToGrid w:val="0"/>
              <w:spacing w:after="0" w:line="0" w:lineRule="atLeast"/>
              <w:jc w:val="center"/>
              <w:textAlignment w:val="top"/>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支</w:t>
            </w:r>
          </w:p>
        </w:tc>
        <w:tc>
          <w:tcPr>
            <w:tcW w:w="859" w:type="dxa"/>
            <w:vAlign w:val="center"/>
          </w:tcPr>
          <w:p w14:paraId="6D210528">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lang w:val="en-US"/>
              </w:rPr>
              <w:t>60</w:t>
            </w:r>
          </w:p>
        </w:tc>
        <w:tc>
          <w:tcPr>
            <w:tcW w:w="859" w:type="dxa"/>
            <w:vAlign w:val="center"/>
          </w:tcPr>
          <w:p w14:paraId="6EC698B5">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6B14FB6A">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1CBE9345">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1054" w:type="dxa"/>
            <w:vMerge w:val="continue"/>
            <w:vAlign w:val="center"/>
          </w:tcPr>
          <w:p w14:paraId="79BC5DB3">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982" w:type="dxa"/>
            <w:vAlign w:val="center"/>
          </w:tcPr>
          <w:p w14:paraId="1EB5B082">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r>
      <w:tr w14:paraId="2CB57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0CC30794">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78</w:t>
            </w:r>
          </w:p>
        </w:tc>
        <w:tc>
          <w:tcPr>
            <w:tcW w:w="1225" w:type="dxa"/>
            <w:vAlign w:val="center"/>
          </w:tcPr>
          <w:p w14:paraId="4A25FBDD">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网卡</w:t>
            </w:r>
          </w:p>
        </w:tc>
        <w:tc>
          <w:tcPr>
            <w:tcW w:w="902" w:type="dxa"/>
            <w:vAlign w:val="center"/>
          </w:tcPr>
          <w:p w14:paraId="1BCC16C5">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8139</w:t>
            </w:r>
          </w:p>
        </w:tc>
        <w:tc>
          <w:tcPr>
            <w:tcW w:w="5343" w:type="dxa"/>
            <w:vAlign w:val="center"/>
          </w:tcPr>
          <w:p w14:paraId="280B98CA">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适用网络类型：快速以太网</w:t>
            </w:r>
          </w:p>
          <w:p w14:paraId="098D3654">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传输速率：10/100Mbps</w:t>
            </w:r>
          </w:p>
          <w:p w14:paraId="6107F74C">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总线类型：PCI</w:t>
            </w:r>
          </w:p>
          <w:p w14:paraId="29975CE2">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网络标准：IEEE 802.3、IEEE 802.3u</w:t>
            </w:r>
          </w:p>
          <w:p w14:paraId="7E74FF9C">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网络接口类型：RJ-45</w:t>
            </w:r>
          </w:p>
          <w:p w14:paraId="7688C042">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传输介质类型：10Base-T:3类或3类以上UTP、100Base-TX:5类UTP</w:t>
            </w:r>
          </w:p>
          <w:p w14:paraId="11E1B799">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全双工/半双工：全双工/半双工自适应</w:t>
            </w:r>
          </w:p>
          <w:p w14:paraId="60D29B5F">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LED指示灯：Link/Act(连接/工作)</w:t>
            </w:r>
          </w:p>
          <w:p w14:paraId="7A6062E3">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适用领域：台式机</w:t>
            </w:r>
          </w:p>
        </w:tc>
        <w:tc>
          <w:tcPr>
            <w:tcW w:w="709" w:type="dxa"/>
            <w:vAlign w:val="center"/>
          </w:tcPr>
          <w:p w14:paraId="20ED1ACC">
            <w:pPr>
              <w:keepNext w:val="0"/>
              <w:keepLines w:val="0"/>
              <w:pageBreakBefore w:val="0"/>
              <w:widowControl/>
              <w:kinsoku/>
              <w:wordWrap/>
              <w:overflowPunct/>
              <w:topLinePunct w:val="0"/>
              <w:autoSpaceDE/>
              <w:bidi w:val="0"/>
              <w:adjustRightInd/>
              <w:snapToGrid w:val="0"/>
              <w:spacing w:after="0" w:line="0" w:lineRule="atLeast"/>
              <w:jc w:val="center"/>
              <w:textAlignment w:val="top"/>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个</w:t>
            </w:r>
          </w:p>
        </w:tc>
        <w:tc>
          <w:tcPr>
            <w:tcW w:w="859" w:type="dxa"/>
            <w:vAlign w:val="center"/>
          </w:tcPr>
          <w:p w14:paraId="3B66B84F">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lang w:val="en-US"/>
              </w:rPr>
              <w:t>60</w:t>
            </w:r>
          </w:p>
        </w:tc>
        <w:tc>
          <w:tcPr>
            <w:tcW w:w="859" w:type="dxa"/>
            <w:vAlign w:val="center"/>
          </w:tcPr>
          <w:p w14:paraId="48E48FD5">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42403428">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7F0C8E82">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1054" w:type="dxa"/>
            <w:vMerge w:val="continue"/>
            <w:vAlign w:val="center"/>
          </w:tcPr>
          <w:p w14:paraId="537696D7">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982" w:type="dxa"/>
            <w:vAlign w:val="center"/>
          </w:tcPr>
          <w:p w14:paraId="5240DBD3">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r>
      <w:tr w14:paraId="093DF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5A5C4739">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79</w:t>
            </w:r>
          </w:p>
        </w:tc>
        <w:tc>
          <w:tcPr>
            <w:tcW w:w="1225" w:type="dxa"/>
            <w:vAlign w:val="center"/>
          </w:tcPr>
          <w:p w14:paraId="730F2188">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无线键鼠套件</w:t>
            </w:r>
          </w:p>
        </w:tc>
        <w:tc>
          <w:tcPr>
            <w:tcW w:w="902" w:type="dxa"/>
            <w:vAlign w:val="center"/>
          </w:tcPr>
          <w:p w14:paraId="34657412">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KN100</w:t>
            </w:r>
          </w:p>
        </w:tc>
        <w:tc>
          <w:tcPr>
            <w:tcW w:w="5343" w:type="dxa"/>
            <w:vAlign w:val="center"/>
          </w:tcPr>
          <w:p w14:paraId="4580EFC3">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适用类型：家用娱乐，商务办公，游戏</w:t>
            </w:r>
          </w:p>
          <w:p w14:paraId="195DEF8C">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连接方式：无线</w:t>
            </w:r>
          </w:p>
          <w:p w14:paraId="29B2609D">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传输频率：2.4GHz</w:t>
            </w:r>
          </w:p>
          <w:p w14:paraId="768B52E4">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接收范围：10m</w:t>
            </w:r>
          </w:p>
          <w:p w14:paraId="7A7F1662">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套装颜色：黑色</w:t>
            </w:r>
          </w:p>
          <w:p w14:paraId="673C6DDD">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键盘参数</w:t>
            </w:r>
          </w:p>
          <w:p w14:paraId="23D2F58A">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键盘接口：USB</w:t>
            </w:r>
          </w:p>
          <w:p w14:paraId="1D401D52">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键盘按键数：104键</w:t>
            </w:r>
          </w:p>
          <w:p w14:paraId="449B0DA0">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按键寿命：1000万次</w:t>
            </w:r>
          </w:p>
          <w:p w14:paraId="744A1409">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人体工学：支持</w:t>
            </w:r>
          </w:p>
          <w:p w14:paraId="60E03C44">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键盘尺寸：452×150×19mm</w:t>
            </w:r>
          </w:p>
          <w:p w14:paraId="692FFA95">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键盘重量：700g</w:t>
            </w:r>
          </w:p>
          <w:p w14:paraId="5C0FA126">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键盘性能：全尺寸键盘，低消耗，持久续航</w:t>
            </w:r>
          </w:p>
          <w:p w14:paraId="7D079D9B">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鼠标参数</w:t>
            </w:r>
          </w:p>
          <w:p w14:paraId="656030D0">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工作方式：光电</w:t>
            </w:r>
          </w:p>
          <w:p w14:paraId="5972B834">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鼠标分辨率：1000dpi</w:t>
            </w:r>
          </w:p>
          <w:p w14:paraId="40A7B3D0">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鼠标接口：USB</w:t>
            </w:r>
          </w:p>
          <w:p w14:paraId="68130487">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人体工学：对称设计</w:t>
            </w:r>
          </w:p>
          <w:p w14:paraId="29C6AC2F">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按键数：3个</w:t>
            </w:r>
          </w:p>
          <w:p w14:paraId="6EEEA4F3">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滚轮方向：双向滚轮</w:t>
            </w:r>
          </w:p>
          <w:p w14:paraId="2A1A2604">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鼠标尺寸：99.8×59×39mm</w:t>
            </w:r>
          </w:p>
          <w:p w14:paraId="10B56DAA">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鼠标类型：无线光电</w:t>
            </w:r>
          </w:p>
        </w:tc>
        <w:tc>
          <w:tcPr>
            <w:tcW w:w="709" w:type="dxa"/>
            <w:vAlign w:val="center"/>
          </w:tcPr>
          <w:p w14:paraId="0E8E3FAE">
            <w:pPr>
              <w:keepNext w:val="0"/>
              <w:keepLines w:val="0"/>
              <w:pageBreakBefore w:val="0"/>
              <w:widowControl/>
              <w:kinsoku/>
              <w:wordWrap/>
              <w:overflowPunct/>
              <w:topLinePunct w:val="0"/>
              <w:autoSpaceDE/>
              <w:bidi w:val="0"/>
              <w:adjustRightInd/>
              <w:snapToGrid w:val="0"/>
              <w:spacing w:after="0" w:line="0" w:lineRule="atLeast"/>
              <w:jc w:val="center"/>
              <w:textAlignment w:val="top"/>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套</w:t>
            </w:r>
          </w:p>
        </w:tc>
        <w:tc>
          <w:tcPr>
            <w:tcW w:w="859" w:type="dxa"/>
            <w:vAlign w:val="center"/>
          </w:tcPr>
          <w:p w14:paraId="2A353204">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lang w:val="en-US"/>
              </w:rPr>
              <w:t>160</w:t>
            </w:r>
          </w:p>
        </w:tc>
        <w:tc>
          <w:tcPr>
            <w:tcW w:w="859" w:type="dxa"/>
            <w:vAlign w:val="center"/>
          </w:tcPr>
          <w:p w14:paraId="2CCE672E">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77E290EC">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4A90217D">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1054" w:type="dxa"/>
            <w:vMerge w:val="continue"/>
            <w:vAlign w:val="center"/>
          </w:tcPr>
          <w:p w14:paraId="4D702865">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982" w:type="dxa"/>
            <w:vAlign w:val="center"/>
          </w:tcPr>
          <w:p w14:paraId="0412CAB2">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r>
      <w:tr w14:paraId="6D6EB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356DAC77">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8</w:t>
            </w:r>
            <w:r>
              <w:rPr>
                <w:rFonts w:hint="eastAsia" w:ascii="宋体" w:hAnsi="宋体" w:eastAsia="宋体" w:cs="宋体"/>
                <w:color w:val="auto"/>
                <w:sz w:val="18"/>
                <w:szCs w:val="18"/>
                <w:lang w:val="en-US" w:eastAsia="zh-CN"/>
              </w:rPr>
              <w:t>0</w:t>
            </w:r>
          </w:p>
        </w:tc>
        <w:tc>
          <w:tcPr>
            <w:tcW w:w="1225" w:type="dxa"/>
            <w:vAlign w:val="center"/>
          </w:tcPr>
          <w:p w14:paraId="0427CF0F">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路由器</w:t>
            </w:r>
          </w:p>
        </w:tc>
        <w:tc>
          <w:tcPr>
            <w:tcW w:w="902" w:type="dxa"/>
            <w:vAlign w:val="center"/>
          </w:tcPr>
          <w:p w14:paraId="20BB73DA">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无线</w:t>
            </w:r>
          </w:p>
        </w:tc>
        <w:tc>
          <w:tcPr>
            <w:tcW w:w="5343" w:type="dxa"/>
            <w:vAlign w:val="center"/>
          </w:tcPr>
          <w:p w14:paraId="2669F28C">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产品类型：无线路由器</w:t>
            </w:r>
          </w:p>
          <w:p w14:paraId="7394FABF">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网络标准：无线标准：IEEE 802.11n，IEEE 802.11g，IEEE 802.11b</w:t>
            </w:r>
          </w:p>
          <w:p w14:paraId="0A34EDB5">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有线标准：IEEE 802.3，IEEE 802.3u</w:t>
            </w:r>
          </w:p>
          <w:p w14:paraId="05E5525C">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最高传输速率：450Mbps</w:t>
            </w:r>
          </w:p>
          <w:p w14:paraId="2A13EC1E">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频率范围：单频（2.4GHz）</w:t>
            </w:r>
          </w:p>
          <w:p w14:paraId="330F169E">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网络接口：1个10/100Mbps WAN口，4个10/100Mbps LAN口</w:t>
            </w:r>
          </w:p>
          <w:p w14:paraId="49F99DD5">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天线类型：外置全向天线</w:t>
            </w:r>
          </w:p>
          <w:p w14:paraId="0435B978">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天线数量：3根</w:t>
            </w:r>
          </w:p>
          <w:p w14:paraId="5DB1252D">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是否可拆卸：否</w:t>
            </w:r>
          </w:p>
          <w:p w14:paraId="4CC629C3">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天线增益：5dBi</w:t>
            </w:r>
          </w:p>
          <w:p w14:paraId="179C7C98">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WDS功能：支持WDS无线桥接</w:t>
            </w:r>
          </w:p>
          <w:p w14:paraId="0A237B98">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无线安全：无线MAC地址过滤</w:t>
            </w:r>
          </w:p>
          <w:p w14:paraId="2C1BD3F0">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无线安全功能开关</w:t>
            </w:r>
          </w:p>
          <w:p w14:paraId="3A3C1A67">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64/128/152位WEP加密</w:t>
            </w:r>
          </w:p>
          <w:p w14:paraId="27CA4AA2">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WPA-PSK/WPA2-PSK、WPA/WPA2安全机制</w:t>
            </w:r>
          </w:p>
          <w:p w14:paraId="6D2B1386">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网络管理：IP带宽控制、花生壳DDNS</w:t>
            </w:r>
          </w:p>
          <w:p w14:paraId="20E8BA07">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远程管理，局域网web管理</w:t>
            </w:r>
          </w:p>
        </w:tc>
        <w:tc>
          <w:tcPr>
            <w:tcW w:w="709" w:type="dxa"/>
            <w:vAlign w:val="center"/>
          </w:tcPr>
          <w:p w14:paraId="2AFF5913">
            <w:pPr>
              <w:keepNext w:val="0"/>
              <w:keepLines w:val="0"/>
              <w:pageBreakBefore w:val="0"/>
              <w:widowControl/>
              <w:kinsoku/>
              <w:wordWrap/>
              <w:overflowPunct/>
              <w:topLinePunct w:val="0"/>
              <w:autoSpaceDE/>
              <w:bidi w:val="0"/>
              <w:adjustRightInd/>
              <w:snapToGrid w:val="0"/>
              <w:spacing w:after="0" w:line="0" w:lineRule="atLeast"/>
              <w:jc w:val="center"/>
              <w:textAlignment w:val="top"/>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个</w:t>
            </w:r>
          </w:p>
        </w:tc>
        <w:tc>
          <w:tcPr>
            <w:tcW w:w="859" w:type="dxa"/>
            <w:vAlign w:val="center"/>
          </w:tcPr>
          <w:p w14:paraId="4893C7D2">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lang w:val="en-US"/>
              </w:rPr>
              <w:t>130</w:t>
            </w:r>
          </w:p>
        </w:tc>
        <w:tc>
          <w:tcPr>
            <w:tcW w:w="859" w:type="dxa"/>
            <w:vAlign w:val="center"/>
          </w:tcPr>
          <w:p w14:paraId="1C14CDBA">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66473FC3">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3FD33B0D">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1054" w:type="dxa"/>
            <w:vMerge w:val="continue"/>
            <w:vAlign w:val="center"/>
          </w:tcPr>
          <w:p w14:paraId="7E963552">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982" w:type="dxa"/>
            <w:vAlign w:val="center"/>
          </w:tcPr>
          <w:p w14:paraId="305E7253">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r>
      <w:tr w14:paraId="071CD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6DA574F9">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8</w:t>
            </w:r>
            <w:r>
              <w:rPr>
                <w:rFonts w:hint="eastAsia" w:ascii="宋体" w:hAnsi="宋体" w:eastAsia="宋体" w:cs="宋体"/>
                <w:color w:val="auto"/>
                <w:sz w:val="18"/>
                <w:szCs w:val="18"/>
                <w:lang w:val="en-US" w:eastAsia="zh-CN"/>
              </w:rPr>
              <w:t>1</w:t>
            </w:r>
          </w:p>
        </w:tc>
        <w:tc>
          <w:tcPr>
            <w:tcW w:w="1225" w:type="dxa"/>
            <w:vAlign w:val="center"/>
          </w:tcPr>
          <w:p w14:paraId="743E927E">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鼠标</w:t>
            </w:r>
          </w:p>
        </w:tc>
        <w:tc>
          <w:tcPr>
            <w:tcW w:w="902" w:type="dxa"/>
            <w:vAlign w:val="center"/>
          </w:tcPr>
          <w:p w14:paraId="1833FDFF">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无线</w:t>
            </w:r>
          </w:p>
        </w:tc>
        <w:tc>
          <w:tcPr>
            <w:tcW w:w="5343" w:type="dxa"/>
            <w:vAlign w:val="center"/>
          </w:tcPr>
          <w:p w14:paraId="28351F23">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鼠标大小：普通鼠</w:t>
            </w:r>
          </w:p>
          <w:p w14:paraId="6241C1BD">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工作方式：光电</w:t>
            </w:r>
          </w:p>
          <w:p w14:paraId="3BF78254">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连接方式：有线</w:t>
            </w:r>
          </w:p>
          <w:p w14:paraId="41B61925">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鼠标接口：USB</w:t>
            </w:r>
          </w:p>
          <w:p w14:paraId="3A9672DE">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按键数：3个</w:t>
            </w:r>
          </w:p>
          <w:p w14:paraId="0E4F0F8A">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滚轮方向：双向滚轮</w:t>
            </w:r>
          </w:p>
          <w:p w14:paraId="393B4117">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技术参数</w:t>
            </w:r>
          </w:p>
          <w:p w14:paraId="5CF180B7">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最高分辨率：1500dpi</w:t>
            </w:r>
          </w:p>
          <w:p w14:paraId="69FEDF41">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分辨率可调：三档</w:t>
            </w:r>
          </w:p>
          <w:p w14:paraId="5FE44E01">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传输频率：2.4GHz</w:t>
            </w:r>
          </w:p>
          <w:p w14:paraId="12421661">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人体工学：对称设计</w:t>
            </w:r>
          </w:p>
        </w:tc>
        <w:tc>
          <w:tcPr>
            <w:tcW w:w="709" w:type="dxa"/>
            <w:vAlign w:val="center"/>
          </w:tcPr>
          <w:p w14:paraId="2851DF22">
            <w:pPr>
              <w:keepNext w:val="0"/>
              <w:keepLines w:val="0"/>
              <w:pageBreakBefore w:val="0"/>
              <w:widowControl/>
              <w:kinsoku/>
              <w:wordWrap/>
              <w:overflowPunct/>
              <w:topLinePunct w:val="0"/>
              <w:autoSpaceDE/>
              <w:bidi w:val="0"/>
              <w:adjustRightInd/>
              <w:snapToGrid w:val="0"/>
              <w:spacing w:after="0" w:line="0" w:lineRule="atLeast"/>
              <w:jc w:val="center"/>
              <w:textAlignment w:val="top"/>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个</w:t>
            </w:r>
          </w:p>
        </w:tc>
        <w:tc>
          <w:tcPr>
            <w:tcW w:w="859" w:type="dxa"/>
            <w:vAlign w:val="center"/>
          </w:tcPr>
          <w:p w14:paraId="27F3171C">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lang w:val="en-US" w:eastAsia="zh-CN"/>
              </w:rPr>
              <w:t>90</w:t>
            </w:r>
          </w:p>
        </w:tc>
        <w:tc>
          <w:tcPr>
            <w:tcW w:w="859" w:type="dxa"/>
            <w:vAlign w:val="center"/>
          </w:tcPr>
          <w:p w14:paraId="42D8F3B6">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eastAsia="zh-CN"/>
              </w:rPr>
            </w:pPr>
          </w:p>
        </w:tc>
        <w:tc>
          <w:tcPr>
            <w:tcW w:w="859" w:type="dxa"/>
            <w:vAlign w:val="center"/>
          </w:tcPr>
          <w:p w14:paraId="253B503E">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eastAsia="zh-CN"/>
              </w:rPr>
            </w:pPr>
          </w:p>
        </w:tc>
        <w:tc>
          <w:tcPr>
            <w:tcW w:w="859" w:type="dxa"/>
            <w:vAlign w:val="center"/>
          </w:tcPr>
          <w:p w14:paraId="0B3D3DC8">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eastAsia="zh-CN"/>
              </w:rPr>
            </w:pPr>
          </w:p>
        </w:tc>
        <w:tc>
          <w:tcPr>
            <w:tcW w:w="1054" w:type="dxa"/>
            <w:vMerge w:val="continue"/>
            <w:vAlign w:val="center"/>
          </w:tcPr>
          <w:p w14:paraId="2D69CD6C">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eastAsia="zh-CN"/>
              </w:rPr>
            </w:pPr>
          </w:p>
        </w:tc>
        <w:tc>
          <w:tcPr>
            <w:tcW w:w="982" w:type="dxa"/>
            <w:vAlign w:val="center"/>
          </w:tcPr>
          <w:p w14:paraId="54A62C0D">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eastAsia="zh-CN"/>
              </w:rPr>
            </w:pPr>
          </w:p>
        </w:tc>
      </w:tr>
      <w:tr w14:paraId="42E08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155B1A51">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8</w:t>
            </w:r>
            <w:r>
              <w:rPr>
                <w:rFonts w:hint="eastAsia" w:ascii="宋体" w:hAnsi="宋体" w:eastAsia="宋体" w:cs="宋体"/>
                <w:color w:val="auto"/>
                <w:sz w:val="18"/>
                <w:szCs w:val="18"/>
                <w:lang w:val="en-US" w:eastAsia="zh-CN"/>
              </w:rPr>
              <w:t>2</w:t>
            </w:r>
          </w:p>
        </w:tc>
        <w:tc>
          <w:tcPr>
            <w:tcW w:w="1225" w:type="dxa"/>
            <w:vAlign w:val="center"/>
          </w:tcPr>
          <w:p w14:paraId="4C1A8E48">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鼠标</w:t>
            </w:r>
          </w:p>
        </w:tc>
        <w:tc>
          <w:tcPr>
            <w:tcW w:w="902" w:type="dxa"/>
            <w:vAlign w:val="center"/>
          </w:tcPr>
          <w:p w14:paraId="79E848E2">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USB</w:t>
            </w:r>
          </w:p>
        </w:tc>
        <w:tc>
          <w:tcPr>
            <w:tcW w:w="5343" w:type="dxa"/>
            <w:vAlign w:val="center"/>
          </w:tcPr>
          <w:p w14:paraId="50931F0F">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适用类型：商务舒适，移动便携</w:t>
            </w:r>
          </w:p>
          <w:p w14:paraId="36D56E7D">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鼠标大小：小鼠</w:t>
            </w:r>
          </w:p>
          <w:p w14:paraId="2E659356">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工作方式：光电</w:t>
            </w:r>
          </w:p>
          <w:p w14:paraId="50DBDA98">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连接方式：无线</w:t>
            </w:r>
          </w:p>
          <w:p w14:paraId="11A54588">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鼠标接口：USB</w:t>
            </w:r>
          </w:p>
          <w:p w14:paraId="7913EC2F">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接收器：nano接收器</w:t>
            </w:r>
          </w:p>
          <w:p w14:paraId="2E5DB3BF">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接收范围：10m</w:t>
            </w:r>
          </w:p>
          <w:p w14:paraId="23B54180">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按键数：3个</w:t>
            </w:r>
          </w:p>
          <w:p w14:paraId="796F7533">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滚轮方向：双向滚轮</w:t>
            </w:r>
          </w:p>
          <w:p w14:paraId="1C240669">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技术参数</w:t>
            </w:r>
          </w:p>
          <w:p w14:paraId="4DEFCFDD">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最高分辨率：1000dpi</w:t>
            </w:r>
          </w:p>
          <w:p w14:paraId="546ECF3E">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传输频率：2.4GHz</w:t>
            </w:r>
          </w:p>
          <w:p w14:paraId="0B2E8D7E">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人体工学：对称设计</w:t>
            </w:r>
          </w:p>
          <w:p w14:paraId="3576761A">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参考品牌：罗技、微软、雷蛇</w:t>
            </w:r>
          </w:p>
        </w:tc>
        <w:tc>
          <w:tcPr>
            <w:tcW w:w="709" w:type="dxa"/>
            <w:vAlign w:val="center"/>
          </w:tcPr>
          <w:p w14:paraId="3C110A8A">
            <w:pPr>
              <w:keepNext w:val="0"/>
              <w:keepLines w:val="0"/>
              <w:pageBreakBefore w:val="0"/>
              <w:widowControl/>
              <w:kinsoku/>
              <w:wordWrap/>
              <w:overflowPunct/>
              <w:topLinePunct w:val="0"/>
              <w:autoSpaceDE/>
              <w:bidi w:val="0"/>
              <w:adjustRightInd/>
              <w:snapToGrid w:val="0"/>
              <w:spacing w:after="0" w:line="0" w:lineRule="atLeast"/>
              <w:jc w:val="center"/>
              <w:textAlignment w:val="top"/>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个</w:t>
            </w:r>
          </w:p>
        </w:tc>
        <w:tc>
          <w:tcPr>
            <w:tcW w:w="859" w:type="dxa"/>
            <w:vAlign w:val="center"/>
          </w:tcPr>
          <w:p w14:paraId="60AE4A9F">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lang w:val="en-US" w:eastAsia="zh-CN"/>
              </w:rPr>
              <w:t>100</w:t>
            </w:r>
          </w:p>
        </w:tc>
        <w:tc>
          <w:tcPr>
            <w:tcW w:w="859" w:type="dxa"/>
            <w:vAlign w:val="center"/>
          </w:tcPr>
          <w:p w14:paraId="2432E181">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eastAsia="zh-CN"/>
              </w:rPr>
            </w:pPr>
          </w:p>
        </w:tc>
        <w:tc>
          <w:tcPr>
            <w:tcW w:w="859" w:type="dxa"/>
            <w:vAlign w:val="center"/>
          </w:tcPr>
          <w:p w14:paraId="1348FF36">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eastAsia="zh-CN"/>
              </w:rPr>
            </w:pPr>
          </w:p>
        </w:tc>
        <w:tc>
          <w:tcPr>
            <w:tcW w:w="859" w:type="dxa"/>
            <w:vAlign w:val="center"/>
          </w:tcPr>
          <w:p w14:paraId="2AD06B35">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eastAsia="zh-CN"/>
              </w:rPr>
            </w:pPr>
          </w:p>
        </w:tc>
        <w:tc>
          <w:tcPr>
            <w:tcW w:w="1054" w:type="dxa"/>
            <w:vMerge w:val="continue"/>
            <w:vAlign w:val="center"/>
          </w:tcPr>
          <w:p w14:paraId="4EE5E22C">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eastAsia="zh-CN"/>
              </w:rPr>
            </w:pPr>
          </w:p>
        </w:tc>
        <w:tc>
          <w:tcPr>
            <w:tcW w:w="982" w:type="dxa"/>
            <w:vAlign w:val="center"/>
          </w:tcPr>
          <w:p w14:paraId="1DB0CB47">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eastAsia="zh-CN"/>
              </w:rPr>
            </w:pPr>
          </w:p>
        </w:tc>
      </w:tr>
      <w:tr w14:paraId="0DE15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390EB162">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8</w:t>
            </w:r>
            <w:r>
              <w:rPr>
                <w:rFonts w:hint="eastAsia" w:ascii="宋体" w:hAnsi="宋体" w:eastAsia="宋体" w:cs="宋体"/>
                <w:color w:val="auto"/>
                <w:sz w:val="18"/>
                <w:szCs w:val="18"/>
                <w:lang w:val="en-US" w:eastAsia="zh-CN"/>
              </w:rPr>
              <w:t>3</w:t>
            </w:r>
          </w:p>
        </w:tc>
        <w:tc>
          <w:tcPr>
            <w:tcW w:w="1225" w:type="dxa"/>
            <w:vAlign w:val="center"/>
          </w:tcPr>
          <w:p w14:paraId="379ED5AD">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无线网卡</w:t>
            </w:r>
          </w:p>
        </w:tc>
        <w:tc>
          <w:tcPr>
            <w:tcW w:w="902" w:type="dxa"/>
            <w:vAlign w:val="center"/>
          </w:tcPr>
          <w:p w14:paraId="1CAF630D">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150M</w:t>
            </w:r>
          </w:p>
        </w:tc>
        <w:tc>
          <w:tcPr>
            <w:tcW w:w="5343" w:type="dxa"/>
            <w:vAlign w:val="center"/>
          </w:tcPr>
          <w:p w14:paraId="58ADF14B">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适用类型：笔记本/台式机</w:t>
            </w:r>
          </w:p>
          <w:p w14:paraId="5749CACC">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网络标准：IEEE 802.11n，IEEE 802.11g，IEEE 802.11b</w:t>
            </w:r>
          </w:p>
          <w:p w14:paraId="73F969FC">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传输速率：150Mbps</w:t>
            </w:r>
          </w:p>
          <w:p w14:paraId="32C06018">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发射功率：20dBm（最大值）</w:t>
            </w:r>
          </w:p>
          <w:p w14:paraId="46FD9A14">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频率范围：单频（2.4-2.4835GHz）</w:t>
            </w:r>
          </w:p>
          <w:p w14:paraId="263997C0">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工作信道：1-13</w:t>
            </w:r>
          </w:p>
          <w:p w14:paraId="29137E07">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总线接口：USB</w:t>
            </w:r>
          </w:p>
          <w:p w14:paraId="5E65EDCC">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天线类型：内置天线</w:t>
            </w:r>
          </w:p>
          <w:p w14:paraId="4D6AED2A">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安全性能：WPA-PSK/WPA2-PSK</w:t>
            </w:r>
          </w:p>
          <w:p w14:paraId="2B9CA8C4">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WPA/WPA2</w:t>
            </w:r>
          </w:p>
          <w:p w14:paraId="00256903">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64/128/152位 WEP加密</w:t>
            </w:r>
          </w:p>
          <w:p w14:paraId="3808F190">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QSS快速安全设置</w:t>
            </w:r>
          </w:p>
          <w:p w14:paraId="5D968E73">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支持系统：Windows 7 64，Windows 7，Windows Vista 64，Windows Vista，Windows XP 64，Windows XP</w:t>
            </w:r>
          </w:p>
        </w:tc>
        <w:tc>
          <w:tcPr>
            <w:tcW w:w="709" w:type="dxa"/>
            <w:vAlign w:val="center"/>
          </w:tcPr>
          <w:p w14:paraId="5279369E">
            <w:pPr>
              <w:keepNext w:val="0"/>
              <w:keepLines w:val="0"/>
              <w:pageBreakBefore w:val="0"/>
              <w:widowControl/>
              <w:kinsoku/>
              <w:wordWrap/>
              <w:overflowPunct/>
              <w:topLinePunct w:val="0"/>
              <w:autoSpaceDE/>
              <w:bidi w:val="0"/>
              <w:adjustRightInd/>
              <w:snapToGrid w:val="0"/>
              <w:spacing w:after="0" w:line="0" w:lineRule="atLeast"/>
              <w:jc w:val="center"/>
              <w:textAlignment w:val="top"/>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个</w:t>
            </w:r>
          </w:p>
        </w:tc>
        <w:tc>
          <w:tcPr>
            <w:tcW w:w="859" w:type="dxa"/>
            <w:vAlign w:val="center"/>
          </w:tcPr>
          <w:p w14:paraId="3705BF02">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lang w:val="en-US" w:eastAsia="zh-CN"/>
              </w:rPr>
              <w:t>75</w:t>
            </w:r>
          </w:p>
        </w:tc>
        <w:tc>
          <w:tcPr>
            <w:tcW w:w="859" w:type="dxa"/>
            <w:vAlign w:val="center"/>
          </w:tcPr>
          <w:p w14:paraId="0EC78B4D">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eastAsia="zh-CN"/>
              </w:rPr>
            </w:pPr>
          </w:p>
        </w:tc>
        <w:tc>
          <w:tcPr>
            <w:tcW w:w="859" w:type="dxa"/>
            <w:vAlign w:val="center"/>
          </w:tcPr>
          <w:p w14:paraId="7B66B276">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eastAsia="zh-CN"/>
              </w:rPr>
            </w:pPr>
          </w:p>
        </w:tc>
        <w:tc>
          <w:tcPr>
            <w:tcW w:w="859" w:type="dxa"/>
            <w:vAlign w:val="center"/>
          </w:tcPr>
          <w:p w14:paraId="2593EA30">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eastAsia="zh-CN"/>
              </w:rPr>
            </w:pPr>
          </w:p>
        </w:tc>
        <w:tc>
          <w:tcPr>
            <w:tcW w:w="1054" w:type="dxa"/>
            <w:vMerge w:val="continue"/>
            <w:vAlign w:val="center"/>
          </w:tcPr>
          <w:p w14:paraId="19E66E13">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eastAsia="zh-CN"/>
              </w:rPr>
            </w:pPr>
          </w:p>
        </w:tc>
        <w:tc>
          <w:tcPr>
            <w:tcW w:w="982" w:type="dxa"/>
            <w:vAlign w:val="center"/>
          </w:tcPr>
          <w:p w14:paraId="5B9724DD">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eastAsia="zh-CN"/>
              </w:rPr>
            </w:pPr>
          </w:p>
        </w:tc>
      </w:tr>
      <w:tr w14:paraId="4472E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11066AA6">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8</w:t>
            </w:r>
            <w:r>
              <w:rPr>
                <w:rFonts w:hint="eastAsia" w:ascii="宋体" w:hAnsi="宋体" w:eastAsia="宋体" w:cs="宋体"/>
                <w:color w:val="auto"/>
                <w:sz w:val="18"/>
                <w:szCs w:val="18"/>
                <w:lang w:val="en-US" w:eastAsia="zh-CN"/>
              </w:rPr>
              <w:t>4</w:t>
            </w:r>
          </w:p>
        </w:tc>
        <w:tc>
          <w:tcPr>
            <w:tcW w:w="1225" w:type="dxa"/>
            <w:vAlign w:val="center"/>
          </w:tcPr>
          <w:p w14:paraId="3944B8CD">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相机包</w:t>
            </w:r>
          </w:p>
        </w:tc>
        <w:tc>
          <w:tcPr>
            <w:tcW w:w="902" w:type="dxa"/>
            <w:vAlign w:val="center"/>
          </w:tcPr>
          <w:p w14:paraId="676FCE35">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单反</w:t>
            </w:r>
          </w:p>
        </w:tc>
        <w:tc>
          <w:tcPr>
            <w:tcW w:w="5343" w:type="dxa"/>
            <w:vAlign w:val="center"/>
          </w:tcPr>
          <w:p w14:paraId="0299C2C7">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背带采用了柔软的材料制成，整体较宽，受力面积相对较大，长时间挂在脖子上或肩上也不会感觉到不舒服。此外，在背带的内面采用了防滑的材料，有效防止相机从肩上滑落。</w:t>
            </w:r>
          </w:p>
        </w:tc>
        <w:tc>
          <w:tcPr>
            <w:tcW w:w="709" w:type="dxa"/>
            <w:vAlign w:val="center"/>
          </w:tcPr>
          <w:p w14:paraId="66B5D52C">
            <w:pPr>
              <w:keepNext w:val="0"/>
              <w:keepLines w:val="0"/>
              <w:pageBreakBefore w:val="0"/>
              <w:widowControl/>
              <w:kinsoku/>
              <w:wordWrap/>
              <w:overflowPunct/>
              <w:topLinePunct w:val="0"/>
              <w:autoSpaceDE/>
              <w:bidi w:val="0"/>
              <w:adjustRightInd/>
              <w:snapToGrid w:val="0"/>
              <w:spacing w:after="0" w:line="0" w:lineRule="atLeast"/>
              <w:jc w:val="center"/>
              <w:textAlignment w:val="top"/>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个</w:t>
            </w:r>
          </w:p>
        </w:tc>
        <w:tc>
          <w:tcPr>
            <w:tcW w:w="859" w:type="dxa"/>
            <w:vAlign w:val="center"/>
          </w:tcPr>
          <w:p w14:paraId="271E1C41">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lang w:val="en-US"/>
              </w:rPr>
              <w:t>500</w:t>
            </w:r>
          </w:p>
        </w:tc>
        <w:tc>
          <w:tcPr>
            <w:tcW w:w="859" w:type="dxa"/>
            <w:vAlign w:val="center"/>
          </w:tcPr>
          <w:p w14:paraId="41DD70E9">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0DEDB78B">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291D4EC0">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1054" w:type="dxa"/>
            <w:vMerge w:val="continue"/>
            <w:vAlign w:val="center"/>
          </w:tcPr>
          <w:p w14:paraId="30BBD86A">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982" w:type="dxa"/>
            <w:vAlign w:val="center"/>
          </w:tcPr>
          <w:p w14:paraId="129583A8">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r>
      <w:tr w14:paraId="442D4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23D3C6A8">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8</w:t>
            </w:r>
            <w:r>
              <w:rPr>
                <w:rFonts w:hint="eastAsia" w:ascii="宋体" w:hAnsi="宋体" w:eastAsia="宋体" w:cs="宋体"/>
                <w:color w:val="auto"/>
                <w:sz w:val="18"/>
                <w:szCs w:val="18"/>
                <w:lang w:val="en-US" w:eastAsia="zh-CN"/>
              </w:rPr>
              <w:t>5</w:t>
            </w:r>
          </w:p>
        </w:tc>
        <w:tc>
          <w:tcPr>
            <w:tcW w:w="1225" w:type="dxa"/>
            <w:vAlign w:val="center"/>
          </w:tcPr>
          <w:p w14:paraId="045B2957">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相机电池</w:t>
            </w:r>
          </w:p>
        </w:tc>
        <w:tc>
          <w:tcPr>
            <w:tcW w:w="902" w:type="dxa"/>
            <w:vAlign w:val="center"/>
          </w:tcPr>
          <w:p w14:paraId="0C8B4698">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LP-E6N</w:t>
            </w:r>
          </w:p>
        </w:tc>
        <w:tc>
          <w:tcPr>
            <w:tcW w:w="5343" w:type="dxa"/>
            <w:vAlign w:val="center"/>
          </w:tcPr>
          <w:p w14:paraId="22FFA1AB">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电池类型：锂电池</w:t>
            </w:r>
          </w:p>
          <w:p w14:paraId="5AA9BF57">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电池容量：1865mAh</w:t>
            </w:r>
          </w:p>
          <w:p w14:paraId="08F28CD0">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电池电压：7.2V</w:t>
            </w:r>
          </w:p>
          <w:p w14:paraId="19C941C1">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适用机型：适用于佳能EOS 5D MarkⅢ，5D MarkⅡ，6D，7D MarkⅡ，7D，70D，60D，60Da</w:t>
            </w:r>
          </w:p>
        </w:tc>
        <w:tc>
          <w:tcPr>
            <w:tcW w:w="709" w:type="dxa"/>
            <w:vAlign w:val="center"/>
          </w:tcPr>
          <w:p w14:paraId="5A81AF43">
            <w:pPr>
              <w:keepNext w:val="0"/>
              <w:keepLines w:val="0"/>
              <w:pageBreakBefore w:val="0"/>
              <w:widowControl/>
              <w:kinsoku/>
              <w:wordWrap/>
              <w:overflowPunct/>
              <w:topLinePunct w:val="0"/>
              <w:autoSpaceDE/>
              <w:bidi w:val="0"/>
              <w:adjustRightInd/>
              <w:snapToGrid w:val="0"/>
              <w:spacing w:after="0" w:line="0" w:lineRule="atLeast"/>
              <w:jc w:val="center"/>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个</w:t>
            </w:r>
          </w:p>
        </w:tc>
        <w:tc>
          <w:tcPr>
            <w:tcW w:w="859" w:type="dxa"/>
            <w:vAlign w:val="center"/>
          </w:tcPr>
          <w:p w14:paraId="7530E4D1">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lang w:val="en-US"/>
              </w:rPr>
              <w:t>500</w:t>
            </w:r>
          </w:p>
        </w:tc>
        <w:tc>
          <w:tcPr>
            <w:tcW w:w="859" w:type="dxa"/>
            <w:vAlign w:val="center"/>
          </w:tcPr>
          <w:p w14:paraId="5076C191">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7BCABAFC">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4AEB1430">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1054" w:type="dxa"/>
            <w:vMerge w:val="continue"/>
            <w:vAlign w:val="center"/>
          </w:tcPr>
          <w:p w14:paraId="43B3CFBB">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982" w:type="dxa"/>
            <w:vAlign w:val="center"/>
          </w:tcPr>
          <w:p w14:paraId="42135C24">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r>
      <w:tr w14:paraId="4D63E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0D12DFB8">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8</w:t>
            </w:r>
            <w:r>
              <w:rPr>
                <w:rFonts w:hint="eastAsia" w:ascii="宋体" w:hAnsi="宋体" w:eastAsia="宋体" w:cs="宋体"/>
                <w:color w:val="auto"/>
                <w:sz w:val="18"/>
                <w:szCs w:val="18"/>
                <w:lang w:val="en-US" w:eastAsia="zh-CN"/>
              </w:rPr>
              <w:t>6</w:t>
            </w:r>
          </w:p>
        </w:tc>
        <w:tc>
          <w:tcPr>
            <w:tcW w:w="1225" w:type="dxa"/>
            <w:vAlign w:val="center"/>
          </w:tcPr>
          <w:p w14:paraId="7A796B29">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相机电池</w:t>
            </w:r>
          </w:p>
        </w:tc>
        <w:tc>
          <w:tcPr>
            <w:tcW w:w="902" w:type="dxa"/>
            <w:vAlign w:val="center"/>
          </w:tcPr>
          <w:p w14:paraId="32DD957A">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LP-E19</w:t>
            </w:r>
          </w:p>
        </w:tc>
        <w:tc>
          <w:tcPr>
            <w:tcW w:w="5343" w:type="dxa"/>
            <w:vAlign w:val="center"/>
          </w:tcPr>
          <w:p w14:paraId="54E03FE7">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电池类型：锂电池</w:t>
            </w:r>
          </w:p>
          <w:p w14:paraId="3794E250">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电池容量：2700mAh</w:t>
            </w:r>
          </w:p>
          <w:p w14:paraId="26B453D3">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电池电压：10.8V</w:t>
            </w:r>
          </w:p>
          <w:p w14:paraId="67472B22">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充电次数：约500次</w:t>
            </w:r>
          </w:p>
          <w:p w14:paraId="21E48AA3">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适用机型：EOS-1D X Mark II，1D X，1Ds Mark III，1D Mark IV，1D Mark III</w:t>
            </w:r>
          </w:p>
        </w:tc>
        <w:tc>
          <w:tcPr>
            <w:tcW w:w="709" w:type="dxa"/>
            <w:vAlign w:val="center"/>
          </w:tcPr>
          <w:p w14:paraId="7EAD8729">
            <w:pPr>
              <w:keepNext w:val="0"/>
              <w:keepLines w:val="0"/>
              <w:pageBreakBefore w:val="0"/>
              <w:widowControl/>
              <w:kinsoku/>
              <w:wordWrap/>
              <w:overflowPunct/>
              <w:topLinePunct w:val="0"/>
              <w:autoSpaceDE/>
              <w:bidi w:val="0"/>
              <w:adjustRightInd/>
              <w:snapToGrid w:val="0"/>
              <w:spacing w:after="0" w:line="0" w:lineRule="atLeast"/>
              <w:jc w:val="center"/>
              <w:textAlignment w:val="top"/>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个</w:t>
            </w:r>
          </w:p>
        </w:tc>
        <w:tc>
          <w:tcPr>
            <w:tcW w:w="859" w:type="dxa"/>
            <w:vAlign w:val="center"/>
          </w:tcPr>
          <w:p w14:paraId="28FD8E52">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lang w:val="en-US"/>
              </w:rPr>
              <w:t>600</w:t>
            </w:r>
          </w:p>
        </w:tc>
        <w:tc>
          <w:tcPr>
            <w:tcW w:w="859" w:type="dxa"/>
            <w:vAlign w:val="center"/>
          </w:tcPr>
          <w:p w14:paraId="1599B74F">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72771C4E">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079EEDF1">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1054" w:type="dxa"/>
            <w:vMerge w:val="continue"/>
            <w:vAlign w:val="center"/>
          </w:tcPr>
          <w:p w14:paraId="5615FCCC">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982" w:type="dxa"/>
            <w:vAlign w:val="center"/>
          </w:tcPr>
          <w:p w14:paraId="6F63907D">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r>
      <w:tr w14:paraId="064E4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464176D4">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87</w:t>
            </w:r>
          </w:p>
        </w:tc>
        <w:tc>
          <w:tcPr>
            <w:tcW w:w="1225" w:type="dxa"/>
            <w:vAlign w:val="center"/>
          </w:tcPr>
          <w:p w14:paraId="3E229DE3">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芯片</w:t>
            </w:r>
          </w:p>
        </w:tc>
        <w:tc>
          <w:tcPr>
            <w:tcW w:w="902" w:type="dxa"/>
            <w:vAlign w:val="center"/>
          </w:tcPr>
          <w:p w14:paraId="223DAE69">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CF230a</w:t>
            </w:r>
          </w:p>
        </w:tc>
        <w:tc>
          <w:tcPr>
            <w:tcW w:w="5343" w:type="dxa"/>
            <w:vAlign w:val="center"/>
          </w:tcPr>
          <w:p w14:paraId="665B5FD8">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粉盒检测芯片</w:t>
            </w:r>
          </w:p>
        </w:tc>
        <w:tc>
          <w:tcPr>
            <w:tcW w:w="709" w:type="dxa"/>
            <w:vAlign w:val="center"/>
          </w:tcPr>
          <w:p w14:paraId="255028EC">
            <w:pPr>
              <w:keepNext w:val="0"/>
              <w:keepLines w:val="0"/>
              <w:pageBreakBefore w:val="0"/>
              <w:widowControl/>
              <w:kinsoku/>
              <w:wordWrap/>
              <w:overflowPunct/>
              <w:topLinePunct w:val="0"/>
              <w:autoSpaceDE/>
              <w:bidi w:val="0"/>
              <w:adjustRightInd/>
              <w:snapToGrid w:val="0"/>
              <w:spacing w:after="0" w:line="0" w:lineRule="atLeast"/>
              <w:jc w:val="center"/>
              <w:textAlignment w:val="top"/>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个</w:t>
            </w:r>
          </w:p>
        </w:tc>
        <w:tc>
          <w:tcPr>
            <w:tcW w:w="859" w:type="dxa"/>
            <w:vAlign w:val="center"/>
          </w:tcPr>
          <w:p w14:paraId="194F60AC">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lang w:val="en-US"/>
              </w:rPr>
              <w:t>50</w:t>
            </w:r>
          </w:p>
        </w:tc>
        <w:tc>
          <w:tcPr>
            <w:tcW w:w="859" w:type="dxa"/>
            <w:vAlign w:val="center"/>
          </w:tcPr>
          <w:p w14:paraId="501DACCE">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719F3E53">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64FE8B48">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1054" w:type="dxa"/>
            <w:vMerge w:val="continue"/>
            <w:vAlign w:val="center"/>
          </w:tcPr>
          <w:p w14:paraId="1A2F51BC">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982" w:type="dxa"/>
            <w:vAlign w:val="center"/>
          </w:tcPr>
          <w:p w14:paraId="62F9E211">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r>
      <w:tr w14:paraId="1699F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2135B8CF">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88</w:t>
            </w:r>
          </w:p>
        </w:tc>
        <w:tc>
          <w:tcPr>
            <w:tcW w:w="1225" w:type="dxa"/>
            <w:vAlign w:val="center"/>
          </w:tcPr>
          <w:p w14:paraId="7905D438">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芯片</w:t>
            </w:r>
          </w:p>
        </w:tc>
        <w:tc>
          <w:tcPr>
            <w:tcW w:w="902" w:type="dxa"/>
            <w:vAlign w:val="center"/>
          </w:tcPr>
          <w:p w14:paraId="1CFD8AD9">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C430W</w:t>
            </w:r>
          </w:p>
        </w:tc>
        <w:tc>
          <w:tcPr>
            <w:tcW w:w="5343" w:type="dxa"/>
            <w:vAlign w:val="center"/>
          </w:tcPr>
          <w:p w14:paraId="5B3F49CB">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粉盒检测芯片</w:t>
            </w:r>
          </w:p>
        </w:tc>
        <w:tc>
          <w:tcPr>
            <w:tcW w:w="709" w:type="dxa"/>
            <w:vAlign w:val="center"/>
          </w:tcPr>
          <w:p w14:paraId="2021EC4A">
            <w:pPr>
              <w:keepNext w:val="0"/>
              <w:keepLines w:val="0"/>
              <w:pageBreakBefore w:val="0"/>
              <w:widowControl/>
              <w:kinsoku/>
              <w:wordWrap/>
              <w:overflowPunct/>
              <w:topLinePunct w:val="0"/>
              <w:autoSpaceDE/>
              <w:bidi w:val="0"/>
              <w:adjustRightInd/>
              <w:snapToGrid w:val="0"/>
              <w:spacing w:after="0" w:line="0" w:lineRule="atLeast"/>
              <w:jc w:val="center"/>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个</w:t>
            </w:r>
          </w:p>
        </w:tc>
        <w:tc>
          <w:tcPr>
            <w:tcW w:w="859" w:type="dxa"/>
            <w:vAlign w:val="center"/>
          </w:tcPr>
          <w:p w14:paraId="0268B1B6">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lang w:val="en-US"/>
              </w:rPr>
              <w:t>60</w:t>
            </w:r>
          </w:p>
        </w:tc>
        <w:tc>
          <w:tcPr>
            <w:tcW w:w="859" w:type="dxa"/>
            <w:vAlign w:val="center"/>
          </w:tcPr>
          <w:p w14:paraId="523F35DA">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350156C1">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65128ABE">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1054" w:type="dxa"/>
            <w:vMerge w:val="continue"/>
            <w:vAlign w:val="center"/>
          </w:tcPr>
          <w:p w14:paraId="1981AA27">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982" w:type="dxa"/>
            <w:vAlign w:val="center"/>
          </w:tcPr>
          <w:p w14:paraId="1A2AB5DC">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r>
      <w:tr w14:paraId="03A93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5C302081">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89</w:t>
            </w:r>
          </w:p>
        </w:tc>
        <w:tc>
          <w:tcPr>
            <w:tcW w:w="1225" w:type="dxa"/>
            <w:vAlign w:val="center"/>
          </w:tcPr>
          <w:p w14:paraId="5DE2C2B2">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寻线仪</w:t>
            </w:r>
          </w:p>
        </w:tc>
        <w:tc>
          <w:tcPr>
            <w:tcW w:w="902" w:type="dxa"/>
            <w:vAlign w:val="center"/>
          </w:tcPr>
          <w:p w14:paraId="3FD215B7">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NF-811</w:t>
            </w:r>
          </w:p>
        </w:tc>
        <w:tc>
          <w:tcPr>
            <w:tcW w:w="5343" w:type="dxa"/>
            <w:vAlign w:val="center"/>
          </w:tcPr>
          <w:p w14:paraId="3D25C481">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9V碳性电池</w:t>
            </w:r>
          </w:p>
          <w:p w14:paraId="06357C56">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发射器：180×45mm，接收器：130×47mm</w:t>
            </w:r>
          </w:p>
          <w:p w14:paraId="7914581C">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发射器、接收器、耳机、适配线、电池</w:t>
            </w:r>
          </w:p>
        </w:tc>
        <w:tc>
          <w:tcPr>
            <w:tcW w:w="709" w:type="dxa"/>
            <w:vAlign w:val="center"/>
          </w:tcPr>
          <w:p w14:paraId="38CEC74A">
            <w:pPr>
              <w:keepNext w:val="0"/>
              <w:keepLines w:val="0"/>
              <w:pageBreakBefore w:val="0"/>
              <w:widowControl/>
              <w:kinsoku/>
              <w:wordWrap/>
              <w:overflowPunct/>
              <w:topLinePunct w:val="0"/>
              <w:autoSpaceDE/>
              <w:bidi w:val="0"/>
              <w:adjustRightInd/>
              <w:snapToGrid w:val="0"/>
              <w:spacing w:after="0" w:line="0" w:lineRule="atLeast"/>
              <w:jc w:val="center"/>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套</w:t>
            </w:r>
          </w:p>
        </w:tc>
        <w:tc>
          <w:tcPr>
            <w:tcW w:w="859" w:type="dxa"/>
            <w:vAlign w:val="center"/>
          </w:tcPr>
          <w:p w14:paraId="45334601">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lang w:val="en-US"/>
              </w:rPr>
              <w:t>220</w:t>
            </w:r>
          </w:p>
        </w:tc>
        <w:tc>
          <w:tcPr>
            <w:tcW w:w="859" w:type="dxa"/>
            <w:vAlign w:val="center"/>
          </w:tcPr>
          <w:p w14:paraId="66AD732B">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0A6B8C0F">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2A5097F6">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1054" w:type="dxa"/>
            <w:vMerge w:val="continue"/>
            <w:vAlign w:val="center"/>
          </w:tcPr>
          <w:p w14:paraId="2638BE90">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982" w:type="dxa"/>
            <w:vAlign w:val="center"/>
          </w:tcPr>
          <w:p w14:paraId="3FD61889">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r>
      <w:tr w14:paraId="63054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011F7913">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9</w:t>
            </w:r>
            <w:r>
              <w:rPr>
                <w:rFonts w:hint="eastAsia" w:ascii="宋体" w:hAnsi="宋体" w:eastAsia="宋体" w:cs="宋体"/>
                <w:color w:val="auto"/>
                <w:sz w:val="18"/>
                <w:szCs w:val="18"/>
                <w:lang w:val="en-US" w:eastAsia="zh-CN"/>
              </w:rPr>
              <w:t>0</w:t>
            </w:r>
          </w:p>
        </w:tc>
        <w:tc>
          <w:tcPr>
            <w:tcW w:w="1225" w:type="dxa"/>
            <w:vAlign w:val="center"/>
          </w:tcPr>
          <w:p w14:paraId="001AACC8">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移动电源</w:t>
            </w:r>
          </w:p>
        </w:tc>
        <w:tc>
          <w:tcPr>
            <w:tcW w:w="902" w:type="dxa"/>
            <w:vAlign w:val="center"/>
          </w:tcPr>
          <w:p w14:paraId="331DB58F">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10000MAH</w:t>
            </w:r>
          </w:p>
        </w:tc>
        <w:tc>
          <w:tcPr>
            <w:tcW w:w="5343" w:type="dxa"/>
            <w:vAlign w:val="center"/>
          </w:tcPr>
          <w:p w14:paraId="7AB35436">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产品类型：通用分体式</w:t>
            </w:r>
          </w:p>
          <w:p w14:paraId="56D60015">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适用设备：普通移动电源</w:t>
            </w:r>
          </w:p>
          <w:p w14:paraId="146388C9">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电池类型：聚合物锂电池</w:t>
            </w:r>
          </w:p>
          <w:p w14:paraId="69A33B9D">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电池容量：10000mAh</w:t>
            </w:r>
          </w:p>
          <w:p w14:paraId="09B37603">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产品电压：输入：5V 输出：5V</w:t>
            </w:r>
          </w:p>
          <w:p w14:paraId="4757E22A">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产品电流：输入电流：2A(max)@5V&amp;9V，1.5A(max)@12V</w:t>
            </w:r>
          </w:p>
          <w:p w14:paraId="2E6AA8DE">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输出电流：2A</w:t>
            </w:r>
          </w:p>
          <w:p w14:paraId="4CC8EE9B">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充电时间：3.5-5.5小时</w:t>
            </w:r>
          </w:p>
          <w:p w14:paraId="44339827">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理论转换率：大于93%@5V，89%@9V</w:t>
            </w:r>
          </w:p>
          <w:p w14:paraId="3C187AAF">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输入接口：Micro USB</w:t>
            </w:r>
          </w:p>
          <w:p w14:paraId="4D7E3B0C">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输出接口：单USB输出</w:t>
            </w:r>
          </w:p>
          <w:p w14:paraId="05A95A17">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指示灯：个电源指示灯，3颗白色LED灯+1颗双色灯（快充状态为绿色，非快充状态为白色）</w:t>
            </w:r>
          </w:p>
        </w:tc>
        <w:tc>
          <w:tcPr>
            <w:tcW w:w="709" w:type="dxa"/>
            <w:vAlign w:val="center"/>
          </w:tcPr>
          <w:p w14:paraId="18869585">
            <w:pPr>
              <w:keepNext w:val="0"/>
              <w:keepLines w:val="0"/>
              <w:pageBreakBefore w:val="0"/>
              <w:widowControl/>
              <w:kinsoku/>
              <w:wordWrap/>
              <w:overflowPunct/>
              <w:topLinePunct w:val="0"/>
              <w:autoSpaceDE/>
              <w:bidi w:val="0"/>
              <w:adjustRightInd/>
              <w:snapToGrid w:val="0"/>
              <w:spacing w:after="0" w:line="0" w:lineRule="atLeast"/>
              <w:jc w:val="center"/>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个</w:t>
            </w:r>
          </w:p>
        </w:tc>
        <w:tc>
          <w:tcPr>
            <w:tcW w:w="859" w:type="dxa"/>
            <w:vAlign w:val="center"/>
          </w:tcPr>
          <w:p w14:paraId="1D63D3E1">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lang w:val="en-US"/>
              </w:rPr>
              <w:t>260</w:t>
            </w:r>
          </w:p>
        </w:tc>
        <w:tc>
          <w:tcPr>
            <w:tcW w:w="859" w:type="dxa"/>
            <w:vAlign w:val="center"/>
          </w:tcPr>
          <w:p w14:paraId="10150913">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08249D93">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0DA23052">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1054" w:type="dxa"/>
            <w:vMerge w:val="continue"/>
            <w:vAlign w:val="center"/>
          </w:tcPr>
          <w:p w14:paraId="4160EC60">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982" w:type="dxa"/>
            <w:vAlign w:val="center"/>
          </w:tcPr>
          <w:p w14:paraId="390FE227">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r>
      <w:tr w14:paraId="219E0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461593A9">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9</w:t>
            </w:r>
            <w:r>
              <w:rPr>
                <w:rFonts w:hint="eastAsia" w:ascii="宋体" w:hAnsi="宋体" w:eastAsia="宋体" w:cs="宋体"/>
                <w:color w:val="auto"/>
                <w:sz w:val="18"/>
                <w:szCs w:val="18"/>
                <w:lang w:val="en-US" w:eastAsia="zh-CN"/>
              </w:rPr>
              <w:t>1</w:t>
            </w:r>
          </w:p>
        </w:tc>
        <w:tc>
          <w:tcPr>
            <w:tcW w:w="1225" w:type="dxa"/>
            <w:vAlign w:val="center"/>
          </w:tcPr>
          <w:p w14:paraId="7CCDE570">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音箱</w:t>
            </w:r>
          </w:p>
        </w:tc>
        <w:tc>
          <w:tcPr>
            <w:tcW w:w="902" w:type="dxa"/>
            <w:vAlign w:val="center"/>
          </w:tcPr>
          <w:p w14:paraId="5A583237">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电脑音箱</w:t>
            </w:r>
          </w:p>
        </w:tc>
        <w:tc>
          <w:tcPr>
            <w:tcW w:w="5343" w:type="dxa"/>
            <w:vAlign w:val="center"/>
          </w:tcPr>
          <w:p w14:paraId="6F5FA30E">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音箱类型：电脑音箱，低音炮音箱</w:t>
            </w:r>
          </w:p>
          <w:p w14:paraId="65DF5604">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音箱系统：2.1声道</w:t>
            </w:r>
          </w:p>
          <w:p w14:paraId="2FA428A7">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有源无源：有源</w:t>
            </w:r>
          </w:p>
          <w:p w14:paraId="652A3142">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调节方式：旋钮</w:t>
            </w:r>
          </w:p>
          <w:p w14:paraId="4858AC46">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音源输入：RCA接口</w:t>
            </w:r>
          </w:p>
          <w:p w14:paraId="62511E85">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技术参数</w:t>
            </w:r>
          </w:p>
          <w:p w14:paraId="791F2E68">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输出功率：28W</w:t>
            </w:r>
          </w:p>
          <w:p w14:paraId="71BC0E70">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单元规格：5英寸+2x3英寸</w:t>
            </w:r>
          </w:p>
          <w:p w14:paraId="00E41F5B">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信噪比：85dB</w:t>
            </w:r>
          </w:p>
          <w:p w14:paraId="1B657CA8">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阻抗：4Ω</w:t>
            </w:r>
          </w:p>
          <w:p w14:paraId="03DD6510">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防磁功能：支持</w:t>
            </w:r>
          </w:p>
          <w:p w14:paraId="47181DC0">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电源性能</w:t>
            </w:r>
          </w:p>
          <w:p w14:paraId="2D0B3855">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供电方式：电源：220V/50Hz</w:t>
            </w:r>
          </w:p>
          <w:p w14:paraId="7E1F2360">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外观参数</w:t>
            </w:r>
          </w:p>
          <w:p w14:paraId="2AB0DCF3">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音箱尺寸：卫星箱：92×148×115mm</w:t>
            </w:r>
          </w:p>
          <w:p w14:paraId="2E6167F4">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低音炮：158×200×286mm</w:t>
            </w:r>
          </w:p>
          <w:p w14:paraId="3DFDD0FF">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音箱重量：4.5kg</w:t>
            </w:r>
          </w:p>
          <w:p w14:paraId="6677683E">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音箱材质：木质</w:t>
            </w:r>
          </w:p>
          <w:p w14:paraId="4216A026">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参考品牌：漫步者、雷拓、惠威</w:t>
            </w:r>
          </w:p>
        </w:tc>
        <w:tc>
          <w:tcPr>
            <w:tcW w:w="709" w:type="dxa"/>
            <w:vAlign w:val="center"/>
          </w:tcPr>
          <w:p w14:paraId="35E8129C">
            <w:pPr>
              <w:keepNext w:val="0"/>
              <w:keepLines w:val="0"/>
              <w:pageBreakBefore w:val="0"/>
              <w:widowControl/>
              <w:kinsoku/>
              <w:wordWrap/>
              <w:overflowPunct/>
              <w:topLinePunct w:val="0"/>
              <w:autoSpaceDE/>
              <w:bidi w:val="0"/>
              <w:adjustRightInd/>
              <w:snapToGrid w:val="0"/>
              <w:spacing w:after="0" w:line="0" w:lineRule="atLeast"/>
              <w:jc w:val="center"/>
              <w:textAlignment w:val="top"/>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套</w:t>
            </w:r>
          </w:p>
        </w:tc>
        <w:tc>
          <w:tcPr>
            <w:tcW w:w="859" w:type="dxa"/>
            <w:vAlign w:val="center"/>
          </w:tcPr>
          <w:p w14:paraId="5BF7AC9F">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lang w:val="en-US"/>
              </w:rPr>
              <w:t>245</w:t>
            </w:r>
          </w:p>
        </w:tc>
        <w:tc>
          <w:tcPr>
            <w:tcW w:w="859" w:type="dxa"/>
            <w:vAlign w:val="center"/>
          </w:tcPr>
          <w:p w14:paraId="03863376">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7A938EC1">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37AA28F0">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1054" w:type="dxa"/>
            <w:vMerge w:val="continue"/>
            <w:vAlign w:val="center"/>
          </w:tcPr>
          <w:p w14:paraId="5533AA91">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982" w:type="dxa"/>
            <w:vAlign w:val="center"/>
          </w:tcPr>
          <w:p w14:paraId="27E06339">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r>
      <w:tr w14:paraId="6B27A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45F918BE">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9</w:t>
            </w:r>
            <w:r>
              <w:rPr>
                <w:rFonts w:hint="eastAsia" w:ascii="宋体" w:hAnsi="宋体" w:eastAsia="宋体" w:cs="宋体"/>
                <w:color w:val="auto"/>
                <w:sz w:val="18"/>
                <w:szCs w:val="18"/>
                <w:lang w:val="en-US" w:eastAsia="zh-CN"/>
              </w:rPr>
              <w:t>2</w:t>
            </w:r>
          </w:p>
        </w:tc>
        <w:tc>
          <w:tcPr>
            <w:tcW w:w="1225" w:type="dxa"/>
            <w:vAlign w:val="center"/>
          </w:tcPr>
          <w:p w14:paraId="34492240">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音箱</w:t>
            </w:r>
          </w:p>
        </w:tc>
        <w:tc>
          <w:tcPr>
            <w:tcW w:w="902" w:type="dxa"/>
            <w:vAlign w:val="center"/>
          </w:tcPr>
          <w:p w14:paraId="10984D81">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电脑音箱</w:t>
            </w:r>
          </w:p>
        </w:tc>
        <w:tc>
          <w:tcPr>
            <w:tcW w:w="5343" w:type="dxa"/>
            <w:vAlign w:val="center"/>
          </w:tcPr>
          <w:p w14:paraId="712DB5B1">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音箱类型：电脑音箱，低音炮音箱</w:t>
            </w:r>
          </w:p>
          <w:p w14:paraId="7BA7877E">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音箱系统：2.1声道</w:t>
            </w:r>
          </w:p>
          <w:p w14:paraId="77D4EF4E">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有源无源：有源</w:t>
            </w:r>
          </w:p>
          <w:p w14:paraId="27ABC307">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调节方式：旋钮</w:t>
            </w:r>
          </w:p>
          <w:p w14:paraId="36F509AE">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技术参数</w:t>
            </w:r>
          </w:p>
          <w:p w14:paraId="0FE9B2ED">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输出功率：8.5W</w:t>
            </w:r>
          </w:p>
          <w:p w14:paraId="6C8982A3">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单元规格：4英寸</w:t>
            </w:r>
          </w:p>
          <w:p w14:paraId="75A9BE1F">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信噪比：85dB</w:t>
            </w:r>
          </w:p>
          <w:p w14:paraId="78A20C92">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失真度：≤0.5%</w:t>
            </w:r>
          </w:p>
          <w:p w14:paraId="4C1B971F">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防磁功能：支持</w:t>
            </w:r>
          </w:p>
          <w:p w14:paraId="30513D03">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电源性能</w:t>
            </w:r>
          </w:p>
          <w:p w14:paraId="6EBD9D76">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供电方式：电源：220V/50Hz</w:t>
            </w:r>
          </w:p>
          <w:p w14:paraId="2C48CD9E">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外观参数</w:t>
            </w:r>
          </w:p>
          <w:p w14:paraId="4FA808F7">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音箱尺寸：低音炮：162×226×206mm</w:t>
            </w:r>
          </w:p>
          <w:p w14:paraId="3EBF8015">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卫星箱：68×166×86mm</w:t>
            </w:r>
          </w:p>
          <w:p w14:paraId="2B0EC97A">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音箱重量：2.3kg</w:t>
            </w:r>
          </w:p>
          <w:p w14:paraId="3004DF10">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参考品牌：漫步者、雷拓、惠威</w:t>
            </w:r>
          </w:p>
        </w:tc>
        <w:tc>
          <w:tcPr>
            <w:tcW w:w="709" w:type="dxa"/>
            <w:vAlign w:val="center"/>
          </w:tcPr>
          <w:p w14:paraId="6361642C">
            <w:pPr>
              <w:keepNext w:val="0"/>
              <w:keepLines w:val="0"/>
              <w:pageBreakBefore w:val="0"/>
              <w:widowControl/>
              <w:kinsoku/>
              <w:wordWrap/>
              <w:overflowPunct/>
              <w:topLinePunct w:val="0"/>
              <w:autoSpaceDE/>
              <w:bidi w:val="0"/>
              <w:adjustRightInd/>
              <w:snapToGrid w:val="0"/>
              <w:spacing w:after="0" w:line="0" w:lineRule="atLeast"/>
              <w:jc w:val="center"/>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套</w:t>
            </w:r>
          </w:p>
        </w:tc>
        <w:tc>
          <w:tcPr>
            <w:tcW w:w="859" w:type="dxa"/>
            <w:vAlign w:val="center"/>
          </w:tcPr>
          <w:p w14:paraId="011E4604">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lang w:val="en-US"/>
              </w:rPr>
              <w:t>150</w:t>
            </w:r>
          </w:p>
        </w:tc>
        <w:tc>
          <w:tcPr>
            <w:tcW w:w="859" w:type="dxa"/>
            <w:vAlign w:val="center"/>
          </w:tcPr>
          <w:p w14:paraId="74246926">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0F964290">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06D68EAA">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1054" w:type="dxa"/>
            <w:vMerge w:val="continue"/>
            <w:vAlign w:val="center"/>
          </w:tcPr>
          <w:p w14:paraId="4937656B">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982" w:type="dxa"/>
            <w:vAlign w:val="center"/>
          </w:tcPr>
          <w:p w14:paraId="70751648">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r>
      <w:tr w14:paraId="15C2F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0A1FD906">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9</w:t>
            </w:r>
            <w:r>
              <w:rPr>
                <w:rFonts w:hint="eastAsia" w:ascii="宋体" w:hAnsi="宋体" w:eastAsia="宋体" w:cs="宋体"/>
                <w:color w:val="auto"/>
                <w:sz w:val="18"/>
                <w:szCs w:val="18"/>
                <w:lang w:val="en-US" w:eastAsia="zh-CN"/>
              </w:rPr>
              <w:t>3</w:t>
            </w:r>
          </w:p>
        </w:tc>
        <w:tc>
          <w:tcPr>
            <w:tcW w:w="1225" w:type="dxa"/>
            <w:vAlign w:val="center"/>
          </w:tcPr>
          <w:p w14:paraId="4F461651">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音箱</w:t>
            </w:r>
          </w:p>
        </w:tc>
        <w:tc>
          <w:tcPr>
            <w:tcW w:w="902" w:type="dxa"/>
            <w:vAlign w:val="center"/>
          </w:tcPr>
          <w:p w14:paraId="76D744CC">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T06</w:t>
            </w:r>
          </w:p>
        </w:tc>
        <w:tc>
          <w:tcPr>
            <w:tcW w:w="5343" w:type="dxa"/>
            <w:vAlign w:val="center"/>
          </w:tcPr>
          <w:p w14:paraId="729AA62B">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音箱类型：电脑音箱，低音炮音箱</w:t>
            </w:r>
          </w:p>
          <w:p w14:paraId="7A13A1DC">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音箱系统：2.1声道</w:t>
            </w:r>
          </w:p>
          <w:p w14:paraId="4C3280BB">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有源无源：有源</w:t>
            </w:r>
          </w:p>
          <w:p w14:paraId="30732866">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调节方式：旋钮</w:t>
            </w:r>
          </w:p>
          <w:p w14:paraId="3EAE2C81">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音源输入：RCA接口</w:t>
            </w:r>
          </w:p>
          <w:p w14:paraId="427A88D7">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技术参数</w:t>
            </w:r>
          </w:p>
          <w:p w14:paraId="6D0FFD00">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输出功率：28W</w:t>
            </w:r>
          </w:p>
          <w:p w14:paraId="7B063F23">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单元规格：5英寸+2x3英寸</w:t>
            </w:r>
          </w:p>
          <w:p w14:paraId="7DCDC46C">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信噪比：85dB</w:t>
            </w:r>
          </w:p>
          <w:p w14:paraId="6539F276">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阻抗：4Ω</w:t>
            </w:r>
          </w:p>
          <w:p w14:paraId="4A872496">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防磁功能：支持</w:t>
            </w:r>
          </w:p>
          <w:p w14:paraId="260BB73A">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电源性能</w:t>
            </w:r>
          </w:p>
          <w:p w14:paraId="5697903D">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供电方式：电源：220V/50Hz</w:t>
            </w:r>
          </w:p>
          <w:p w14:paraId="45C98C87">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外观参数</w:t>
            </w:r>
          </w:p>
          <w:p w14:paraId="57EFE4F9">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音箱尺寸：卫星箱：92×148×115mm</w:t>
            </w:r>
          </w:p>
          <w:p w14:paraId="5A573895">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低音炮：158×200×286mm</w:t>
            </w:r>
          </w:p>
          <w:p w14:paraId="4D8D075B">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音箱重量：4.5kg</w:t>
            </w:r>
          </w:p>
          <w:p w14:paraId="695AE55C">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音箱材质：木质</w:t>
            </w:r>
          </w:p>
          <w:p w14:paraId="630FC2DF">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参考品牌：漫步者、雷拓、惠威</w:t>
            </w:r>
          </w:p>
        </w:tc>
        <w:tc>
          <w:tcPr>
            <w:tcW w:w="709" w:type="dxa"/>
            <w:vAlign w:val="center"/>
          </w:tcPr>
          <w:p w14:paraId="4F499E89">
            <w:pPr>
              <w:keepNext w:val="0"/>
              <w:keepLines w:val="0"/>
              <w:pageBreakBefore w:val="0"/>
              <w:widowControl/>
              <w:kinsoku/>
              <w:wordWrap/>
              <w:overflowPunct/>
              <w:topLinePunct w:val="0"/>
              <w:autoSpaceDE/>
              <w:bidi w:val="0"/>
              <w:adjustRightInd/>
              <w:snapToGrid w:val="0"/>
              <w:spacing w:after="0" w:line="0" w:lineRule="atLeast"/>
              <w:jc w:val="center"/>
              <w:textAlignment w:val="top"/>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套</w:t>
            </w:r>
          </w:p>
        </w:tc>
        <w:tc>
          <w:tcPr>
            <w:tcW w:w="859" w:type="dxa"/>
            <w:vAlign w:val="center"/>
          </w:tcPr>
          <w:p w14:paraId="4D941EB1">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lang w:val="en-US"/>
              </w:rPr>
              <w:t>245</w:t>
            </w:r>
          </w:p>
        </w:tc>
        <w:tc>
          <w:tcPr>
            <w:tcW w:w="859" w:type="dxa"/>
            <w:vAlign w:val="center"/>
          </w:tcPr>
          <w:p w14:paraId="514D21E7">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71187580">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4C79E707">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1054" w:type="dxa"/>
            <w:vMerge w:val="continue"/>
            <w:vAlign w:val="center"/>
          </w:tcPr>
          <w:p w14:paraId="3E69FD85">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982" w:type="dxa"/>
            <w:vAlign w:val="center"/>
          </w:tcPr>
          <w:p w14:paraId="653E06F8">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r>
      <w:tr w14:paraId="2F7C4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08791D89">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9</w:t>
            </w:r>
            <w:r>
              <w:rPr>
                <w:rFonts w:hint="eastAsia" w:ascii="宋体" w:hAnsi="宋体" w:eastAsia="宋体" w:cs="宋体"/>
                <w:color w:val="auto"/>
                <w:sz w:val="18"/>
                <w:szCs w:val="18"/>
                <w:lang w:val="en-US" w:eastAsia="zh-CN"/>
              </w:rPr>
              <w:t>4</w:t>
            </w:r>
          </w:p>
        </w:tc>
        <w:tc>
          <w:tcPr>
            <w:tcW w:w="1225" w:type="dxa"/>
            <w:vAlign w:val="center"/>
          </w:tcPr>
          <w:p w14:paraId="15622185">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有线键鼠套件</w:t>
            </w:r>
          </w:p>
        </w:tc>
        <w:tc>
          <w:tcPr>
            <w:tcW w:w="902" w:type="dxa"/>
            <w:vAlign w:val="center"/>
          </w:tcPr>
          <w:p w14:paraId="2DA024A0">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FBL322</w:t>
            </w:r>
          </w:p>
        </w:tc>
        <w:tc>
          <w:tcPr>
            <w:tcW w:w="5343" w:type="dxa"/>
            <w:vAlign w:val="center"/>
          </w:tcPr>
          <w:p w14:paraId="58D996C7">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类型：键鼠套装</w:t>
            </w:r>
          </w:p>
          <w:p w14:paraId="15DB552F">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颜色：黑色</w:t>
            </w:r>
          </w:p>
          <w:p w14:paraId="74C487FB">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键盘规格</w:t>
            </w:r>
          </w:p>
          <w:p w14:paraId="03282826">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传输方式：线缆</w:t>
            </w:r>
          </w:p>
          <w:p w14:paraId="5AE6FC6F">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键盘标准：104键</w:t>
            </w:r>
          </w:p>
          <w:p w14:paraId="4EE46C6C">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接口：USB</w:t>
            </w:r>
          </w:p>
          <w:p w14:paraId="7D18F37C">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人体工学：是</w:t>
            </w:r>
          </w:p>
          <w:p w14:paraId="209BD86D">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背光效果：无</w:t>
            </w:r>
          </w:p>
          <w:p w14:paraId="37E34421">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传输方式：线缆</w:t>
            </w:r>
          </w:p>
          <w:p w14:paraId="423022AE">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工作方式：光电</w:t>
            </w:r>
          </w:p>
          <w:p w14:paraId="2E0D17C8">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接口：USB</w:t>
            </w:r>
          </w:p>
          <w:p w14:paraId="3151CA33">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分辨率：1000dpi</w:t>
            </w:r>
          </w:p>
          <w:p w14:paraId="3E56FD9E">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按键数：按键</w:t>
            </w:r>
          </w:p>
          <w:p w14:paraId="75764B56">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线长(m)： 1.4米</w:t>
            </w:r>
          </w:p>
          <w:p w14:paraId="170C2318">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人体工学 是</w:t>
            </w:r>
          </w:p>
        </w:tc>
        <w:tc>
          <w:tcPr>
            <w:tcW w:w="709" w:type="dxa"/>
            <w:vAlign w:val="center"/>
          </w:tcPr>
          <w:p w14:paraId="786F52CC">
            <w:pPr>
              <w:keepNext w:val="0"/>
              <w:keepLines w:val="0"/>
              <w:pageBreakBefore w:val="0"/>
              <w:widowControl/>
              <w:kinsoku/>
              <w:wordWrap/>
              <w:overflowPunct/>
              <w:topLinePunct w:val="0"/>
              <w:autoSpaceDE/>
              <w:bidi w:val="0"/>
              <w:adjustRightInd/>
              <w:snapToGrid w:val="0"/>
              <w:spacing w:after="0" w:line="0" w:lineRule="atLeast"/>
              <w:jc w:val="center"/>
              <w:textAlignment w:val="top"/>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套</w:t>
            </w:r>
          </w:p>
        </w:tc>
        <w:tc>
          <w:tcPr>
            <w:tcW w:w="859" w:type="dxa"/>
            <w:vAlign w:val="center"/>
          </w:tcPr>
          <w:p w14:paraId="663567A5">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lang w:val="en-US"/>
              </w:rPr>
              <w:t>100</w:t>
            </w:r>
          </w:p>
        </w:tc>
        <w:tc>
          <w:tcPr>
            <w:tcW w:w="859" w:type="dxa"/>
            <w:vAlign w:val="center"/>
          </w:tcPr>
          <w:p w14:paraId="0253DCCC">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7EDEB74F">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60DF194E">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1054" w:type="dxa"/>
            <w:vMerge w:val="continue"/>
            <w:vAlign w:val="center"/>
          </w:tcPr>
          <w:p w14:paraId="548C2C2E">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982" w:type="dxa"/>
            <w:vAlign w:val="center"/>
          </w:tcPr>
          <w:p w14:paraId="7982415E">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r>
      <w:tr w14:paraId="3B4F4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751EEC38">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9</w:t>
            </w:r>
            <w:r>
              <w:rPr>
                <w:rFonts w:hint="eastAsia" w:ascii="宋体" w:hAnsi="宋体" w:eastAsia="宋体" w:cs="宋体"/>
                <w:color w:val="auto"/>
                <w:sz w:val="18"/>
                <w:szCs w:val="18"/>
                <w:lang w:val="en-US" w:eastAsia="zh-CN"/>
              </w:rPr>
              <w:t>5</w:t>
            </w:r>
          </w:p>
        </w:tc>
        <w:tc>
          <w:tcPr>
            <w:tcW w:w="1225" w:type="dxa"/>
            <w:vAlign w:val="center"/>
          </w:tcPr>
          <w:p w14:paraId="6A139F89">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主板电池</w:t>
            </w:r>
          </w:p>
        </w:tc>
        <w:tc>
          <w:tcPr>
            <w:tcW w:w="902" w:type="dxa"/>
            <w:vAlign w:val="center"/>
          </w:tcPr>
          <w:p w14:paraId="179597E4">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CR2032</w:t>
            </w:r>
          </w:p>
        </w:tc>
        <w:tc>
          <w:tcPr>
            <w:tcW w:w="5343" w:type="dxa"/>
            <w:vAlign w:val="center"/>
          </w:tcPr>
          <w:p w14:paraId="00812C87">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型号(Model):CR2032</w:t>
            </w:r>
          </w:p>
          <w:p w14:paraId="796B38C1">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电池尺寸(Max.Size):Φ20.0X3.2mm</w:t>
            </w:r>
          </w:p>
          <w:p w14:paraId="43B2BE5A">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标称容量(Nominal Capacity):240mAh</w:t>
            </w:r>
          </w:p>
          <w:p w14:paraId="621C70F9">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额定电压(Nominal Voltage):3.0V</w:t>
            </w:r>
          </w:p>
        </w:tc>
        <w:tc>
          <w:tcPr>
            <w:tcW w:w="709" w:type="dxa"/>
            <w:vAlign w:val="center"/>
          </w:tcPr>
          <w:p w14:paraId="03D29CF2">
            <w:pPr>
              <w:keepNext w:val="0"/>
              <w:keepLines w:val="0"/>
              <w:pageBreakBefore w:val="0"/>
              <w:widowControl/>
              <w:kinsoku/>
              <w:wordWrap/>
              <w:overflowPunct/>
              <w:topLinePunct w:val="0"/>
              <w:autoSpaceDE/>
              <w:bidi w:val="0"/>
              <w:adjustRightInd/>
              <w:snapToGrid w:val="0"/>
              <w:spacing w:after="0" w:line="0" w:lineRule="atLeast"/>
              <w:jc w:val="center"/>
              <w:textAlignment w:val="top"/>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个</w:t>
            </w:r>
          </w:p>
        </w:tc>
        <w:tc>
          <w:tcPr>
            <w:tcW w:w="859" w:type="dxa"/>
            <w:vAlign w:val="center"/>
          </w:tcPr>
          <w:p w14:paraId="7F9624E4">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lang w:val="en-US"/>
              </w:rPr>
              <w:t>3</w:t>
            </w:r>
          </w:p>
        </w:tc>
        <w:tc>
          <w:tcPr>
            <w:tcW w:w="859" w:type="dxa"/>
            <w:vAlign w:val="center"/>
          </w:tcPr>
          <w:p w14:paraId="46C9796C">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480BD964">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1A442A1A">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1054" w:type="dxa"/>
            <w:vMerge w:val="continue"/>
            <w:vAlign w:val="center"/>
          </w:tcPr>
          <w:p w14:paraId="0F2EA6B6">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982" w:type="dxa"/>
            <w:vAlign w:val="center"/>
          </w:tcPr>
          <w:p w14:paraId="2AB00D2F">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r>
      <w:tr w14:paraId="153B4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7D3ECEDF">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96</w:t>
            </w:r>
          </w:p>
        </w:tc>
        <w:tc>
          <w:tcPr>
            <w:tcW w:w="1225" w:type="dxa"/>
            <w:vAlign w:val="center"/>
          </w:tcPr>
          <w:p w14:paraId="4605BA07">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压线钳</w:t>
            </w:r>
          </w:p>
        </w:tc>
        <w:tc>
          <w:tcPr>
            <w:tcW w:w="902" w:type="dxa"/>
            <w:vAlign w:val="center"/>
          </w:tcPr>
          <w:p w14:paraId="72C659E0">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TF-N568R</w:t>
            </w:r>
          </w:p>
        </w:tc>
        <w:tc>
          <w:tcPr>
            <w:tcW w:w="5343" w:type="dxa"/>
            <w:vAlign w:val="center"/>
          </w:tcPr>
          <w:p w14:paraId="4D0A4BB8">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设备类型：压线钳</w:t>
            </w:r>
          </w:p>
          <w:p w14:paraId="7A078E11">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适用范围：综合布线服务性能描述：可打8对的RJ-45插座和4-、6-对的RJ-11和RJ-12插座</w:t>
            </w:r>
          </w:p>
          <w:p w14:paraId="2FAE0BA2">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可打压24-28线规电话或数据线缆</w:t>
            </w:r>
          </w:p>
          <w:p w14:paraId="45B2B7D2">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防锈黑色保护漆</w:t>
            </w:r>
          </w:p>
          <w:p w14:paraId="3E919E8F">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含切线刀</w:t>
            </w:r>
          </w:p>
        </w:tc>
        <w:tc>
          <w:tcPr>
            <w:tcW w:w="709" w:type="dxa"/>
            <w:vAlign w:val="center"/>
          </w:tcPr>
          <w:p w14:paraId="1B1E0820">
            <w:pPr>
              <w:keepNext w:val="0"/>
              <w:keepLines w:val="0"/>
              <w:pageBreakBefore w:val="0"/>
              <w:widowControl/>
              <w:kinsoku/>
              <w:wordWrap/>
              <w:overflowPunct/>
              <w:topLinePunct w:val="0"/>
              <w:autoSpaceDE/>
              <w:bidi w:val="0"/>
              <w:adjustRightInd/>
              <w:snapToGrid w:val="0"/>
              <w:spacing w:after="0" w:line="0" w:lineRule="atLeast"/>
              <w:jc w:val="center"/>
              <w:textAlignment w:val="top"/>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个</w:t>
            </w:r>
          </w:p>
        </w:tc>
        <w:tc>
          <w:tcPr>
            <w:tcW w:w="859" w:type="dxa"/>
            <w:vAlign w:val="center"/>
          </w:tcPr>
          <w:p w14:paraId="1A69AFA3">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lang w:val="en-US"/>
              </w:rPr>
              <w:t>70</w:t>
            </w:r>
          </w:p>
        </w:tc>
        <w:tc>
          <w:tcPr>
            <w:tcW w:w="859" w:type="dxa"/>
            <w:vAlign w:val="center"/>
          </w:tcPr>
          <w:p w14:paraId="34CCC48F">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5A100C6A">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4168BB64">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1054" w:type="dxa"/>
            <w:vMerge w:val="continue"/>
            <w:vAlign w:val="center"/>
          </w:tcPr>
          <w:p w14:paraId="516B98CB">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982" w:type="dxa"/>
            <w:vAlign w:val="center"/>
          </w:tcPr>
          <w:p w14:paraId="0AA3CF3D">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r>
      <w:tr w14:paraId="47C49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2801FC5D">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97</w:t>
            </w:r>
          </w:p>
        </w:tc>
        <w:tc>
          <w:tcPr>
            <w:tcW w:w="1225" w:type="dxa"/>
            <w:vAlign w:val="center"/>
          </w:tcPr>
          <w:p w14:paraId="36AE1120">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压线钳</w:t>
            </w:r>
          </w:p>
        </w:tc>
        <w:tc>
          <w:tcPr>
            <w:tcW w:w="902" w:type="dxa"/>
            <w:vAlign w:val="center"/>
          </w:tcPr>
          <w:p w14:paraId="2F3C38F7">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3162</w:t>
            </w:r>
          </w:p>
        </w:tc>
        <w:tc>
          <w:tcPr>
            <w:tcW w:w="5343" w:type="dxa"/>
            <w:vAlign w:val="center"/>
          </w:tcPr>
          <w:p w14:paraId="5E8CA4E0">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设备类型：压线钳</w:t>
            </w:r>
          </w:p>
          <w:p w14:paraId="1CCE3CDC">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适用范围：综合布线服务性能描述：可打8对的RJ-45插座和4-、6-对的RJ-11和RJ-12插座</w:t>
            </w:r>
          </w:p>
          <w:p w14:paraId="2B546AA7">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可打压24-28线规电话或数据线缆</w:t>
            </w:r>
          </w:p>
          <w:p w14:paraId="45296866">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防锈黑色保护</w:t>
            </w:r>
          </w:p>
        </w:tc>
        <w:tc>
          <w:tcPr>
            <w:tcW w:w="709" w:type="dxa"/>
            <w:vAlign w:val="center"/>
          </w:tcPr>
          <w:p w14:paraId="6CFF74F0">
            <w:pPr>
              <w:keepNext w:val="0"/>
              <w:keepLines w:val="0"/>
              <w:pageBreakBefore w:val="0"/>
              <w:widowControl/>
              <w:kinsoku/>
              <w:wordWrap/>
              <w:overflowPunct/>
              <w:topLinePunct w:val="0"/>
              <w:autoSpaceDE/>
              <w:bidi w:val="0"/>
              <w:adjustRightInd/>
              <w:snapToGrid w:val="0"/>
              <w:spacing w:after="0" w:line="0" w:lineRule="atLeast"/>
              <w:jc w:val="center"/>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个</w:t>
            </w:r>
          </w:p>
        </w:tc>
        <w:tc>
          <w:tcPr>
            <w:tcW w:w="859" w:type="dxa"/>
            <w:vAlign w:val="center"/>
          </w:tcPr>
          <w:p w14:paraId="40BA985C">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lang w:val="en-US"/>
              </w:rPr>
              <w:t>70</w:t>
            </w:r>
          </w:p>
        </w:tc>
        <w:tc>
          <w:tcPr>
            <w:tcW w:w="859" w:type="dxa"/>
            <w:vAlign w:val="center"/>
          </w:tcPr>
          <w:p w14:paraId="6C4A6A58">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34341805">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6345F0BE">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1054" w:type="dxa"/>
            <w:vMerge w:val="continue"/>
            <w:vAlign w:val="center"/>
          </w:tcPr>
          <w:p w14:paraId="4C144EC5">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982" w:type="dxa"/>
            <w:vAlign w:val="center"/>
          </w:tcPr>
          <w:p w14:paraId="56C584AB">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r>
      <w:tr w14:paraId="5275E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365DC075">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98</w:t>
            </w:r>
          </w:p>
        </w:tc>
        <w:tc>
          <w:tcPr>
            <w:tcW w:w="1225" w:type="dxa"/>
            <w:vAlign w:val="center"/>
          </w:tcPr>
          <w:p w14:paraId="4D703548">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固态移动硬盘</w:t>
            </w:r>
          </w:p>
        </w:tc>
        <w:tc>
          <w:tcPr>
            <w:tcW w:w="902" w:type="dxa"/>
            <w:vAlign w:val="center"/>
          </w:tcPr>
          <w:p w14:paraId="635360C6">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500GB</w:t>
            </w:r>
          </w:p>
        </w:tc>
        <w:tc>
          <w:tcPr>
            <w:tcW w:w="5343" w:type="dxa"/>
            <w:vAlign w:val="center"/>
          </w:tcPr>
          <w:p w14:paraId="5DF8F0C5">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存储容量：500GB</w:t>
            </w:r>
          </w:p>
          <w:p w14:paraId="7DB63CDA">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硬盘尺寸：1.8英寸</w:t>
            </w:r>
          </w:p>
          <w:p w14:paraId="6FF56F6A">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数据传输率：≥5</w:t>
            </w:r>
            <w:r>
              <w:rPr>
                <w:rFonts w:hint="eastAsia" w:ascii="宋体" w:hAnsi="宋体" w:eastAsia="宋体" w:cs="宋体"/>
                <w:color w:val="auto"/>
                <w:sz w:val="18"/>
                <w:szCs w:val="18"/>
                <w:lang w:val="en-US" w:eastAsia="zh-CN"/>
              </w:rPr>
              <w:t>0</w:t>
            </w:r>
            <w:r>
              <w:rPr>
                <w:rFonts w:hint="eastAsia" w:ascii="宋体" w:hAnsi="宋体" w:eastAsia="宋体" w:cs="宋体"/>
                <w:color w:val="auto"/>
                <w:sz w:val="18"/>
                <w:szCs w:val="18"/>
              </w:rPr>
              <w:t>0MB/s</w:t>
            </w:r>
          </w:p>
          <w:p w14:paraId="359F23A0">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接口类型：USB3.1接口（Gen2，10Gbps，向下兼容）</w:t>
            </w:r>
          </w:p>
          <w:p w14:paraId="3A2964BD">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外形设计：</w:t>
            </w:r>
            <w:r>
              <w:rPr>
                <w:rFonts w:hint="eastAsia" w:ascii="宋体" w:hAnsi="宋体" w:eastAsia="宋体" w:cs="宋体"/>
                <w:color w:val="auto"/>
                <w:sz w:val="18"/>
                <w:szCs w:val="18"/>
                <w:lang w:val="en-US" w:eastAsia="zh-CN"/>
              </w:rPr>
              <w:t xml:space="preserve">不限   </w:t>
            </w:r>
            <w:r>
              <w:rPr>
                <w:rFonts w:hint="eastAsia" w:ascii="宋体" w:hAnsi="宋体" w:eastAsia="宋体" w:cs="宋体"/>
                <w:color w:val="auto"/>
                <w:sz w:val="18"/>
                <w:szCs w:val="18"/>
              </w:rPr>
              <w:t>颜色：</w:t>
            </w:r>
            <w:r>
              <w:rPr>
                <w:rFonts w:hint="eastAsia" w:ascii="宋体" w:hAnsi="宋体" w:eastAsia="宋体" w:cs="宋体"/>
                <w:color w:val="auto"/>
                <w:sz w:val="18"/>
                <w:szCs w:val="18"/>
                <w:lang w:val="en-US" w:eastAsia="zh-CN"/>
              </w:rPr>
              <w:t>不限</w:t>
            </w:r>
          </w:p>
          <w:p w14:paraId="2AF65FDB">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外形尺寸：74×57.3×10.5mmmm</w:t>
            </w:r>
          </w:p>
          <w:p w14:paraId="15FFB68E">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产品重量：51gg</w:t>
            </w:r>
          </w:p>
          <w:p w14:paraId="516E7219">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其他性能：支持UASP模式，AES 256位硬件加密，RoHS2，有指示灯</w:t>
            </w:r>
          </w:p>
          <w:p w14:paraId="665BED61">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参考品牌：三星、英特尔</w:t>
            </w:r>
          </w:p>
        </w:tc>
        <w:tc>
          <w:tcPr>
            <w:tcW w:w="709" w:type="dxa"/>
            <w:vAlign w:val="center"/>
          </w:tcPr>
          <w:p w14:paraId="02F5A89A">
            <w:pPr>
              <w:keepNext w:val="0"/>
              <w:keepLines w:val="0"/>
              <w:pageBreakBefore w:val="0"/>
              <w:widowControl/>
              <w:kinsoku/>
              <w:wordWrap/>
              <w:overflowPunct/>
              <w:topLinePunct w:val="0"/>
              <w:autoSpaceDE/>
              <w:bidi w:val="0"/>
              <w:adjustRightInd/>
              <w:snapToGrid w:val="0"/>
              <w:spacing w:after="0" w:line="0" w:lineRule="atLeast"/>
              <w:jc w:val="center"/>
              <w:textAlignment w:val="top"/>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块</w:t>
            </w:r>
          </w:p>
        </w:tc>
        <w:tc>
          <w:tcPr>
            <w:tcW w:w="859" w:type="dxa"/>
            <w:vAlign w:val="center"/>
          </w:tcPr>
          <w:p w14:paraId="5515EAA8">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lang w:val="en-US"/>
              </w:rPr>
              <w:t>550</w:t>
            </w:r>
          </w:p>
        </w:tc>
        <w:tc>
          <w:tcPr>
            <w:tcW w:w="859" w:type="dxa"/>
            <w:vAlign w:val="center"/>
          </w:tcPr>
          <w:p w14:paraId="423F35B3">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380A6394">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7BDC5AA4">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1054" w:type="dxa"/>
            <w:vMerge w:val="continue"/>
            <w:vAlign w:val="center"/>
          </w:tcPr>
          <w:p w14:paraId="45CD69FE">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982" w:type="dxa"/>
            <w:vAlign w:val="center"/>
          </w:tcPr>
          <w:p w14:paraId="42C52D83">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r>
      <w:tr w14:paraId="39EB1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38FBCD63">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99</w:t>
            </w:r>
          </w:p>
        </w:tc>
        <w:tc>
          <w:tcPr>
            <w:tcW w:w="1225" w:type="dxa"/>
            <w:vAlign w:val="center"/>
          </w:tcPr>
          <w:p w14:paraId="41FDF101">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固态移动硬盘</w:t>
            </w:r>
          </w:p>
        </w:tc>
        <w:tc>
          <w:tcPr>
            <w:tcW w:w="902" w:type="dxa"/>
            <w:vAlign w:val="center"/>
          </w:tcPr>
          <w:p w14:paraId="2503BF01">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1T</w:t>
            </w:r>
          </w:p>
        </w:tc>
        <w:tc>
          <w:tcPr>
            <w:tcW w:w="5343" w:type="dxa"/>
            <w:vAlign w:val="center"/>
          </w:tcPr>
          <w:p w14:paraId="5C54A12C">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存储容量：1TB</w:t>
            </w:r>
          </w:p>
          <w:p w14:paraId="4E37E3CC">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硬盘尺寸：1.8英寸</w:t>
            </w:r>
          </w:p>
          <w:p w14:paraId="599CAAD0">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数据传输率：540MB/s</w:t>
            </w:r>
          </w:p>
          <w:p w14:paraId="3F9BFE1B">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接口类型：USB3.1接口（Gen2，10Gbps，向下兼容）</w:t>
            </w:r>
          </w:p>
          <w:p w14:paraId="7F3EE171">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外形设计：颜色：黑色</w:t>
            </w:r>
          </w:p>
          <w:p w14:paraId="77E54208">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外形尺寸：74×57.3×10.5mmmm</w:t>
            </w:r>
          </w:p>
          <w:p w14:paraId="6D5BE10B">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产品重量：51gg</w:t>
            </w:r>
          </w:p>
          <w:p w14:paraId="65094F6F">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其他性能：支持UASP模式，AES 256位硬件加密，RoHS2，有指示灯</w:t>
            </w:r>
          </w:p>
          <w:p w14:paraId="4BF80D1E">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参考品牌：三星、英特尔</w:t>
            </w:r>
          </w:p>
        </w:tc>
        <w:tc>
          <w:tcPr>
            <w:tcW w:w="709" w:type="dxa"/>
            <w:vAlign w:val="center"/>
          </w:tcPr>
          <w:p w14:paraId="6499DC0B">
            <w:pPr>
              <w:keepNext w:val="0"/>
              <w:keepLines w:val="0"/>
              <w:pageBreakBefore w:val="0"/>
              <w:widowControl/>
              <w:kinsoku/>
              <w:wordWrap/>
              <w:overflowPunct/>
              <w:topLinePunct w:val="0"/>
              <w:autoSpaceDE/>
              <w:bidi w:val="0"/>
              <w:adjustRightInd/>
              <w:snapToGrid w:val="0"/>
              <w:spacing w:after="0" w:line="0" w:lineRule="atLeast"/>
              <w:jc w:val="center"/>
              <w:textAlignment w:val="top"/>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块</w:t>
            </w:r>
          </w:p>
        </w:tc>
        <w:tc>
          <w:tcPr>
            <w:tcW w:w="859" w:type="dxa"/>
            <w:vAlign w:val="center"/>
          </w:tcPr>
          <w:p w14:paraId="038052E9">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lang w:val="en-US"/>
              </w:rPr>
              <w:t>780</w:t>
            </w:r>
          </w:p>
        </w:tc>
        <w:tc>
          <w:tcPr>
            <w:tcW w:w="859" w:type="dxa"/>
            <w:vAlign w:val="center"/>
          </w:tcPr>
          <w:p w14:paraId="16150193">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18F44DBD">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7C7902E6">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1054" w:type="dxa"/>
            <w:vMerge w:val="continue"/>
            <w:vAlign w:val="center"/>
          </w:tcPr>
          <w:p w14:paraId="77C09E33">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982" w:type="dxa"/>
            <w:vAlign w:val="center"/>
          </w:tcPr>
          <w:p w14:paraId="7DD114D1">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r>
      <w:tr w14:paraId="0E70F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11E6C622">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10</w:t>
            </w:r>
            <w:r>
              <w:rPr>
                <w:rFonts w:hint="eastAsia" w:ascii="宋体" w:hAnsi="宋体" w:eastAsia="宋体" w:cs="宋体"/>
                <w:color w:val="auto"/>
                <w:sz w:val="18"/>
                <w:szCs w:val="18"/>
                <w:lang w:val="en-US" w:eastAsia="zh-CN"/>
              </w:rPr>
              <w:t>0</w:t>
            </w:r>
          </w:p>
        </w:tc>
        <w:tc>
          <w:tcPr>
            <w:tcW w:w="1225" w:type="dxa"/>
            <w:vAlign w:val="center"/>
          </w:tcPr>
          <w:p w14:paraId="43604DD7">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固态移动硬盘</w:t>
            </w:r>
          </w:p>
        </w:tc>
        <w:tc>
          <w:tcPr>
            <w:tcW w:w="902" w:type="dxa"/>
            <w:vAlign w:val="center"/>
          </w:tcPr>
          <w:p w14:paraId="7C339FD1">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2T</w:t>
            </w:r>
          </w:p>
        </w:tc>
        <w:tc>
          <w:tcPr>
            <w:tcW w:w="5343" w:type="dxa"/>
            <w:vAlign w:val="center"/>
          </w:tcPr>
          <w:p w14:paraId="04A616E0">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存储容量：2TB</w:t>
            </w:r>
          </w:p>
          <w:p w14:paraId="5DE99E41">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硬盘尺寸：1.8英寸</w:t>
            </w:r>
          </w:p>
          <w:p w14:paraId="0761AFAE">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数据传输率：</w:t>
            </w:r>
            <w:r>
              <w:rPr>
                <w:rFonts w:hint="eastAsia" w:ascii="宋体" w:hAnsi="宋体" w:eastAsia="宋体" w:cs="宋体"/>
                <w:color w:val="auto"/>
                <w:kern w:val="2"/>
                <w:sz w:val="18"/>
                <w:szCs w:val="18"/>
                <w:lang w:val="en-US" w:eastAsia="zh-CN" w:bidi="ar-SA"/>
              </w:rPr>
              <w:t>500-1000MB/s</w:t>
            </w:r>
          </w:p>
          <w:p w14:paraId="47674FE8">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接口类型：</w:t>
            </w:r>
            <w:r>
              <w:rPr>
                <w:rFonts w:hint="eastAsia" w:ascii="宋体" w:hAnsi="宋体" w:eastAsia="宋体" w:cs="宋体"/>
                <w:color w:val="auto"/>
                <w:kern w:val="2"/>
                <w:sz w:val="18"/>
                <w:szCs w:val="18"/>
                <w:lang w:val="en-US" w:eastAsia="zh-CN" w:bidi="ar-SA"/>
              </w:rPr>
              <w:t>USB3.2</w:t>
            </w:r>
          </w:p>
          <w:p w14:paraId="0B77947B">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参考品牌：</w:t>
            </w:r>
            <w:r>
              <w:rPr>
                <w:rFonts w:hint="eastAsia" w:ascii="宋体" w:hAnsi="宋体" w:eastAsia="宋体" w:cs="宋体"/>
                <w:color w:val="auto"/>
                <w:sz w:val="18"/>
                <w:szCs w:val="18"/>
                <w:lang w:val="en-US" w:eastAsia="zh-CN"/>
              </w:rPr>
              <w:t>西数、</w:t>
            </w:r>
            <w:r>
              <w:rPr>
                <w:rFonts w:hint="eastAsia" w:ascii="宋体" w:hAnsi="宋体" w:eastAsia="宋体" w:cs="宋体"/>
                <w:color w:val="auto"/>
                <w:sz w:val="18"/>
                <w:szCs w:val="18"/>
              </w:rPr>
              <w:t>三星、英特尔</w:t>
            </w:r>
          </w:p>
        </w:tc>
        <w:tc>
          <w:tcPr>
            <w:tcW w:w="709" w:type="dxa"/>
            <w:vAlign w:val="center"/>
          </w:tcPr>
          <w:p w14:paraId="7A225F4D">
            <w:pPr>
              <w:keepNext w:val="0"/>
              <w:keepLines w:val="0"/>
              <w:pageBreakBefore w:val="0"/>
              <w:widowControl/>
              <w:kinsoku/>
              <w:wordWrap/>
              <w:overflowPunct/>
              <w:topLinePunct w:val="0"/>
              <w:autoSpaceDE/>
              <w:bidi w:val="0"/>
              <w:adjustRightInd/>
              <w:snapToGrid w:val="0"/>
              <w:spacing w:after="0" w:line="0" w:lineRule="atLeast"/>
              <w:jc w:val="center"/>
              <w:textAlignment w:val="top"/>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块</w:t>
            </w:r>
          </w:p>
        </w:tc>
        <w:tc>
          <w:tcPr>
            <w:tcW w:w="859" w:type="dxa"/>
            <w:vAlign w:val="center"/>
          </w:tcPr>
          <w:p w14:paraId="41EED0AE">
            <w:pPr>
              <w:keepNext w:val="0"/>
              <w:keepLines w:val="0"/>
              <w:pageBreakBefore w:val="0"/>
              <w:widowControl/>
              <w:kinsoku/>
              <w:wordWrap/>
              <w:overflowPunct/>
              <w:topLinePunct w:val="0"/>
              <w:autoSpaceDE/>
              <w:bidi w:val="0"/>
              <w:adjustRightInd/>
              <w:spacing w:after="0" w:line="0" w:lineRule="atLeast"/>
              <w:ind w:firstLine="180" w:firstLineChars="100"/>
              <w:jc w:val="both"/>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lang w:val="en-US" w:eastAsia="zh-CN"/>
              </w:rPr>
              <w:t>980</w:t>
            </w:r>
          </w:p>
        </w:tc>
        <w:tc>
          <w:tcPr>
            <w:tcW w:w="859" w:type="dxa"/>
            <w:vAlign w:val="center"/>
          </w:tcPr>
          <w:p w14:paraId="403C9D49">
            <w:pPr>
              <w:keepNext w:val="0"/>
              <w:keepLines w:val="0"/>
              <w:pageBreakBefore w:val="0"/>
              <w:widowControl/>
              <w:kinsoku/>
              <w:wordWrap/>
              <w:overflowPunct/>
              <w:topLinePunct w:val="0"/>
              <w:autoSpaceDE/>
              <w:bidi w:val="0"/>
              <w:adjustRightInd/>
              <w:spacing w:after="0" w:line="0" w:lineRule="atLeast"/>
              <w:ind w:firstLine="180" w:firstLineChars="100"/>
              <w:jc w:val="both"/>
              <w:rPr>
                <w:rFonts w:hint="eastAsia" w:ascii="宋体" w:hAnsi="宋体" w:eastAsia="宋体" w:cs="宋体"/>
                <w:color w:val="auto"/>
                <w:sz w:val="18"/>
                <w:szCs w:val="18"/>
                <w:lang w:val="en-US" w:eastAsia="zh-CN"/>
              </w:rPr>
            </w:pPr>
          </w:p>
        </w:tc>
        <w:tc>
          <w:tcPr>
            <w:tcW w:w="859" w:type="dxa"/>
            <w:vAlign w:val="center"/>
          </w:tcPr>
          <w:p w14:paraId="59E04850">
            <w:pPr>
              <w:keepNext w:val="0"/>
              <w:keepLines w:val="0"/>
              <w:pageBreakBefore w:val="0"/>
              <w:widowControl/>
              <w:kinsoku/>
              <w:wordWrap/>
              <w:overflowPunct/>
              <w:topLinePunct w:val="0"/>
              <w:autoSpaceDE/>
              <w:bidi w:val="0"/>
              <w:adjustRightInd/>
              <w:spacing w:after="0" w:line="0" w:lineRule="atLeast"/>
              <w:ind w:firstLine="180" w:firstLineChars="100"/>
              <w:jc w:val="both"/>
              <w:rPr>
                <w:rFonts w:hint="eastAsia" w:ascii="宋体" w:hAnsi="宋体" w:eastAsia="宋体" w:cs="宋体"/>
                <w:color w:val="auto"/>
                <w:sz w:val="18"/>
                <w:szCs w:val="18"/>
                <w:lang w:val="en-US" w:eastAsia="zh-CN"/>
              </w:rPr>
            </w:pPr>
          </w:p>
        </w:tc>
        <w:tc>
          <w:tcPr>
            <w:tcW w:w="859" w:type="dxa"/>
            <w:vAlign w:val="center"/>
          </w:tcPr>
          <w:p w14:paraId="5AF459B7">
            <w:pPr>
              <w:keepNext w:val="0"/>
              <w:keepLines w:val="0"/>
              <w:pageBreakBefore w:val="0"/>
              <w:widowControl/>
              <w:kinsoku/>
              <w:wordWrap/>
              <w:overflowPunct/>
              <w:topLinePunct w:val="0"/>
              <w:autoSpaceDE/>
              <w:bidi w:val="0"/>
              <w:adjustRightInd/>
              <w:spacing w:after="0" w:line="0" w:lineRule="atLeast"/>
              <w:ind w:firstLine="180" w:firstLineChars="100"/>
              <w:jc w:val="both"/>
              <w:rPr>
                <w:rFonts w:hint="eastAsia" w:ascii="宋体" w:hAnsi="宋体" w:eastAsia="宋体" w:cs="宋体"/>
                <w:color w:val="auto"/>
                <w:sz w:val="18"/>
                <w:szCs w:val="18"/>
                <w:lang w:val="en-US" w:eastAsia="zh-CN"/>
              </w:rPr>
            </w:pPr>
          </w:p>
        </w:tc>
        <w:tc>
          <w:tcPr>
            <w:tcW w:w="1054" w:type="dxa"/>
            <w:vMerge w:val="continue"/>
            <w:vAlign w:val="center"/>
          </w:tcPr>
          <w:p w14:paraId="598F0402">
            <w:pPr>
              <w:keepNext w:val="0"/>
              <w:keepLines w:val="0"/>
              <w:pageBreakBefore w:val="0"/>
              <w:widowControl/>
              <w:kinsoku/>
              <w:wordWrap/>
              <w:overflowPunct/>
              <w:topLinePunct w:val="0"/>
              <w:autoSpaceDE/>
              <w:bidi w:val="0"/>
              <w:adjustRightInd/>
              <w:spacing w:after="0" w:line="0" w:lineRule="atLeast"/>
              <w:ind w:firstLine="180" w:firstLineChars="100"/>
              <w:jc w:val="both"/>
              <w:rPr>
                <w:rFonts w:hint="eastAsia" w:ascii="宋体" w:hAnsi="宋体" w:eastAsia="宋体" w:cs="宋体"/>
                <w:color w:val="auto"/>
                <w:sz w:val="18"/>
                <w:szCs w:val="18"/>
                <w:lang w:val="en-US" w:eastAsia="zh-CN"/>
              </w:rPr>
            </w:pPr>
          </w:p>
        </w:tc>
        <w:tc>
          <w:tcPr>
            <w:tcW w:w="982" w:type="dxa"/>
            <w:vAlign w:val="center"/>
          </w:tcPr>
          <w:p w14:paraId="43C736C8">
            <w:pPr>
              <w:keepNext w:val="0"/>
              <w:keepLines w:val="0"/>
              <w:pageBreakBefore w:val="0"/>
              <w:widowControl/>
              <w:kinsoku/>
              <w:wordWrap/>
              <w:overflowPunct/>
              <w:topLinePunct w:val="0"/>
              <w:autoSpaceDE/>
              <w:bidi w:val="0"/>
              <w:adjustRightInd/>
              <w:spacing w:after="0" w:line="0" w:lineRule="atLeast"/>
              <w:ind w:firstLine="180" w:firstLineChars="100"/>
              <w:jc w:val="both"/>
              <w:rPr>
                <w:rFonts w:hint="eastAsia" w:ascii="宋体" w:hAnsi="宋体" w:eastAsia="宋体" w:cs="宋体"/>
                <w:color w:val="auto"/>
                <w:sz w:val="18"/>
                <w:szCs w:val="18"/>
                <w:lang w:val="en-US" w:eastAsia="zh-CN"/>
              </w:rPr>
            </w:pPr>
          </w:p>
        </w:tc>
      </w:tr>
      <w:tr w14:paraId="2E742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7CC6F4D7">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10</w:t>
            </w:r>
            <w:r>
              <w:rPr>
                <w:rFonts w:hint="eastAsia" w:ascii="宋体" w:hAnsi="宋体" w:eastAsia="宋体" w:cs="宋体"/>
                <w:color w:val="auto"/>
                <w:sz w:val="18"/>
                <w:szCs w:val="18"/>
                <w:lang w:val="en-US" w:eastAsia="zh-CN"/>
              </w:rPr>
              <w:t>1</w:t>
            </w:r>
          </w:p>
        </w:tc>
        <w:tc>
          <w:tcPr>
            <w:tcW w:w="1225" w:type="dxa"/>
            <w:vAlign w:val="center"/>
          </w:tcPr>
          <w:p w14:paraId="7B4C471C">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M.2固态移动硬盘</w:t>
            </w:r>
          </w:p>
        </w:tc>
        <w:tc>
          <w:tcPr>
            <w:tcW w:w="902" w:type="dxa"/>
            <w:vAlign w:val="center"/>
          </w:tcPr>
          <w:p w14:paraId="053DEE8A">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500GB</w:t>
            </w:r>
          </w:p>
        </w:tc>
        <w:tc>
          <w:tcPr>
            <w:tcW w:w="5343" w:type="dxa"/>
            <w:vAlign w:val="center"/>
          </w:tcPr>
          <w:p w14:paraId="3EBFCDA6">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产品类型：移动固态硬盘</w:t>
            </w:r>
          </w:p>
          <w:p w14:paraId="7AECA630">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存储容量：500GB</w:t>
            </w:r>
          </w:p>
          <w:p w14:paraId="6BC038DE">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数据传输率：520MB/s</w:t>
            </w:r>
          </w:p>
          <w:p w14:paraId="6E99BD1E">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接口类型：Type-C 3.1</w:t>
            </w:r>
          </w:p>
          <w:p w14:paraId="199711EB">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外形设计：颜色：绿色，蓝色</w:t>
            </w:r>
          </w:p>
          <w:p w14:paraId="54E9F53B">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材质：铝合金</w:t>
            </w:r>
          </w:p>
          <w:p w14:paraId="05FBE407">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外形尺寸：105*40*13mm</w:t>
            </w:r>
          </w:p>
          <w:p w14:paraId="60DB1F35">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产品重量：66g</w:t>
            </w:r>
          </w:p>
          <w:p w14:paraId="665EE806">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系统要求：Windows 7/8/10，Mac</w:t>
            </w:r>
          </w:p>
          <w:p w14:paraId="12B767BC">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硬盘附件</w:t>
            </w:r>
          </w:p>
          <w:p w14:paraId="24B10AFE">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包装清单：移动硬盘 x1</w:t>
            </w:r>
          </w:p>
          <w:p w14:paraId="14257CD6">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保修信息</w:t>
            </w:r>
          </w:p>
          <w:p w14:paraId="3769B9DC">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保修政策：全国联保，享受三包服务</w:t>
            </w:r>
          </w:p>
          <w:p w14:paraId="77FDE5F0">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质保时间：3年</w:t>
            </w:r>
          </w:p>
        </w:tc>
        <w:tc>
          <w:tcPr>
            <w:tcW w:w="709" w:type="dxa"/>
            <w:vAlign w:val="center"/>
          </w:tcPr>
          <w:p w14:paraId="7A8B958A">
            <w:pPr>
              <w:keepNext w:val="0"/>
              <w:keepLines w:val="0"/>
              <w:pageBreakBefore w:val="0"/>
              <w:widowControl/>
              <w:kinsoku/>
              <w:wordWrap/>
              <w:overflowPunct/>
              <w:topLinePunct w:val="0"/>
              <w:autoSpaceDE/>
              <w:bidi w:val="0"/>
              <w:adjustRightInd/>
              <w:snapToGrid w:val="0"/>
              <w:spacing w:after="0" w:line="0" w:lineRule="atLeast"/>
              <w:jc w:val="center"/>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块</w:t>
            </w:r>
          </w:p>
        </w:tc>
        <w:tc>
          <w:tcPr>
            <w:tcW w:w="859" w:type="dxa"/>
            <w:vAlign w:val="center"/>
          </w:tcPr>
          <w:p w14:paraId="6162C834">
            <w:pPr>
              <w:keepNext w:val="0"/>
              <w:keepLines w:val="0"/>
              <w:pageBreakBefore w:val="0"/>
              <w:widowControl/>
              <w:kinsoku/>
              <w:wordWrap/>
              <w:overflowPunct/>
              <w:topLinePunct w:val="0"/>
              <w:autoSpaceDE/>
              <w:bidi w:val="0"/>
              <w:adjustRightInd/>
              <w:spacing w:after="0" w:line="0" w:lineRule="atLeast"/>
              <w:ind w:firstLine="180" w:firstLineChars="100"/>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lang w:val="en-US"/>
              </w:rPr>
              <w:t>550</w:t>
            </w:r>
          </w:p>
        </w:tc>
        <w:tc>
          <w:tcPr>
            <w:tcW w:w="859" w:type="dxa"/>
            <w:vAlign w:val="center"/>
          </w:tcPr>
          <w:p w14:paraId="5D4A12DA">
            <w:pPr>
              <w:keepNext w:val="0"/>
              <w:keepLines w:val="0"/>
              <w:pageBreakBefore w:val="0"/>
              <w:widowControl/>
              <w:kinsoku/>
              <w:wordWrap/>
              <w:overflowPunct/>
              <w:topLinePunct w:val="0"/>
              <w:autoSpaceDE/>
              <w:bidi w:val="0"/>
              <w:adjustRightInd/>
              <w:spacing w:after="0" w:line="0" w:lineRule="atLeast"/>
              <w:ind w:firstLine="180" w:firstLineChars="100"/>
              <w:jc w:val="center"/>
              <w:rPr>
                <w:rFonts w:hint="eastAsia" w:ascii="宋体" w:hAnsi="宋体" w:eastAsia="宋体" w:cs="宋体"/>
                <w:color w:val="auto"/>
                <w:sz w:val="18"/>
                <w:szCs w:val="18"/>
                <w:lang w:val="en-US"/>
              </w:rPr>
            </w:pPr>
          </w:p>
        </w:tc>
        <w:tc>
          <w:tcPr>
            <w:tcW w:w="859" w:type="dxa"/>
            <w:vAlign w:val="center"/>
          </w:tcPr>
          <w:p w14:paraId="4251A765">
            <w:pPr>
              <w:keepNext w:val="0"/>
              <w:keepLines w:val="0"/>
              <w:pageBreakBefore w:val="0"/>
              <w:widowControl/>
              <w:kinsoku/>
              <w:wordWrap/>
              <w:overflowPunct/>
              <w:topLinePunct w:val="0"/>
              <w:autoSpaceDE/>
              <w:bidi w:val="0"/>
              <w:adjustRightInd/>
              <w:spacing w:after="0" w:line="0" w:lineRule="atLeast"/>
              <w:ind w:firstLine="180" w:firstLineChars="100"/>
              <w:jc w:val="center"/>
              <w:rPr>
                <w:rFonts w:hint="eastAsia" w:ascii="宋体" w:hAnsi="宋体" w:eastAsia="宋体" w:cs="宋体"/>
                <w:color w:val="auto"/>
                <w:sz w:val="18"/>
                <w:szCs w:val="18"/>
                <w:lang w:val="en-US"/>
              </w:rPr>
            </w:pPr>
          </w:p>
        </w:tc>
        <w:tc>
          <w:tcPr>
            <w:tcW w:w="859" w:type="dxa"/>
            <w:vAlign w:val="center"/>
          </w:tcPr>
          <w:p w14:paraId="6C532999">
            <w:pPr>
              <w:keepNext w:val="0"/>
              <w:keepLines w:val="0"/>
              <w:pageBreakBefore w:val="0"/>
              <w:widowControl/>
              <w:kinsoku/>
              <w:wordWrap/>
              <w:overflowPunct/>
              <w:topLinePunct w:val="0"/>
              <w:autoSpaceDE/>
              <w:bidi w:val="0"/>
              <w:adjustRightInd/>
              <w:spacing w:after="0" w:line="0" w:lineRule="atLeast"/>
              <w:ind w:firstLine="180" w:firstLineChars="100"/>
              <w:jc w:val="center"/>
              <w:rPr>
                <w:rFonts w:hint="eastAsia" w:ascii="宋体" w:hAnsi="宋体" w:eastAsia="宋体" w:cs="宋体"/>
                <w:color w:val="auto"/>
                <w:sz w:val="18"/>
                <w:szCs w:val="18"/>
                <w:lang w:val="en-US"/>
              </w:rPr>
            </w:pPr>
          </w:p>
        </w:tc>
        <w:tc>
          <w:tcPr>
            <w:tcW w:w="1054" w:type="dxa"/>
            <w:vMerge w:val="continue"/>
            <w:vAlign w:val="center"/>
          </w:tcPr>
          <w:p w14:paraId="5B351911">
            <w:pPr>
              <w:keepNext w:val="0"/>
              <w:keepLines w:val="0"/>
              <w:pageBreakBefore w:val="0"/>
              <w:widowControl/>
              <w:kinsoku/>
              <w:wordWrap/>
              <w:overflowPunct/>
              <w:topLinePunct w:val="0"/>
              <w:autoSpaceDE/>
              <w:bidi w:val="0"/>
              <w:adjustRightInd/>
              <w:spacing w:after="0" w:line="0" w:lineRule="atLeast"/>
              <w:ind w:firstLine="180" w:firstLineChars="100"/>
              <w:jc w:val="center"/>
              <w:rPr>
                <w:rFonts w:hint="eastAsia" w:ascii="宋体" w:hAnsi="宋体" w:eastAsia="宋体" w:cs="宋体"/>
                <w:color w:val="auto"/>
                <w:sz w:val="18"/>
                <w:szCs w:val="18"/>
                <w:lang w:val="en-US"/>
              </w:rPr>
            </w:pPr>
          </w:p>
        </w:tc>
        <w:tc>
          <w:tcPr>
            <w:tcW w:w="982" w:type="dxa"/>
            <w:vAlign w:val="center"/>
          </w:tcPr>
          <w:p w14:paraId="76A56977">
            <w:pPr>
              <w:keepNext w:val="0"/>
              <w:keepLines w:val="0"/>
              <w:pageBreakBefore w:val="0"/>
              <w:widowControl/>
              <w:kinsoku/>
              <w:wordWrap/>
              <w:overflowPunct/>
              <w:topLinePunct w:val="0"/>
              <w:autoSpaceDE/>
              <w:bidi w:val="0"/>
              <w:adjustRightInd/>
              <w:spacing w:after="0" w:line="0" w:lineRule="atLeast"/>
              <w:ind w:firstLine="180" w:firstLineChars="100"/>
              <w:jc w:val="center"/>
              <w:rPr>
                <w:rFonts w:hint="eastAsia" w:ascii="宋体" w:hAnsi="宋体" w:eastAsia="宋体" w:cs="宋体"/>
                <w:color w:val="auto"/>
                <w:sz w:val="18"/>
                <w:szCs w:val="18"/>
                <w:lang w:val="en-US"/>
              </w:rPr>
            </w:pPr>
          </w:p>
        </w:tc>
      </w:tr>
      <w:tr w14:paraId="5A463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50AD17A8">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10</w:t>
            </w:r>
            <w:r>
              <w:rPr>
                <w:rFonts w:hint="eastAsia" w:ascii="宋体" w:hAnsi="宋体" w:eastAsia="宋体" w:cs="宋体"/>
                <w:color w:val="auto"/>
                <w:sz w:val="18"/>
                <w:szCs w:val="18"/>
                <w:lang w:val="en-US" w:eastAsia="zh-CN"/>
              </w:rPr>
              <w:t>2</w:t>
            </w:r>
          </w:p>
        </w:tc>
        <w:tc>
          <w:tcPr>
            <w:tcW w:w="1225" w:type="dxa"/>
            <w:vAlign w:val="center"/>
          </w:tcPr>
          <w:p w14:paraId="151301A2">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M.2固态硬移动硬盘</w:t>
            </w:r>
          </w:p>
        </w:tc>
        <w:tc>
          <w:tcPr>
            <w:tcW w:w="902" w:type="dxa"/>
            <w:vAlign w:val="center"/>
          </w:tcPr>
          <w:p w14:paraId="1BE48708">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1TB</w:t>
            </w:r>
          </w:p>
        </w:tc>
        <w:tc>
          <w:tcPr>
            <w:tcW w:w="5343" w:type="dxa"/>
            <w:vAlign w:val="center"/>
          </w:tcPr>
          <w:p w14:paraId="1994FC0B">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产品类型：移动固态硬盘</w:t>
            </w:r>
          </w:p>
          <w:p w14:paraId="1FADB262">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存储容量：1TB</w:t>
            </w:r>
          </w:p>
          <w:p w14:paraId="6FE05138">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数据传输率：520MB/s</w:t>
            </w:r>
          </w:p>
          <w:p w14:paraId="305EE092">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接口类型：Type-C 3.1</w:t>
            </w:r>
          </w:p>
          <w:p w14:paraId="11457F99">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外形设计：颜色：绿色，蓝色</w:t>
            </w:r>
          </w:p>
          <w:p w14:paraId="7BAEACD3">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材质：铝合金</w:t>
            </w:r>
          </w:p>
          <w:p w14:paraId="1E7B3659">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外形尺寸：105*40*13mm</w:t>
            </w:r>
          </w:p>
          <w:p w14:paraId="7E9A990F">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产品重量：66g</w:t>
            </w:r>
          </w:p>
          <w:p w14:paraId="53EEAF9A">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系统要求：Windows 7/8/10，Mac</w:t>
            </w:r>
          </w:p>
          <w:p w14:paraId="7B3B4851">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硬盘附件</w:t>
            </w:r>
          </w:p>
          <w:p w14:paraId="09C1F610">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包装清单：移动硬盘 x1</w:t>
            </w:r>
          </w:p>
          <w:p w14:paraId="53E18B57">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保修信息</w:t>
            </w:r>
          </w:p>
          <w:p w14:paraId="7B61E8FA">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保修政策：全国联保，享受三包服务</w:t>
            </w:r>
          </w:p>
          <w:p w14:paraId="61B80DD9">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质保时间：3年</w:t>
            </w:r>
          </w:p>
        </w:tc>
        <w:tc>
          <w:tcPr>
            <w:tcW w:w="709" w:type="dxa"/>
            <w:vAlign w:val="center"/>
          </w:tcPr>
          <w:p w14:paraId="78035840">
            <w:pPr>
              <w:keepNext w:val="0"/>
              <w:keepLines w:val="0"/>
              <w:pageBreakBefore w:val="0"/>
              <w:widowControl/>
              <w:kinsoku/>
              <w:wordWrap/>
              <w:overflowPunct/>
              <w:topLinePunct w:val="0"/>
              <w:autoSpaceDE/>
              <w:bidi w:val="0"/>
              <w:adjustRightInd/>
              <w:snapToGrid w:val="0"/>
              <w:spacing w:after="0" w:line="0" w:lineRule="atLeast"/>
              <w:jc w:val="center"/>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块</w:t>
            </w:r>
          </w:p>
        </w:tc>
        <w:tc>
          <w:tcPr>
            <w:tcW w:w="859" w:type="dxa"/>
            <w:vAlign w:val="center"/>
          </w:tcPr>
          <w:p w14:paraId="537EEBDA">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lang w:val="en-US"/>
              </w:rPr>
              <w:t>750</w:t>
            </w:r>
          </w:p>
        </w:tc>
        <w:tc>
          <w:tcPr>
            <w:tcW w:w="859" w:type="dxa"/>
            <w:vAlign w:val="center"/>
          </w:tcPr>
          <w:p w14:paraId="1DF23CE8">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1D61C2C4">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622231E1">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1054" w:type="dxa"/>
            <w:vMerge w:val="continue"/>
            <w:vAlign w:val="center"/>
          </w:tcPr>
          <w:p w14:paraId="3D7850E6">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982" w:type="dxa"/>
            <w:vAlign w:val="center"/>
          </w:tcPr>
          <w:p w14:paraId="27E37A1A">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r>
      <w:tr w14:paraId="51786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11882DA6">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10</w:t>
            </w:r>
            <w:r>
              <w:rPr>
                <w:rFonts w:hint="eastAsia" w:ascii="宋体" w:hAnsi="宋体" w:eastAsia="宋体" w:cs="宋体"/>
                <w:color w:val="auto"/>
                <w:sz w:val="18"/>
                <w:szCs w:val="18"/>
                <w:lang w:val="en-US" w:eastAsia="zh-CN"/>
              </w:rPr>
              <w:t>3</w:t>
            </w:r>
          </w:p>
        </w:tc>
        <w:tc>
          <w:tcPr>
            <w:tcW w:w="1225" w:type="dxa"/>
            <w:vAlign w:val="center"/>
          </w:tcPr>
          <w:p w14:paraId="6F63D3DC">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M.2固态硬盘</w:t>
            </w:r>
          </w:p>
        </w:tc>
        <w:tc>
          <w:tcPr>
            <w:tcW w:w="902" w:type="dxa"/>
            <w:vAlign w:val="center"/>
          </w:tcPr>
          <w:p w14:paraId="620379AC">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256GB</w:t>
            </w:r>
          </w:p>
        </w:tc>
        <w:tc>
          <w:tcPr>
            <w:tcW w:w="5343" w:type="dxa"/>
            <w:vAlign w:val="center"/>
          </w:tcPr>
          <w:p w14:paraId="2A5C0695">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产品类型：移动固态硬盘</w:t>
            </w:r>
          </w:p>
          <w:p w14:paraId="2E661AAC">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存储容量：256GB</w:t>
            </w:r>
          </w:p>
          <w:p w14:paraId="60E41B95">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数据传输率：520MB/s</w:t>
            </w:r>
          </w:p>
          <w:p w14:paraId="3C1B96DA">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接口类型：Type-C 3.1</w:t>
            </w:r>
          </w:p>
          <w:p w14:paraId="7E1516F4">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外形设计：颜色：绿色，蓝色</w:t>
            </w:r>
          </w:p>
          <w:p w14:paraId="545B17E7">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材质：铝合金</w:t>
            </w:r>
          </w:p>
          <w:p w14:paraId="6A1F282B">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外形尺寸：105*40*13mm</w:t>
            </w:r>
          </w:p>
          <w:p w14:paraId="6F0A0446">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产品重量：66g</w:t>
            </w:r>
          </w:p>
          <w:p w14:paraId="5EB7F96A">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系统要求：Windows 7/8/10，Mac</w:t>
            </w:r>
          </w:p>
          <w:p w14:paraId="4551E1E8">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硬盘附件</w:t>
            </w:r>
          </w:p>
          <w:p w14:paraId="46487711">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包装清单：移动硬盘 x1</w:t>
            </w:r>
          </w:p>
          <w:p w14:paraId="444C7331">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保修信息</w:t>
            </w:r>
          </w:p>
          <w:p w14:paraId="79A82003">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保修政策：全国联保，享受三包服务</w:t>
            </w:r>
          </w:p>
          <w:p w14:paraId="09EC29CF">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质保时间：3年</w:t>
            </w:r>
          </w:p>
        </w:tc>
        <w:tc>
          <w:tcPr>
            <w:tcW w:w="709" w:type="dxa"/>
            <w:vAlign w:val="center"/>
          </w:tcPr>
          <w:p w14:paraId="3472ADD0">
            <w:pPr>
              <w:keepNext w:val="0"/>
              <w:keepLines w:val="0"/>
              <w:pageBreakBefore w:val="0"/>
              <w:widowControl/>
              <w:kinsoku/>
              <w:wordWrap/>
              <w:overflowPunct/>
              <w:topLinePunct w:val="0"/>
              <w:autoSpaceDE/>
              <w:bidi w:val="0"/>
              <w:adjustRightInd/>
              <w:snapToGrid w:val="0"/>
              <w:spacing w:after="0" w:line="0" w:lineRule="atLeast"/>
              <w:jc w:val="center"/>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块</w:t>
            </w:r>
          </w:p>
        </w:tc>
        <w:tc>
          <w:tcPr>
            <w:tcW w:w="859" w:type="dxa"/>
            <w:vAlign w:val="center"/>
          </w:tcPr>
          <w:p w14:paraId="75B48911">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lang w:val="en-US"/>
              </w:rPr>
              <w:t>390</w:t>
            </w:r>
          </w:p>
        </w:tc>
        <w:tc>
          <w:tcPr>
            <w:tcW w:w="859" w:type="dxa"/>
            <w:vAlign w:val="center"/>
          </w:tcPr>
          <w:p w14:paraId="18EB8334">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16EA5E6C">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01D90062">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1054" w:type="dxa"/>
            <w:vMerge w:val="continue"/>
            <w:vAlign w:val="center"/>
          </w:tcPr>
          <w:p w14:paraId="506C7AA7">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982" w:type="dxa"/>
            <w:vAlign w:val="center"/>
          </w:tcPr>
          <w:p w14:paraId="15540626">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r>
      <w:tr w14:paraId="11764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2E55E948">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10</w:t>
            </w:r>
            <w:r>
              <w:rPr>
                <w:rFonts w:hint="eastAsia" w:ascii="宋体" w:hAnsi="宋体" w:eastAsia="宋体" w:cs="宋体"/>
                <w:color w:val="auto"/>
                <w:sz w:val="18"/>
                <w:szCs w:val="18"/>
                <w:lang w:val="en-US" w:eastAsia="zh-CN"/>
              </w:rPr>
              <w:t>4</w:t>
            </w:r>
          </w:p>
        </w:tc>
        <w:tc>
          <w:tcPr>
            <w:tcW w:w="1225" w:type="dxa"/>
            <w:vAlign w:val="center"/>
          </w:tcPr>
          <w:p w14:paraId="1E119AE6">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M.2固态硬盘</w:t>
            </w:r>
          </w:p>
        </w:tc>
        <w:tc>
          <w:tcPr>
            <w:tcW w:w="902" w:type="dxa"/>
            <w:vAlign w:val="center"/>
          </w:tcPr>
          <w:p w14:paraId="3FD43013">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512GB</w:t>
            </w:r>
          </w:p>
        </w:tc>
        <w:tc>
          <w:tcPr>
            <w:tcW w:w="5343" w:type="dxa"/>
            <w:vAlign w:val="center"/>
          </w:tcPr>
          <w:p w14:paraId="2F210EC0">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产品类型：移动固态硬盘</w:t>
            </w:r>
          </w:p>
          <w:p w14:paraId="47E15AC8">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存储容量：512GB</w:t>
            </w:r>
          </w:p>
          <w:p w14:paraId="0FA0EC04">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数据传输率：520MB/s</w:t>
            </w:r>
          </w:p>
          <w:p w14:paraId="2519F60E">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接口类型：Type-C 3.1</w:t>
            </w:r>
          </w:p>
          <w:p w14:paraId="61B11B4C">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外形设计：颜色：绿色，蓝色</w:t>
            </w:r>
          </w:p>
          <w:p w14:paraId="4FCF77FE">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材质：铝合金</w:t>
            </w:r>
          </w:p>
          <w:p w14:paraId="2D45A92A">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外形尺寸：105*40*13mm</w:t>
            </w:r>
          </w:p>
          <w:p w14:paraId="40037A46">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产品重量：66g</w:t>
            </w:r>
          </w:p>
          <w:p w14:paraId="19132672">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系统要求：Windows 7/8/10，Mac</w:t>
            </w:r>
          </w:p>
          <w:p w14:paraId="6B001DCB">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硬盘附件</w:t>
            </w:r>
          </w:p>
          <w:p w14:paraId="5F3F0DD3">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包装清单：移动硬盘 x1</w:t>
            </w:r>
          </w:p>
          <w:p w14:paraId="2FD5A6FE">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保修信息</w:t>
            </w:r>
          </w:p>
          <w:p w14:paraId="5B6B84DB">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保修政策：全国联保，享受三包服务</w:t>
            </w:r>
          </w:p>
          <w:p w14:paraId="34CCCCDD">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质保时间：3年</w:t>
            </w:r>
          </w:p>
        </w:tc>
        <w:tc>
          <w:tcPr>
            <w:tcW w:w="709" w:type="dxa"/>
            <w:vAlign w:val="center"/>
          </w:tcPr>
          <w:p w14:paraId="71C19EE6">
            <w:pPr>
              <w:keepNext w:val="0"/>
              <w:keepLines w:val="0"/>
              <w:pageBreakBefore w:val="0"/>
              <w:widowControl/>
              <w:kinsoku/>
              <w:wordWrap/>
              <w:overflowPunct/>
              <w:topLinePunct w:val="0"/>
              <w:autoSpaceDE/>
              <w:bidi w:val="0"/>
              <w:adjustRightInd/>
              <w:snapToGrid w:val="0"/>
              <w:spacing w:after="0" w:line="0" w:lineRule="atLeast"/>
              <w:jc w:val="center"/>
              <w:textAlignment w:val="top"/>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块</w:t>
            </w:r>
          </w:p>
        </w:tc>
        <w:tc>
          <w:tcPr>
            <w:tcW w:w="859" w:type="dxa"/>
            <w:vAlign w:val="center"/>
          </w:tcPr>
          <w:p w14:paraId="2B4E39FA">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lang w:val="en-US"/>
              </w:rPr>
              <w:t>630</w:t>
            </w:r>
          </w:p>
        </w:tc>
        <w:tc>
          <w:tcPr>
            <w:tcW w:w="859" w:type="dxa"/>
            <w:vAlign w:val="center"/>
          </w:tcPr>
          <w:p w14:paraId="315BBE3D">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02D1343F">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2A117A64">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1054" w:type="dxa"/>
            <w:vMerge w:val="continue"/>
            <w:vAlign w:val="center"/>
          </w:tcPr>
          <w:p w14:paraId="4C7B4E22">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982" w:type="dxa"/>
            <w:vAlign w:val="center"/>
          </w:tcPr>
          <w:p w14:paraId="5D2E8F79">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r>
      <w:tr w14:paraId="7D189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53389C89">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10</w:t>
            </w:r>
            <w:r>
              <w:rPr>
                <w:rFonts w:hint="eastAsia" w:ascii="宋体" w:hAnsi="宋体" w:eastAsia="宋体" w:cs="宋体"/>
                <w:color w:val="auto"/>
                <w:sz w:val="18"/>
                <w:szCs w:val="18"/>
                <w:lang w:val="en-US" w:eastAsia="zh-CN"/>
              </w:rPr>
              <w:t>5</w:t>
            </w:r>
          </w:p>
        </w:tc>
        <w:tc>
          <w:tcPr>
            <w:tcW w:w="1225" w:type="dxa"/>
            <w:vAlign w:val="center"/>
          </w:tcPr>
          <w:p w14:paraId="09A22D05">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固态硬盘</w:t>
            </w:r>
          </w:p>
        </w:tc>
        <w:tc>
          <w:tcPr>
            <w:tcW w:w="902" w:type="dxa"/>
            <w:vAlign w:val="center"/>
          </w:tcPr>
          <w:p w14:paraId="681B3241">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240G</w:t>
            </w:r>
          </w:p>
        </w:tc>
        <w:tc>
          <w:tcPr>
            <w:tcW w:w="5343" w:type="dxa"/>
            <w:vAlign w:val="center"/>
          </w:tcPr>
          <w:p w14:paraId="4C3D74EA">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存储容量：240GB</w:t>
            </w:r>
          </w:p>
          <w:p w14:paraId="52AAEF42">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接口类型：SATA3（6Gbps）</w:t>
            </w:r>
          </w:p>
          <w:p w14:paraId="176D816B">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硬盘尺寸：2.5英寸</w:t>
            </w:r>
          </w:p>
          <w:p w14:paraId="1B6145DA">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缓存：512MB</w:t>
            </w:r>
          </w:p>
          <w:p w14:paraId="72FBFBF3">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性能参数</w:t>
            </w:r>
          </w:p>
          <w:p w14:paraId="6376792B">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读取速度：550MB/s</w:t>
            </w:r>
          </w:p>
          <w:p w14:paraId="305D7511">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写入速度：520MB/s</w:t>
            </w:r>
          </w:p>
          <w:p w14:paraId="636960C4">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4K随机读：98000 IOPS</w:t>
            </w:r>
          </w:p>
          <w:p w14:paraId="3004BD49">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4K随机写：90000 IOPS</w:t>
            </w:r>
          </w:p>
          <w:p w14:paraId="711E38B4">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电源功耗：平均：2.2W</w:t>
            </w:r>
          </w:p>
          <w:p w14:paraId="6196247E">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最大：4.0W</w:t>
            </w:r>
          </w:p>
          <w:p w14:paraId="217CEDC5">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平均无故障时间：150万小时</w:t>
            </w:r>
          </w:p>
          <w:p w14:paraId="47AE7CE4">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性能评分：12345</w:t>
            </w:r>
          </w:p>
          <w:p w14:paraId="53BDF2D2">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lang w:eastAsia="zh-CN"/>
              </w:rPr>
              <w:t>其他参数</w:t>
            </w:r>
          </w:p>
          <w:p w14:paraId="3B4DD95E">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S.M.A.R.T.支持：支持</w:t>
            </w:r>
          </w:p>
          <w:p w14:paraId="7B3330E6">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TRIM功能：支持TRIM</w:t>
            </w:r>
          </w:p>
          <w:p w14:paraId="238C2042">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防震能力：1500G</w:t>
            </w:r>
          </w:p>
          <w:p w14:paraId="2E00DB43">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外形尺寸：100×69.85×6.8mm</w:t>
            </w:r>
          </w:p>
          <w:p w14:paraId="27C7D2D4">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产品重量：50g</w:t>
            </w:r>
          </w:p>
          <w:p w14:paraId="1B884AFC">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工作温度：0-70℃</w:t>
            </w:r>
          </w:p>
          <w:p w14:paraId="5F6A881B">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质保期限：5年</w:t>
            </w:r>
          </w:p>
        </w:tc>
        <w:tc>
          <w:tcPr>
            <w:tcW w:w="709" w:type="dxa"/>
            <w:vAlign w:val="center"/>
          </w:tcPr>
          <w:p w14:paraId="6B746424">
            <w:pPr>
              <w:keepNext w:val="0"/>
              <w:keepLines w:val="0"/>
              <w:pageBreakBefore w:val="0"/>
              <w:widowControl/>
              <w:kinsoku/>
              <w:wordWrap/>
              <w:overflowPunct/>
              <w:topLinePunct w:val="0"/>
              <w:autoSpaceDE/>
              <w:bidi w:val="0"/>
              <w:adjustRightInd/>
              <w:snapToGrid w:val="0"/>
              <w:spacing w:after="0" w:line="0" w:lineRule="atLeast"/>
              <w:jc w:val="center"/>
              <w:textAlignment w:val="top"/>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块</w:t>
            </w:r>
          </w:p>
        </w:tc>
        <w:tc>
          <w:tcPr>
            <w:tcW w:w="859" w:type="dxa"/>
            <w:vAlign w:val="center"/>
          </w:tcPr>
          <w:p w14:paraId="7EC2EB87">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lang w:val="en-US"/>
              </w:rPr>
              <w:t>260</w:t>
            </w:r>
          </w:p>
        </w:tc>
        <w:tc>
          <w:tcPr>
            <w:tcW w:w="859" w:type="dxa"/>
            <w:vAlign w:val="center"/>
          </w:tcPr>
          <w:p w14:paraId="332D9335">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64F5D779">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6A264D2A">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1054" w:type="dxa"/>
            <w:vMerge w:val="continue"/>
            <w:vAlign w:val="center"/>
          </w:tcPr>
          <w:p w14:paraId="51064E7E">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982" w:type="dxa"/>
            <w:vAlign w:val="center"/>
          </w:tcPr>
          <w:p w14:paraId="3DF6CE09">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r>
      <w:tr w14:paraId="0A154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00E36FF0">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1</w:t>
            </w:r>
            <w:r>
              <w:rPr>
                <w:rFonts w:hint="eastAsia" w:ascii="宋体" w:hAnsi="宋体" w:eastAsia="宋体" w:cs="宋体"/>
                <w:color w:val="auto"/>
                <w:sz w:val="18"/>
                <w:szCs w:val="18"/>
                <w:lang w:val="en-US" w:eastAsia="zh-CN"/>
              </w:rPr>
              <w:t>06</w:t>
            </w:r>
          </w:p>
        </w:tc>
        <w:tc>
          <w:tcPr>
            <w:tcW w:w="1225" w:type="dxa"/>
            <w:vAlign w:val="center"/>
          </w:tcPr>
          <w:p w14:paraId="7861F1BC">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高速存储卡</w:t>
            </w:r>
          </w:p>
        </w:tc>
        <w:tc>
          <w:tcPr>
            <w:tcW w:w="902" w:type="dxa"/>
            <w:vAlign w:val="center"/>
          </w:tcPr>
          <w:p w14:paraId="0D967C0D">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256G</w:t>
            </w:r>
          </w:p>
        </w:tc>
        <w:tc>
          <w:tcPr>
            <w:tcW w:w="5343" w:type="dxa"/>
            <w:vAlign w:val="center"/>
          </w:tcPr>
          <w:p w14:paraId="6557D29C">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产品类型：Micro SDXC（TF）卡</w:t>
            </w:r>
          </w:p>
          <w:p w14:paraId="7FBC22ED">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产品容量：256GB</w:t>
            </w:r>
          </w:p>
          <w:p w14:paraId="565BA96F">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存取速度：读出：100MB/s</w:t>
            </w:r>
          </w:p>
          <w:p w14:paraId="40A917B6">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速度等级：class 10</w:t>
            </w:r>
          </w:p>
          <w:p w14:paraId="7598871F">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外形尺寸：15*11*1mm</w:t>
            </w:r>
          </w:p>
          <w:p w14:paraId="2534BBEA">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其他性能：工作温度：-25-85℃</w:t>
            </w:r>
          </w:p>
          <w:p w14:paraId="1559C0B6">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存储温度：-40-85℃</w:t>
            </w:r>
          </w:p>
        </w:tc>
        <w:tc>
          <w:tcPr>
            <w:tcW w:w="709" w:type="dxa"/>
            <w:vAlign w:val="center"/>
          </w:tcPr>
          <w:p w14:paraId="1CDA3649">
            <w:pPr>
              <w:keepNext w:val="0"/>
              <w:keepLines w:val="0"/>
              <w:pageBreakBefore w:val="0"/>
              <w:widowControl/>
              <w:kinsoku/>
              <w:wordWrap/>
              <w:overflowPunct/>
              <w:topLinePunct w:val="0"/>
              <w:autoSpaceDE/>
              <w:bidi w:val="0"/>
              <w:adjustRightInd/>
              <w:snapToGrid w:val="0"/>
              <w:spacing w:after="0" w:line="0" w:lineRule="atLeast"/>
              <w:jc w:val="center"/>
              <w:textAlignment w:val="top"/>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个</w:t>
            </w:r>
          </w:p>
        </w:tc>
        <w:tc>
          <w:tcPr>
            <w:tcW w:w="859" w:type="dxa"/>
            <w:vAlign w:val="center"/>
          </w:tcPr>
          <w:p w14:paraId="650B1E7C">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lang w:val="en-US"/>
              </w:rPr>
              <w:t>280</w:t>
            </w:r>
          </w:p>
        </w:tc>
        <w:tc>
          <w:tcPr>
            <w:tcW w:w="859" w:type="dxa"/>
            <w:vAlign w:val="center"/>
          </w:tcPr>
          <w:p w14:paraId="0DEB80BC">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71C08A56">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04A943DF">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1054" w:type="dxa"/>
            <w:vMerge w:val="continue"/>
            <w:vAlign w:val="center"/>
          </w:tcPr>
          <w:p w14:paraId="28378EDA">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982" w:type="dxa"/>
            <w:vAlign w:val="center"/>
          </w:tcPr>
          <w:p w14:paraId="467E1A02">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r>
      <w:tr w14:paraId="38DC3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31521B90">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1</w:t>
            </w:r>
            <w:r>
              <w:rPr>
                <w:rFonts w:hint="eastAsia" w:ascii="宋体" w:hAnsi="宋体" w:eastAsia="宋体" w:cs="宋体"/>
                <w:color w:val="auto"/>
                <w:sz w:val="18"/>
                <w:szCs w:val="18"/>
                <w:lang w:val="en-US" w:eastAsia="zh-CN"/>
              </w:rPr>
              <w:t>07</w:t>
            </w:r>
          </w:p>
        </w:tc>
        <w:tc>
          <w:tcPr>
            <w:tcW w:w="1225" w:type="dxa"/>
            <w:vAlign w:val="center"/>
          </w:tcPr>
          <w:p w14:paraId="06AAB4C4">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高速存储卡</w:t>
            </w:r>
          </w:p>
        </w:tc>
        <w:tc>
          <w:tcPr>
            <w:tcW w:w="902" w:type="dxa"/>
            <w:vAlign w:val="center"/>
          </w:tcPr>
          <w:p w14:paraId="78DDAE20">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512G</w:t>
            </w:r>
          </w:p>
        </w:tc>
        <w:tc>
          <w:tcPr>
            <w:tcW w:w="5343" w:type="dxa"/>
            <w:vAlign w:val="center"/>
          </w:tcPr>
          <w:p w14:paraId="630B1CA6">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产品类型：Micro SDXC（TF）卡</w:t>
            </w:r>
          </w:p>
          <w:p w14:paraId="6124AA02">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产品容量：512GB</w:t>
            </w:r>
          </w:p>
          <w:p w14:paraId="25643490">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存取速度：读出：100MB/s</w:t>
            </w:r>
          </w:p>
          <w:p w14:paraId="2E3BAB1D">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速度等级：class 10</w:t>
            </w:r>
          </w:p>
          <w:p w14:paraId="43F95CE8">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外形尺寸：15*11*1mm</w:t>
            </w:r>
          </w:p>
          <w:p w14:paraId="49C565BA">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其他性能：工作温度：-25-85℃</w:t>
            </w:r>
          </w:p>
          <w:p w14:paraId="1831D90A">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存储温度：-40-85℃</w:t>
            </w:r>
          </w:p>
        </w:tc>
        <w:tc>
          <w:tcPr>
            <w:tcW w:w="709" w:type="dxa"/>
            <w:vAlign w:val="center"/>
          </w:tcPr>
          <w:p w14:paraId="45DAE075">
            <w:pPr>
              <w:keepNext w:val="0"/>
              <w:keepLines w:val="0"/>
              <w:pageBreakBefore w:val="0"/>
              <w:widowControl/>
              <w:kinsoku/>
              <w:wordWrap/>
              <w:overflowPunct/>
              <w:topLinePunct w:val="0"/>
              <w:autoSpaceDE/>
              <w:bidi w:val="0"/>
              <w:adjustRightInd/>
              <w:snapToGrid w:val="0"/>
              <w:spacing w:after="0" w:line="0" w:lineRule="atLeast"/>
              <w:jc w:val="center"/>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个</w:t>
            </w:r>
          </w:p>
        </w:tc>
        <w:tc>
          <w:tcPr>
            <w:tcW w:w="859" w:type="dxa"/>
            <w:vAlign w:val="center"/>
          </w:tcPr>
          <w:p w14:paraId="42612F58">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lang w:val="en-US"/>
              </w:rPr>
              <w:t>460</w:t>
            </w:r>
          </w:p>
        </w:tc>
        <w:tc>
          <w:tcPr>
            <w:tcW w:w="859" w:type="dxa"/>
            <w:vAlign w:val="center"/>
          </w:tcPr>
          <w:p w14:paraId="7AE4E7B3">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332E5548">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4D3D9C47">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1054" w:type="dxa"/>
            <w:vMerge w:val="continue"/>
            <w:vAlign w:val="center"/>
          </w:tcPr>
          <w:p w14:paraId="3DA5FCA4">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982" w:type="dxa"/>
            <w:vAlign w:val="center"/>
          </w:tcPr>
          <w:p w14:paraId="45BDB354">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r>
      <w:tr w14:paraId="630D0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0E29FC7A">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1</w:t>
            </w:r>
            <w:r>
              <w:rPr>
                <w:rFonts w:hint="eastAsia" w:ascii="宋体" w:hAnsi="宋体" w:eastAsia="宋体" w:cs="宋体"/>
                <w:color w:val="auto"/>
                <w:sz w:val="18"/>
                <w:szCs w:val="18"/>
                <w:lang w:val="en-US" w:eastAsia="zh-CN"/>
              </w:rPr>
              <w:t>08</w:t>
            </w:r>
          </w:p>
        </w:tc>
        <w:tc>
          <w:tcPr>
            <w:tcW w:w="1225" w:type="dxa"/>
            <w:vAlign w:val="center"/>
          </w:tcPr>
          <w:p w14:paraId="0F9B4EAE">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SD卡</w:t>
            </w:r>
          </w:p>
        </w:tc>
        <w:tc>
          <w:tcPr>
            <w:tcW w:w="902" w:type="dxa"/>
            <w:vAlign w:val="center"/>
          </w:tcPr>
          <w:p w14:paraId="5989029E">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64G</w:t>
            </w:r>
          </w:p>
        </w:tc>
        <w:tc>
          <w:tcPr>
            <w:tcW w:w="5343" w:type="dxa"/>
            <w:vAlign w:val="center"/>
          </w:tcPr>
          <w:p w14:paraId="1E92100A">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品类型：SDXC卡</w:t>
            </w:r>
          </w:p>
          <w:p w14:paraId="0B941199">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产品容量：64GB</w:t>
            </w:r>
          </w:p>
          <w:p w14:paraId="2382DF5F">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存取速度：读出：80MB/s，写入：20MB/s</w:t>
            </w:r>
          </w:p>
          <w:p w14:paraId="2567607D">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速度等级：class 10</w:t>
            </w:r>
          </w:p>
          <w:p w14:paraId="100B0979">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外形尺寸：32*24*2.1mm</w:t>
            </w:r>
          </w:p>
          <w:p w14:paraId="40035DAD">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产品重量：2g</w:t>
            </w:r>
          </w:p>
          <w:p w14:paraId="24C91DF8">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其他性能：工作温度:-25°C-85°C(-13°F-185°F)</w:t>
            </w:r>
          </w:p>
          <w:p w14:paraId="172F7C97">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非工作温度:-40°C-85°C (-40°F-185°F)</w:t>
            </w:r>
          </w:p>
          <w:p w14:paraId="0D1D4119">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湿度:40oC，93%，500小时(存储)</w:t>
            </w:r>
          </w:p>
          <w:p w14:paraId="463DF039">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耐久性：10000次 插拔周期</w:t>
            </w:r>
          </w:p>
          <w:p w14:paraId="146DD366">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EMC认证：FCC，CE，VCCI，NATA</w:t>
            </w:r>
          </w:p>
          <w:p w14:paraId="47568C64">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保修期：10年有限保修</w:t>
            </w:r>
          </w:p>
        </w:tc>
        <w:tc>
          <w:tcPr>
            <w:tcW w:w="709" w:type="dxa"/>
            <w:vAlign w:val="center"/>
          </w:tcPr>
          <w:p w14:paraId="12B9202D">
            <w:pPr>
              <w:keepNext w:val="0"/>
              <w:keepLines w:val="0"/>
              <w:pageBreakBefore w:val="0"/>
              <w:widowControl/>
              <w:kinsoku/>
              <w:wordWrap/>
              <w:overflowPunct/>
              <w:topLinePunct w:val="0"/>
              <w:autoSpaceDE/>
              <w:bidi w:val="0"/>
              <w:adjustRightInd/>
              <w:snapToGrid w:val="0"/>
              <w:spacing w:after="0" w:line="0" w:lineRule="atLeast"/>
              <w:jc w:val="center"/>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个</w:t>
            </w:r>
          </w:p>
        </w:tc>
        <w:tc>
          <w:tcPr>
            <w:tcW w:w="859" w:type="dxa"/>
            <w:vAlign w:val="center"/>
          </w:tcPr>
          <w:p w14:paraId="559F85F1">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lang w:val="en-US"/>
              </w:rPr>
              <w:t>90</w:t>
            </w:r>
          </w:p>
        </w:tc>
        <w:tc>
          <w:tcPr>
            <w:tcW w:w="859" w:type="dxa"/>
            <w:vAlign w:val="center"/>
          </w:tcPr>
          <w:p w14:paraId="1571B40A">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3B941EA0">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4C992DFE">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1054" w:type="dxa"/>
            <w:vMerge w:val="continue"/>
            <w:vAlign w:val="center"/>
          </w:tcPr>
          <w:p w14:paraId="4BE64F66">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982" w:type="dxa"/>
            <w:vAlign w:val="center"/>
          </w:tcPr>
          <w:p w14:paraId="39293FFA">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r>
      <w:tr w14:paraId="1F5EA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1F7241EC">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1</w:t>
            </w:r>
            <w:r>
              <w:rPr>
                <w:rFonts w:hint="eastAsia" w:ascii="宋体" w:hAnsi="宋体" w:eastAsia="宋体" w:cs="宋体"/>
                <w:color w:val="auto"/>
                <w:sz w:val="18"/>
                <w:szCs w:val="18"/>
                <w:lang w:val="en-US" w:eastAsia="zh-CN"/>
              </w:rPr>
              <w:t>09</w:t>
            </w:r>
          </w:p>
        </w:tc>
        <w:tc>
          <w:tcPr>
            <w:tcW w:w="1225" w:type="dxa"/>
            <w:vAlign w:val="center"/>
          </w:tcPr>
          <w:p w14:paraId="73128D20">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SD卡</w:t>
            </w:r>
          </w:p>
        </w:tc>
        <w:tc>
          <w:tcPr>
            <w:tcW w:w="902" w:type="dxa"/>
            <w:vAlign w:val="center"/>
          </w:tcPr>
          <w:p w14:paraId="1B0A40BA">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128G</w:t>
            </w:r>
          </w:p>
        </w:tc>
        <w:tc>
          <w:tcPr>
            <w:tcW w:w="5343" w:type="dxa"/>
            <w:vAlign w:val="center"/>
          </w:tcPr>
          <w:p w14:paraId="2B1C57CE">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品类型：SDXC卡</w:t>
            </w:r>
          </w:p>
          <w:p w14:paraId="52C35660">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产品容量：128GB</w:t>
            </w:r>
          </w:p>
          <w:p w14:paraId="4BC8DBC9">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存取速度：读出：80MB/s，写入：20MB/s</w:t>
            </w:r>
          </w:p>
          <w:p w14:paraId="2F00EA9F">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速度等级：class 10</w:t>
            </w:r>
          </w:p>
          <w:p w14:paraId="59FB4340">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外形尺寸：32*24*2.1mm</w:t>
            </w:r>
          </w:p>
          <w:p w14:paraId="6F216D81">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产品重量：2g</w:t>
            </w:r>
          </w:p>
          <w:p w14:paraId="7F167BCA">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其他性能：工作温度:-25°C-85°C(-13°F-185°F)</w:t>
            </w:r>
          </w:p>
          <w:p w14:paraId="5B445065">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非工作温度:-40°C-85°C (-40°F-185°F)</w:t>
            </w:r>
          </w:p>
          <w:p w14:paraId="3078C90A">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湿度:40oC，93%，500小时(存储)</w:t>
            </w:r>
          </w:p>
          <w:p w14:paraId="156C8B3C">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耐久性：10000次 插拔周期</w:t>
            </w:r>
          </w:p>
          <w:p w14:paraId="4483A1D9">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EMC认证：FCC，CE，VCCI，NATA</w:t>
            </w:r>
          </w:p>
          <w:p w14:paraId="07A1B7A2">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保修期：10年有限保修</w:t>
            </w:r>
          </w:p>
        </w:tc>
        <w:tc>
          <w:tcPr>
            <w:tcW w:w="709" w:type="dxa"/>
            <w:vAlign w:val="center"/>
          </w:tcPr>
          <w:p w14:paraId="51FE8F72">
            <w:pPr>
              <w:keepNext w:val="0"/>
              <w:keepLines w:val="0"/>
              <w:pageBreakBefore w:val="0"/>
              <w:widowControl/>
              <w:kinsoku/>
              <w:wordWrap/>
              <w:overflowPunct/>
              <w:topLinePunct w:val="0"/>
              <w:autoSpaceDE/>
              <w:bidi w:val="0"/>
              <w:adjustRightInd/>
              <w:snapToGrid w:val="0"/>
              <w:spacing w:after="0" w:line="0" w:lineRule="atLeast"/>
              <w:jc w:val="center"/>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个</w:t>
            </w:r>
          </w:p>
        </w:tc>
        <w:tc>
          <w:tcPr>
            <w:tcW w:w="859" w:type="dxa"/>
            <w:vAlign w:val="center"/>
          </w:tcPr>
          <w:p w14:paraId="3F3C7B79">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lang w:val="en-US"/>
              </w:rPr>
              <w:t>150</w:t>
            </w:r>
          </w:p>
        </w:tc>
        <w:tc>
          <w:tcPr>
            <w:tcW w:w="859" w:type="dxa"/>
            <w:vAlign w:val="center"/>
          </w:tcPr>
          <w:p w14:paraId="6A03A89A">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1133E940">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664135A4">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1054" w:type="dxa"/>
            <w:vMerge w:val="continue"/>
            <w:vAlign w:val="center"/>
          </w:tcPr>
          <w:p w14:paraId="559B5211">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982" w:type="dxa"/>
            <w:vAlign w:val="center"/>
          </w:tcPr>
          <w:p w14:paraId="03BC3A11">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r>
      <w:tr w14:paraId="183AA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798B1188">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11</w:t>
            </w:r>
            <w:r>
              <w:rPr>
                <w:rFonts w:hint="eastAsia" w:ascii="宋体" w:hAnsi="宋体" w:eastAsia="宋体" w:cs="宋体"/>
                <w:color w:val="auto"/>
                <w:sz w:val="18"/>
                <w:szCs w:val="18"/>
                <w:lang w:val="en-US" w:eastAsia="zh-CN"/>
              </w:rPr>
              <w:t>0</w:t>
            </w:r>
          </w:p>
        </w:tc>
        <w:tc>
          <w:tcPr>
            <w:tcW w:w="1225" w:type="dxa"/>
            <w:vAlign w:val="center"/>
          </w:tcPr>
          <w:p w14:paraId="707B9559">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内存条</w:t>
            </w:r>
          </w:p>
        </w:tc>
        <w:tc>
          <w:tcPr>
            <w:tcW w:w="902" w:type="dxa"/>
            <w:vAlign w:val="center"/>
          </w:tcPr>
          <w:p w14:paraId="1503DB2E">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8G/1600</w:t>
            </w:r>
          </w:p>
        </w:tc>
        <w:tc>
          <w:tcPr>
            <w:tcW w:w="5343" w:type="dxa"/>
            <w:vAlign w:val="center"/>
          </w:tcPr>
          <w:p w14:paraId="4456447F">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适用类型：台式机</w:t>
            </w:r>
          </w:p>
          <w:p w14:paraId="6D7DC57A">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内存总容量：8GB</w:t>
            </w:r>
          </w:p>
          <w:p w14:paraId="5ADFAF1A">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容量描述：单条（8GB）</w:t>
            </w:r>
          </w:p>
          <w:p w14:paraId="02186C0F">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内存类型：DDR3</w:t>
            </w:r>
          </w:p>
          <w:p w14:paraId="7C1C9B00">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内存主频：1600MHz</w:t>
            </w:r>
          </w:p>
          <w:p w14:paraId="0A7B04FB">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针脚数：240pin</w:t>
            </w:r>
          </w:p>
          <w:p w14:paraId="6668EA9B">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插槽类型：DIMM</w:t>
            </w:r>
          </w:p>
          <w:p w14:paraId="08C87638">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技术参数</w:t>
            </w:r>
          </w:p>
          <w:p w14:paraId="3ABC8192">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颗粒配置：双面16颗</w:t>
            </w:r>
          </w:p>
        </w:tc>
        <w:tc>
          <w:tcPr>
            <w:tcW w:w="709" w:type="dxa"/>
            <w:vAlign w:val="center"/>
          </w:tcPr>
          <w:p w14:paraId="2F701670">
            <w:pPr>
              <w:keepNext w:val="0"/>
              <w:keepLines w:val="0"/>
              <w:pageBreakBefore w:val="0"/>
              <w:widowControl/>
              <w:kinsoku/>
              <w:wordWrap/>
              <w:overflowPunct/>
              <w:topLinePunct w:val="0"/>
              <w:autoSpaceDE/>
              <w:bidi w:val="0"/>
              <w:adjustRightInd/>
              <w:snapToGrid w:val="0"/>
              <w:spacing w:after="0" w:line="0" w:lineRule="atLeast"/>
              <w:jc w:val="center"/>
              <w:textAlignment w:val="top"/>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根</w:t>
            </w:r>
          </w:p>
        </w:tc>
        <w:tc>
          <w:tcPr>
            <w:tcW w:w="859" w:type="dxa"/>
            <w:vAlign w:val="center"/>
          </w:tcPr>
          <w:p w14:paraId="25523FD1">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lang w:val="en-US"/>
              </w:rPr>
              <w:t>260</w:t>
            </w:r>
          </w:p>
        </w:tc>
        <w:tc>
          <w:tcPr>
            <w:tcW w:w="859" w:type="dxa"/>
            <w:vAlign w:val="center"/>
          </w:tcPr>
          <w:p w14:paraId="2BE7D5EC">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2031ABB8">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3F638E7B">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1054" w:type="dxa"/>
            <w:vMerge w:val="continue"/>
            <w:vAlign w:val="center"/>
          </w:tcPr>
          <w:p w14:paraId="044FEA31">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982" w:type="dxa"/>
            <w:vAlign w:val="center"/>
          </w:tcPr>
          <w:p w14:paraId="4B368197">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r>
      <w:tr w14:paraId="749BC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6B77FF16">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11</w:t>
            </w:r>
            <w:r>
              <w:rPr>
                <w:rFonts w:hint="eastAsia" w:ascii="宋体" w:hAnsi="宋体" w:eastAsia="宋体" w:cs="宋体"/>
                <w:color w:val="auto"/>
                <w:sz w:val="18"/>
                <w:szCs w:val="18"/>
                <w:lang w:val="en-US" w:eastAsia="zh-CN"/>
              </w:rPr>
              <w:t>1</w:t>
            </w:r>
          </w:p>
        </w:tc>
        <w:tc>
          <w:tcPr>
            <w:tcW w:w="1225" w:type="dxa"/>
            <w:vAlign w:val="center"/>
          </w:tcPr>
          <w:p w14:paraId="67C892DA">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内存条</w:t>
            </w:r>
          </w:p>
        </w:tc>
        <w:tc>
          <w:tcPr>
            <w:tcW w:w="902" w:type="dxa"/>
            <w:vAlign w:val="center"/>
          </w:tcPr>
          <w:p w14:paraId="07B3AD9D">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4G/1600</w:t>
            </w:r>
          </w:p>
        </w:tc>
        <w:tc>
          <w:tcPr>
            <w:tcW w:w="5343" w:type="dxa"/>
            <w:vAlign w:val="center"/>
          </w:tcPr>
          <w:p w14:paraId="0B2659D1">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适用类型：台式机</w:t>
            </w:r>
          </w:p>
          <w:p w14:paraId="10AF9D19">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内存总容量：4GB</w:t>
            </w:r>
          </w:p>
          <w:p w14:paraId="5A8B9B76">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容量描述：单条（4GB）</w:t>
            </w:r>
          </w:p>
          <w:p w14:paraId="540D45C6">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内存类型：DDR3</w:t>
            </w:r>
          </w:p>
          <w:p w14:paraId="5701277D">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内存主频：1600MHz</w:t>
            </w:r>
          </w:p>
          <w:p w14:paraId="3D3E5BE1">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针脚数：240pin</w:t>
            </w:r>
          </w:p>
          <w:p w14:paraId="07400E46">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插槽类型：DIMM</w:t>
            </w:r>
          </w:p>
          <w:p w14:paraId="316F5021">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技术参数</w:t>
            </w:r>
          </w:p>
          <w:p w14:paraId="08286AE0">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颗粒配置：双面16颗</w:t>
            </w:r>
          </w:p>
        </w:tc>
        <w:tc>
          <w:tcPr>
            <w:tcW w:w="709" w:type="dxa"/>
            <w:vAlign w:val="center"/>
          </w:tcPr>
          <w:p w14:paraId="02D31E50">
            <w:pPr>
              <w:keepNext w:val="0"/>
              <w:keepLines w:val="0"/>
              <w:pageBreakBefore w:val="0"/>
              <w:widowControl/>
              <w:kinsoku/>
              <w:wordWrap/>
              <w:overflowPunct/>
              <w:topLinePunct w:val="0"/>
              <w:autoSpaceDE/>
              <w:bidi w:val="0"/>
              <w:adjustRightInd/>
              <w:snapToGrid w:val="0"/>
              <w:spacing w:after="0" w:line="0" w:lineRule="atLeast"/>
              <w:jc w:val="center"/>
              <w:textAlignment w:val="top"/>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根</w:t>
            </w:r>
          </w:p>
        </w:tc>
        <w:tc>
          <w:tcPr>
            <w:tcW w:w="859" w:type="dxa"/>
            <w:vAlign w:val="center"/>
          </w:tcPr>
          <w:p w14:paraId="1A31DAA3">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lang w:val="en-US"/>
              </w:rPr>
              <w:t>180</w:t>
            </w:r>
          </w:p>
        </w:tc>
        <w:tc>
          <w:tcPr>
            <w:tcW w:w="859" w:type="dxa"/>
            <w:vAlign w:val="center"/>
          </w:tcPr>
          <w:p w14:paraId="0C2DCF20">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1C8161C8">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2A54F981">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1054" w:type="dxa"/>
            <w:vMerge w:val="continue"/>
            <w:vAlign w:val="center"/>
          </w:tcPr>
          <w:p w14:paraId="569B9DF2">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982" w:type="dxa"/>
            <w:vAlign w:val="center"/>
          </w:tcPr>
          <w:p w14:paraId="0B0C5DEF">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r>
      <w:tr w14:paraId="2BBC2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0D3C8055">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11</w:t>
            </w:r>
            <w:r>
              <w:rPr>
                <w:rFonts w:hint="eastAsia" w:ascii="宋体" w:hAnsi="宋体" w:eastAsia="宋体" w:cs="宋体"/>
                <w:color w:val="auto"/>
                <w:sz w:val="18"/>
                <w:szCs w:val="18"/>
                <w:lang w:val="en-US" w:eastAsia="zh-CN"/>
              </w:rPr>
              <w:t>2</w:t>
            </w:r>
          </w:p>
        </w:tc>
        <w:tc>
          <w:tcPr>
            <w:tcW w:w="1225" w:type="dxa"/>
            <w:vAlign w:val="center"/>
          </w:tcPr>
          <w:p w14:paraId="18FBA45E">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内存条</w:t>
            </w:r>
          </w:p>
        </w:tc>
        <w:tc>
          <w:tcPr>
            <w:tcW w:w="902" w:type="dxa"/>
            <w:vAlign w:val="center"/>
          </w:tcPr>
          <w:p w14:paraId="6C81EEFE">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8G/2666</w:t>
            </w:r>
          </w:p>
        </w:tc>
        <w:tc>
          <w:tcPr>
            <w:tcW w:w="5343" w:type="dxa"/>
            <w:vAlign w:val="center"/>
          </w:tcPr>
          <w:p w14:paraId="34C0A033">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适用类型：台式机</w:t>
            </w:r>
          </w:p>
          <w:p w14:paraId="153785B1">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内存总容量：8GB</w:t>
            </w:r>
          </w:p>
          <w:p w14:paraId="487416E3">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容量描述：单条（8GB）</w:t>
            </w:r>
          </w:p>
          <w:p w14:paraId="5FEF31F9">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内存类型：DDR4</w:t>
            </w:r>
          </w:p>
          <w:p w14:paraId="215807D4">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内存主频：2666MHz</w:t>
            </w:r>
          </w:p>
          <w:p w14:paraId="0F7E5B85">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技术参数</w:t>
            </w:r>
          </w:p>
          <w:p w14:paraId="2A062B1C">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颗粒封装：BGA</w:t>
            </w:r>
          </w:p>
          <w:p w14:paraId="1E9773E2">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其他参数</w:t>
            </w:r>
          </w:p>
          <w:p w14:paraId="74483517">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工作电压：1.2V</w:t>
            </w:r>
          </w:p>
        </w:tc>
        <w:tc>
          <w:tcPr>
            <w:tcW w:w="709" w:type="dxa"/>
            <w:vAlign w:val="center"/>
          </w:tcPr>
          <w:p w14:paraId="531F2A29">
            <w:pPr>
              <w:keepNext w:val="0"/>
              <w:keepLines w:val="0"/>
              <w:pageBreakBefore w:val="0"/>
              <w:widowControl/>
              <w:kinsoku/>
              <w:wordWrap/>
              <w:overflowPunct/>
              <w:topLinePunct w:val="0"/>
              <w:autoSpaceDE/>
              <w:bidi w:val="0"/>
              <w:adjustRightInd/>
              <w:snapToGrid w:val="0"/>
              <w:spacing w:after="0" w:line="0" w:lineRule="atLeast"/>
              <w:jc w:val="center"/>
              <w:textAlignment w:val="top"/>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根</w:t>
            </w:r>
          </w:p>
        </w:tc>
        <w:tc>
          <w:tcPr>
            <w:tcW w:w="859" w:type="dxa"/>
            <w:vAlign w:val="center"/>
          </w:tcPr>
          <w:p w14:paraId="690B3CA6">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lang w:val="en-US"/>
              </w:rPr>
              <w:t>260</w:t>
            </w:r>
          </w:p>
        </w:tc>
        <w:tc>
          <w:tcPr>
            <w:tcW w:w="859" w:type="dxa"/>
            <w:vAlign w:val="center"/>
          </w:tcPr>
          <w:p w14:paraId="708D727B">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2B552BE7">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7464B6D9">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1054" w:type="dxa"/>
            <w:vMerge w:val="continue"/>
            <w:vAlign w:val="center"/>
          </w:tcPr>
          <w:p w14:paraId="09050BAA">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982" w:type="dxa"/>
            <w:vAlign w:val="center"/>
          </w:tcPr>
          <w:p w14:paraId="46D9B8D1">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r>
      <w:tr w14:paraId="47D83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6FC5A2BC">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11</w:t>
            </w:r>
            <w:r>
              <w:rPr>
                <w:rFonts w:hint="eastAsia" w:ascii="宋体" w:hAnsi="宋体" w:eastAsia="宋体" w:cs="宋体"/>
                <w:color w:val="auto"/>
                <w:sz w:val="18"/>
                <w:szCs w:val="18"/>
                <w:lang w:val="en-US" w:eastAsia="zh-CN"/>
              </w:rPr>
              <w:t>3</w:t>
            </w:r>
          </w:p>
        </w:tc>
        <w:tc>
          <w:tcPr>
            <w:tcW w:w="1225" w:type="dxa"/>
            <w:vAlign w:val="center"/>
          </w:tcPr>
          <w:p w14:paraId="084C52A5">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内存条</w:t>
            </w:r>
          </w:p>
        </w:tc>
        <w:tc>
          <w:tcPr>
            <w:tcW w:w="902" w:type="dxa"/>
            <w:vAlign w:val="center"/>
          </w:tcPr>
          <w:p w14:paraId="1213A7E9">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4G/2666</w:t>
            </w:r>
          </w:p>
        </w:tc>
        <w:tc>
          <w:tcPr>
            <w:tcW w:w="5343" w:type="dxa"/>
            <w:vAlign w:val="center"/>
          </w:tcPr>
          <w:p w14:paraId="43FAB223">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适用类型：台式机</w:t>
            </w:r>
          </w:p>
          <w:p w14:paraId="44E1CD77">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内存总容量：4GB</w:t>
            </w:r>
          </w:p>
          <w:p w14:paraId="4BB3E16A">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容量描述：单条（4GB）</w:t>
            </w:r>
          </w:p>
          <w:p w14:paraId="54DF440E">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内存类型：DDR4</w:t>
            </w:r>
          </w:p>
          <w:p w14:paraId="1ED6AC9B">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内存主频：2666MHz</w:t>
            </w:r>
          </w:p>
          <w:p w14:paraId="28C94F10">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技术参数</w:t>
            </w:r>
          </w:p>
          <w:p w14:paraId="4D72ACAF">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颗粒封装：BGA</w:t>
            </w:r>
          </w:p>
          <w:p w14:paraId="41ABD412">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其他参数</w:t>
            </w:r>
          </w:p>
          <w:p w14:paraId="2E66F6EC">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工作电压：1.2V</w:t>
            </w:r>
          </w:p>
        </w:tc>
        <w:tc>
          <w:tcPr>
            <w:tcW w:w="709" w:type="dxa"/>
            <w:vAlign w:val="center"/>
          </w:tcPr>
          <w:p w14:paraId="44353E8F">
            <w:pPr>
              <w:keepNext w:val="0"/>
              <w:keepLines w:val="0"/>
              <w:pageBreakBefore w:val="0"/>
              <w:widowControl/>
              <w:kinsoku/>
              <w:wordWrap/>
              <w:overflowPunct/>
              <w:topLinePunct w:val="0"/>
              <w:autoSpaceDE/>
              <w:bidi w:val="0"/>
              <w:adjustRightInd/>
              <w:snapToGrid w:val="0"/>
              <w:spacing w:after="0" w:line="0" w:lineRule="atLeast"/>
              <w:jc w:val="center"/>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根</w:t>
            </w:r>
          </w:p>
        </w:tc>
        <w:tc>
          <w:tcPr>
            <w:tcW w:w="859" w:type="dxa"/>
            <w:vAlign w:val="center"/>
          </w:tcPr>
          <w:p w14:paraId="02829FF5">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lang w:val="en-US"/>
              </w:rPr>
              <w:t>220</w:t>
            </w:r>
          </w:p>
        </w:tc>
        <w:tc>
          <w:tcPr>
            <w:tcW w:w="859" w:type="dxa"/>
            <w:vAlign w:val="center"/>
          </w:tcPr>
          <w:p w14:paraId="4F98B899">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574811CC">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581BA7F0">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1054" w:type="dxa"/>
            <w:vMerge w:val="continue"/>
            <w:vAlign w:val="center"/>
          </w:tcPr>
          <w:p w14:paraId="3E465079">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982" w:type="dxa"/>
            <w:vAlign w:val="center"/>
          </w:tcPr>
          <w:p w14:paraId="32634857">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r>
      <w:tr w14:paraId="0F817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4FBAE372">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11</w:t>
            </w:r>
            <w:r>
              <w:rPr>
                <w:rFonts w:hint="eastAsia" w:ascii="宋体" w:hAnsi="宋体" w:eastAsia="宋体" w:cs="宋体"/>
                <w:color w:val="auto"/>
                <w:sz w:val="18"/>
                <w:szCs w:val="18"/>
                <w:lang w:val="en-US" w:eastAsia="zh-CN"/>
              </w:rPr>
              <w:t>4</w:t>
            </w:r>
          </w:p>
        </w:tc>
        <w:tc>
          <w:tcPr>
            <w:tcW w:w="1225" w:type="dxa"/>
            <w:vAlign w:val="center"/>
          </w:tcPr>
          <w:p w14:paraId="507E8BF8">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内存条</w:t>
            </w:r>
          </w:p>
        </w:tc>
        <w:tc>
          <w:tcPr>
            <w:tcW w:w="902" w:type="dxa"/>
            <w:vAlign w:val="center"/>
          </w:tcPr>
          <w:p w14:paraId="4B894174">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16G/2666</w:t>
            </w:r>
          </w:p>
        </w:tc>
        <w:tc>
          <w:tcPr>
            <w:tcW w:w="5343" w:type="dxa"/>
            <w:vAlign w:val="center"/>
          </w:tcPr>
          <w:p w14:paraId="2BA7A426">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适用类型：台式机</w:t>
            </w:r>
          </w:p>
          <w:p w14:paraId="5E78B841">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内存总容量：16GB</w:t>
            </w:r>
          </w:p>
          <w:p w14:paraId="76696CED">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容量描述：单条（16GB）</w:t>
            </w:r>
          </w:p>
          <w:p w14:paraId="7A00E248">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内存类型：DDR4</w:t>
            </w:r>
          </w:p>
          <w:p w14:paraId="74B1DCAC">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内存主频：2666MHz</w:t>
            </w:r>
          </w:p>
          <w:p w14:paraId="610C0406">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技术参数</w:t>
            </w:r>
          </w:p>
          <w:p w14:paraId="10CE3DFC">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颗粒封装：BGA</w:t>
            </w:r>
          </w:p>
          <w:p w14:paraId="35CDDD49">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其他参数</w:t>
            </w:r>
          </w:p>
          <w:p w14:paraId="02594323">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工作电压：1.2V</w:t>
            </w:r>
          </w:p>
        </w:tc>
        <w:tc>
          <w:tcPr>
            <w:tcW w:w="709" w:type="dxa"/>
            <w:vAlign w:val="center"/>
          </w:tcPr>
          <w:p w14:paraId="197F063E">
            <w:pPr>
              <w:keepNext w:val="0"/>
              <w:keepLines w:val="0"/>
              <w:pageBreakBefore w:val="0"/>
              <w:widowControl/>
              <w:kinsoku/>
              <w:wordWrap/>
              <w:overflowPunct/>
              <w:topLinePunct w:val="0"/>
              <w:autoSpaceDE/>
              <w:bidi w:val="0"/>
              <w:adjustRightInd/>
              <w:snapToGrid w:val="0"/>
              <w:spacing w:after="0" w:line="0" w:lineRule="atLeast"/>
              <w:jc w:val="center"/>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根</w:t>
            </w:r>
          </w:p>
        </w:tc>
        <w:tc>
          <w:tcPr>
            <w:tcW w:w="859" w:type="dxa"/>
            <w:vAlign w:val="center"/>
          </w:tcPr>
          <w:p w14:paraId="2C5AEA55">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lang w:val="en-US"/>
              </w:rPr>
              <w:t>460</w:t>
            </w:r>
          </w:p>
        </w:tc>
        <w:tc>
          <w:tcPr>
            <w:tcW w:w="859" w:type="dxa"/>
            <w:vAlign w:val="center"/>
          </w:tcPr>
          <w:p w14:paraId="40CD46C8">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67C4A48D">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222A22E1">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1054" w:type="dxa"/>
            <w:vMerge w:val="continue"/>
            <w:vAlign w:val="center"/>
          </w:tcPr>
          <w:p w14:paraId="1A05A431">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982" w:type="dxa"/>
            <w:vAlign w:val="center"/>
          </w:tcPr>
          <w:p w14:paraId="7EB5DC4B">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r>
      <w:tr w14:paraId="663B7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4E7D2B7B">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11</w:t>
            </w:r>
            <w:r>
              <w:rPr>
                <w:rFonts w:hint="eastAsia" w:ascii="宋体" w:hAnsi="宋体" w:eastAsia="宋体" w:cs="宋体"/>
                <w:color w:val="auto"/>
                <w:sz w:val="18"/>
                <w:szCs w:val="18"/>
                <w:lang w:val="en-US" w:eastAsia="zh-CN"/>
              </w:rPr>
              <w:t>5</w:t>
            </w:r>
          </w:p>
        </w:tc>
        <w:tc>
          <w:tcPr>
            <w:tcW w:w="1225" w:type="dxa"/>
            <w:vAlign w:val="center"/>
          </w:tcPr>
          <w:p w14:paraId="625CE5E5">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★打印机粉盒</w:t>
            </w:r>
          </w:p>
        </w:tc>
        <w:tc>
          <w:tcPr>
            <w:tcW w:w="902" w:type="dxa"/>
            <w:vAlign w:val="center"/>
          </w:tcPr>
          <w:p w14:paraId="7E14D9DA">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TK1003</w:t>
            </w:r>
          </w:p>
        </w:tc>
        <w:tc>
          <w:tcPr>
            <w:tcW w:w="5343" w:type="dxa"/>
            <w:vAlign w:val="center"/>
          </w:tcPr>
          <w:p w14:paraId="243306C5">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原装TK-1003墨粉/墨盒适用于：FS-1040/FS-1020MFP/FS-1120MFP/M1520h打印机</w:t>
            </w:r>
          </w:p>
          <w:p w14:paraId="63430BCE">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▲所投产品必须为节能环保产品，并取得中国环境标志产品认证证书，提供证书复印件加盖公章。</w:t>
            </w:r>
          </w:p>
        </w:tc>
        <w:tc>
          <w:tcPr>
            <w:tcW w:w="709" w:type="dxa"/>
            <w:vAlign w:val="center"/>
          </w:tcPr>
          <w:p w14:paraId="526E8C23">
            <w:pPr>
              <w:keepNext w:val="0"/>
              <w:keepLines w:val="0"/>
              <w:pageBreakBefore w:val="0"/>
              <w:widowControl/>
              <w:kinsoku/>
              <w:wordWrap/>
              <w:overflowPunct/>
              <w:topLinePunct w:val="0"/>
              <w:autoSpaceDE/>
              <w:bidi w:val="0"/>
              <w:adjustRightInd/>
              <w:snapToGrid w:val="0"/>
              <w:spacing w:after="0" w:line="0" w:lineRule="atLeast"/>
              <w:jc w:val="center"/>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套</w:t>
            </w:r>
          </w:p>
        </w:tc>
        <w:tc>
          <w:tcPr>
            <w:tcW w:w="859" w:type="dxa"/>
            <w:vAlign w:val="center"/>
          </w:tcPr>
          <w:p w14:paraId="2047E559">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lang w:val="en-US"/>
              </w:rPr>
              <w:t>110</w:t>
            </w:r>
          </w:p>
        </w:tc>
        <w:tc>
          <w:tcPr>
            <w:tcW w:w="859" w:type="dxa"/>
            <w:vAlign w:val="center"/>
          </w:tcPr>
          <w:p w14:paraId="1C65BA2F">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63B1E19C">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4190F54D">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1054" w:type="dxa"/>
            <w:vMerge w:val="continue"/>
            <w:vAlign w:val="center"/>
          </w:tcPr>
          <w:p w14:paraId="374A0F60">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982" w:type="dxa"/>
            <w:vAlign w:val="center"/>
          </w:tcPr>
          <w:p w14:paraId="572BAE6B">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r>
      <w:tr w14:paraId="5C932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26D04D41">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1</w:t>
            </w:r>
            <w:r>
              <w:rPr>
                <w:rFonts w:hint="eastAsia" w:ascii="宋体" w:hAnsi="宋体" w:eastAsia="宋体" w:cs="宋体"/>
                <w:color w:val="auto"/>
                <w:sz w:val="18"/>
                <w:szCs w:val="18"/>
                <w:lang w:val="en-US" w:eastAsia="zh-CN"/>
              </w:rPr>
              <w:t>16</w:t>
            </w:r>
          </w:p>
        </w:tc>
        <w:tc>
          <w:tcPr>
            <w:tcW w:w="1225" w:type="dxa"/>
            <w:vAlign w:val="center"/>
          </w:tcPr>
          <w:p w14:paraId="425876C9">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★复印机粉盒</w:t>
            </w:r>
          </w:p>
        </w:tc>
        <w:tc>
          <w:tcPr>
            <w:tcW w:w="902" w:type="dxa"/>
            <w:vAlign w:val="center"/>
          </w:tcPr>
          <w:p w14:paraId="550F73E7">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TN-222</w:t>
            </w:r>
          </w:p>
        </w:tc>
        <w:tc>
          <w:tcPr>
            <w:tcW w:w="5343" w:type="dxa"/>
            <w:vAlign w:val="center"/>
          </w:tcPr>
          <w:p w14:paraId="4AD99472">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主要参数</w:t>
            </w:r>
          </w:p>
          <w:p w14:paraId="191DC255">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产品类型：鼓粉分离</w:t>
            </w:r>
          </w:p>
          <w:p w14:paraId="18807B1E">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产品颜色：黑色</w:t>
            </w:r>
          </w:p>
          <w:p w14:paraId="0128E788">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适用机型：柯尼卡美能达原装墨粉BH266，BH366</w:t>
            </w:r>
          </w:p>
          <w:p w14:paraId="12237D16">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打印页数：12000页（A4纸，5%覆盖率</w:t>
            </w:r>
          </w:p>
          <w:p w14:paraId="68894264">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▲所投产品必须为节能环保产品，并取得中国环境标志产品认证证书，提供证书复印件加盖公章。</w:t>
            </w:r>
          </w:p>
        </w:tc>
        <w:tc>
          <w:tcPr>
            <w:tcW w:w="709" w:type="dxa"/>
            <w:vAlign w:val="center"/>
          </w:tcPr>
          <w:p w14:paraId="6B4A20E7">
            <w:pPr>
              <w:keepNext w:val="0"/>
              <w:keepLines w:val="0"/>
              <w:pageBreakBefore w:val="0"/>
              <w:widowControl/>
              <w:kinsoku/>
              <w:wordWrap/>
              <w:overflowPunct/>
              <w:topLinePunct w:val="0"/>
              <w:autoSpaceDE/>
              <w:bidi w:val="0"/>
              <w:adjustRightInd/>
              <w:snapToGrid w:val="0"/>
              <w:spacing w:after="0" w:line="0" w:lineRule="atLeast"/>
              <w:jc w:val="center"/>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套</w:t>
            </w:r>
          </w:p>
        </w:tc>
        <w:tc>
          <w:tcPr>
            <w:tcW w:w="859" w:type="dxa"/>
            <w:vAlign w:val="center"/>
          </w:tcPr>
          <w:p w14:paraId="05F0100E">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lang w:val="en-US"/>
              </w:rPr>
              <w:t>255</w:t>
            </w:r>
          </w:p>
        </w:tc>
        <w:tc>
          <w:tcPr>
            <w:tcW w:w="859" w:type="dxa"/>
            <w:vAlign w:val="center"/>
          </w:tcPr>
          <w:p w14:paraId="6C374171">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27D23F86">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1112B2CE">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1054" w:type="dxa"/>
            <w:vMerge w:val="continue"/>
            <w:vAlign w:val="center"/>
          </w:tcPr>
          <w:p w14:paraId="1E01888D">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982" w:type="dxa"/>
            <w:vAlign w:val="center"/>
          </w:tcPr>
          <w:p w14:paraId="3DE6870F">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r>
      <w:tr w14:paraId="0D67D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3159C517">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1</w:t>
            </w:r>
            <w:r>
              <w:rPr>
                <w:rFonts w:hint="eastAsia" w:ascii="宋体" w:hAnsi="宋体" w:eastAsia="宋体" w:cs="宋体"/>
                <w:color w:val="auto"/>
                <w:sz w:val="18"/>
                <w:szCs w:val="18"/>
                <w:lang w:val="en-US" w:eastAsia="zh-CN"/>
              </w:rPr>
              <w:t>17</w:t>
            </w:r>
          </w:p>
        </w:tc>
        <w:tc>
          <w:tcPr>
            <w:tcW w:w="1225" w:type="dxa"/>
            <w:vAlign w:val="center"/>
          </w:tcPr>
          <w:p w14:paraId="6C1F6DFE">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★复印机粉盒</w:t>
            </w:r>
          </w:p>
        </w:tc>
        <w:tc>
          <w:tcPr>
            <w:tcW w:w="902" w:type="dxa"/>
            <w:vAlign w:val="center"/>
          </w:tcPr>
          <w:p w14:paraId="4E1CE372">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TN-119</w:t>
            </w:r>
          </w:p>
        </w:tc>
        <w:tc>
          <w:tcPr>
            <w:tcW w:w="5343" w:type="dxa"/>
            <w:vAlign w:val="center"/>
          </w:tcPr>
          <w:p w14:paraId="11F29D9B">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主要参数</w:t>
            </w:r>
          </w:p>
          <w:p w14:paraId="7CDC78FA">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产品类型：鼓粉分离</w:t>
            </w:r>
          </w:p>
          <w:p w14:paraId="1F837C2D">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产品颜色：黑色</w:t>
            </w:r>
          </w:p>
          <w:p w14:paraId="04275C1F">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打印页数：12000页（A4纸，5%覆盖率柯尼卡美能达原装墨粉TN119墨粉（碳粉）</w:t>
            </w:r>
          </w:p>
          <w:p w14:paraId="3CF18C45">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适用BH235/195/7723/7719</w:t>
            </w:r>
          </w:p>
          <w:p w14:paraId="7CE01ECD">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▲所投产品必须为节能环保产品，并取得中国环境标志产品认证证书，提供证书复印件加盖公章。</w:t>
            </w:r>
          </w:p>
        </w:tc>
        <w:tc>
          <w:tcPr>
            <w:tcW w:w="709" w:type="dxa"/>
            <w:vAlign w:val="center"/>
          </w:tcPr>
          <w:p w14:paraId="342153F3">
            <w:pPr>
              <w:keepNext w:val="0"/>
              <w:keepLines w:val="0"/>
              <w:pageBreakBefore w:val="0"/>
              <w:widowControl/>
              <w:kinsoku/>
              <w:wordWrap/>
              <w:overflowPunct/>
              <w:topLinePunct w:val="0"/>
              <w:autoSpaceDE/>
              <w:bidi w:val="0"/>
              <w:adjustRightInd/>
              <w:snapToGrid w:val="0"/>
              <w:spacing w:after="0" w:line="0" w:lineRule="atLeast"/>
              <w:jc w:val="center"/>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套</w:t>
            </w:r>
          </w:p>
        </w:tc>
        <w:tc>
          <w:tcPr>
            <w:tcW w:w="859" w:type="dxa"/>
            <w:vAlign w:val="center"/>
          </w:tcPr>
          <w:p w14:paraId="37B343EE">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lang w:val="en-US"/>
              </w:rPr>
              <w:t>275</w:t>
            </w:r>
          </w:p>
        </w:tc>
        <w:tc>
          <w:tcPr>
            <w:tcW w:w="859" w:type="dxa"/>
            <w:vAlign w:val="center"/>
          </w:tcPr>
          <w:p w14:paraId="4A6E5ED0">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07E98EAB">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3075232A">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1054" w:type="dxa"/>
            <w:vMerge w:val="continue"/>
            <w:vAlign w:val="center"/>
          </w:tcPr>
          <w:p w14:paraId="03D4656D">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982" w:type="dxa"/>
            <w:vAlign w:val="center"/>
          </w:tcPr>
          <w:p w14:paraId="3963CA98">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r>
      <w:tr w14:paraId="4A9C2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2FC32AB7">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1</w:t>
            </w:r>
            <w:r>
              <w:rPr>
                <w:rFonts w:hint="eastAsia" w:ascii="宋体" w:hAnsi="宋体" w:eastAsia="宋体" w:cs="宋体"/>
                <w:color w:val="auto"/>
                <w:sz w:val="18"/>
                <w:szCs w:val="18"/>
                <w:lang w:val="en-US" w:eastAsia="zh-CN"/>
              </w:rPr>
              <w:t>18</w:t>
            </w:r>
          </w:p>
        </w:tc>
        <w:tc>
          <w:tcPr>
            <w:tcW w:w="1225" w:type="dxa"/>
            <w:vAlign w:val="center"/>
          </w:tcPr>
          <w:p w14:paraId="34B32C5A">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★复印机粉盒</w:t>
            </w:r>
          </w:p>
        </w:tc>
        <w:tc>
          <w:tcPr>
            <w:tcW w:w="902" w:type="dxa"/>
            <w:vAlign w:val="center"/>
          </w:tcPr>
          <w:p w14:paraId="7AC203CA">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4138</w:t>
            </w:r>
          </w:p>
        </w:tc>
        <w:tc>
          <w:tcPr>
            <w:tcW w:w="5343" w:type="dxa"/>
            <w:vAlign w:val="center"/>
          </w:tcPr>
          <w:p w14:paraId="41B7313C">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产品类型：墨粉</w:t>
            </w:r>
          </w:p>
          <w:p w14:paraId="3E9ED047">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产品颜色：黑色</w:t>
            </w:r>
          </w:p>
          <w:p w14:paraId="22FE2E27">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适用机型：TASKalfa 2210/2211原装墨粉</w:t>
            </w:r>
          </w:p>
          <w:p w14:paraId="26B57511">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打印页数：18000页（覆盖率5％，A4画幅</w:t>
            </w:r>
          </w:p>
          <w:p w14:paraId="293EAEF9">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▲所投产品必须为节能环保产品，并取得中国环境标志产品认证证书，提供证书复印件加盖公章。</w:t>
            </w:r>
          </w:p>
        </w:tc>
        <w:tc>
          <w:tcPr>
            <w:tcW w:w="709" w:type="dxa"/>
            <w:vAlign w:val="center"/>
          </w:tcPr>
          <w:p w14:paraId="4CB4F490">
            <w:pPr>
              <w:keepNext w:val="0"/>
              <w:keepLines w:val="0"/>
              <w:pageBreakBefore w:val="0"/>
              <w:widowControl/>
              <w:kinsoku/>
              <w:wordWrap/>
              <w:overflowPunct/>
              <w:topLinePunct w:val="0"/>
              <w:autoSpaceDE/>
              <w:bidi w:val="0"/>
              <w:adjustRightInd/>
              <w:snapToGrid w:val="0"/>
              <w:spacing w:after="0" w:line="0" w:lineRule="atLeast"/>
              <w:jc w:val="center"/>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套</w:t>
            </w:r>
          </w:p>
        </w:tc>
        <w:tc>
          <w:tcPr>
            <w:tcW w:w="859" w:type="dxa"/>
            <w:vAlign w:val="center"/>
          </w:tcPr>
          <w:p w14:paraId="611D3310">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lang w:val="en-US"/>
              </w:rPr>
              <w:t>430</w:t>
            </w:r>
          </w:p>
        </w:tc>
        <w:tc>
          <w:tcPr>
            <w:tcW w:w="859" w:type="dxa"/>
            <w:vAlign w:val="center"/>
          </w:tcPr>
          <w:p w14:paraId="003A9B50">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6F9F8B73">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7F710730">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1054" w:type="dxa"/>
            <w:vMerge w:val="continue"/>
            <w:vAlign w:val="center"/>
          </w:tcPr>
          <w:p w14:paraId="3154127A">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982" w:type="dxa"/>
            <w:vAlign w:val="center"/>
          </w:tcPr>
          <w:p w14:paraId="3B070602">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r>
      <w:tr w14:paraId="34F76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266BF20F">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1</w:t>
            </w:r>
            <w:r>
              <w:rPr>
                <w:rFonts w:hint="eastAsia" w:ascii="宋体" w:hAnsi="宋体" w:eastAsia="宋体" w:cs="宋体"/>
                <w:color w:val="auto"/>
                <w:sz w:val="18"/>
                <w:szCs w:val="18"/>
                <w:lang w:val="en-US" w:eastAsia="zh-CN"/>
              </w:rPr>
              <w:t>19</w:t>
            </w:r>
          </w:p>
        </w:tc>
        <w:tc>
          <w:tcPr>
            <w:tcW w:w="1225" w:type="dxa"/>
            <w:vAlign w:val="center"/>
          </w:tcPr>
          <w:p w14:paraId="73B22E49">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★复印机粉盒</w:t>
            </w:r>
          </w:p>
        </w:tc>
        <w:tc>
          <w:tcPr>
            <w:tcW w:w="902" w:type="dxa"/>
            <w:vAlign w:val="center"/>
          </w:tcPr>
          <w:p w14:paraId="1E4EC080">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4128</w:t>
            </w:r>
          </w:p>
        </w:tc>
        <w:tc>
          <w:tcPr>
            <w:tcW w:w="5343" w:type="dxa"/>
            <w:vAlign w:val="center"/>
          </w:tcPr>
          <w:p w14:paraId="71A3CF8C">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产品类型：碳粉产品颜色：黑色</w:t>
            </w:r>
          </w:p>
          <w:p w14:paraId="1549BF46">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适用机型：TK-4128原装墨粉</w:t>
            </w:r>
          </w:p>
          <w:p w14:paraId="5C623A88">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打印页数：7200页</w:t>
            </w:r>
          </w:p>
          <w:p w14:paraId="05DD42EE">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▲所投产品必须为节能环保产品，并取得中国环境标志产品认证证书，提供证书复印件加盖公章。</w:t>
            </w:r>
          </w:p>
        </w:tc>
        <w:tc>
          <w:tcPr>
            <w:tcW w:w="709" w:type="dxa"/>
            <w:vAlign w:val="center"/>
          </w:tcPr>
          <w:p w14:paraId="71AC0E76">
            <w:pPr>
              <w:keepNext w:val="0"/>
              <w:keepLines w:val="0"/>
              <w:pageBreakBefore w:val="0"/>
              <w:widowControl/>
              <w:kinsoku/>
              <w:wordWrap/>
              <w:overflowPunct/>
              <w:topLinePunct w:val="0"/>
              <w:autoSpaceDE/>
              <w:bidi w:val="0"/>
              <w:adjustRightInd/>
              <w:snapToGrid w:val="0"/>
              <w:spacing w:after="0" w:line="0" w:lineRule="atLeast"/>
              <w:jc w:val="center"/>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套</w:t>
            </w:r>
          </w:p>
        </w:tc>
        <w:tc>
          <w:tcPr>
            <w:tcW w:w="859" w:type="dxa"/>
            <w:vAlign w:val="center"/>
          </w:tcPr>
          <w:p w14:paraId="7F780B35">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lang w:val="en-US"/>
              </w:rPr>
              <w:t>285</w:t>
            </w:r>
          </w:p>
        </w:tc>
        <w:tc>
          <w:tcPr>
            <w:tcW w:w="859" w:type="dxa"/>
            <w:vAlign w:val="center"/>
          </w:tcPr>
          <w:p w14:paraId="4E1DB640">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681CB58B">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5B6A1D38">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1054" w:type="dxa"/>
            <w:vMerge w:val="continue"/>
            <w:vAlign w:val="center"/>
          </w:tcPr>
          <w:p w14:paraId="74539940">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982" w:type="dxa"/>
            <w:vAlign w:val="center"/>
          </w:tcPr>
          <w:p w14:paraId="2A2A9C12">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r>
      <w:tr w14:paraId="519C9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1D701470">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1</w:t>
            </w:r>
            <w:r>
              <w:rPr>
                <w:rFonts w:hint="eastAsia" w:ascii="宋体" w:hAnsi="宋体" w:eastAsia="宋体" w:cs="宋体"/>
                <w:color w:val="auto"/>
                <w:sz w:val="18"/>
                <w:szCs w:val="18"/>
                <w:lang w:val="en-US" w:eastAsia="zh-CN"/>
              </w:rPr>
              <w:t>20</w:t>
            </w:r>
          </w:p>
        </w:tc>
        <w:tc>
          <w:tcPr>
            <w:tcW w:w="1225" w:type="dxa"/>
            <w:vAlign w:val="center"/>
          </w:tcPr>
          <w:p w14:paraId="17C3AEE1">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★复印机粉盒</w:t>
            </w:r>
          </w:p>
        </w:tc>
        <w:tc>
          <w:tcPr>
            <w:tcW w:w="902" w:type="dxa"/>
            <w:vAlign w:val="center"/>
          </w:tcPr>
          <w:p w14:paraId="614F273E">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G-59</w:t>
            </w:r>
          </w:p>
        </w:tc>
        <w:tc>
          <w:tcPr>
            <w:tcW w:w="5343" w:type="dxa"/>
            <w:vAlign w:val="center"/>
          </w:tcPr>
          <w:p w14:paraId="13D0EB92">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产品类型：黑色碳粉</w:t>
            </w:r>
          </w:p>
          <w:p w14:paraId="3E005148">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产品颜色：黑色</w:t>
            </w:r>
          </w:p>
          <w:p w14:paraId="08FFAA9F">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适用机型：佳能 iR 原装墨粉2202DN/2202N/2202L/2002G /2002L</w:t>
            </w:r>
          </w:p>
          <w:p w14:paraId="36642E20">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打印页数：(A4/5%）10200页</w:t>
            </w:r>
          </w:p>
          <w:p w14:paraId="1C5E7085">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▲所投产品必须为节能环保产品，并取得中国环境标志产品认证证书，提供证书复印件加盖公章。</w:t>
            </w:r>
          </w:p>
        </w:tc>
        <w:tc>
          <w:tcPr>
            <w:tcW w:w="709" w:type="dxa"/>
            <w:vAlign w:val="center"/>
          </w:tcPr>
          <w:p w14:paraId="2DBA8255">
            <w:pPr>
              <w:keepNext w:val="0"/>
              <w:keepLines w:val="0"/>
              <w:pageBreakBefore w:val="0"/>
              <w:widowControl/>
              <w:kinsoku/>
              <w:wordWrap/>
              <w:overflowPunct/>
              <w:topLinePunct w:val="0"/>
              <w:autoSpaceDE/>
              <w:bidi w:val="0"/>
              <w:adjustRightInd/>
              <w:snapToGrid w:val="0"/>
              <w:spacing w:after="0" w:line="0" w:lineRule="atLeast"/>
              <w:jc w:val="center"/>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套</w:t>
            </w:r>
          </w:p>
        </w:tc>
        <w:tc>
          <w:tcPr>
            <w:tcW w:w="859" w:type="dxa"/>
            <w:vAlign w:val="center"/>
          </w:tcPr>
          <w:p w14:paraId="64B43052">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lang w:val="en-US"/>
              </w:rPr>
              <w:t>295</w:t>
            </w:r>
          </w:p>
        </w:tc>
        <w:tc>
          <w:tcPr>
            <w:tcW w:w="859" w:type="dxa"/>
            <w:vAlign w:val="center"/>
          </w:tcPr>
          <w:p w14:paraId="3FBF6F90">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074F71FB">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136AE208">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1054" w:type="dxa"/>
            <w:vMerge w:val="continue"/>
            <w:vAlign w:val="center"/>
          </w:tcPr>
          <w:p w14:paraId="52543455">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982" w:type="dxa"/>
            <w:vAlign w:val="center"/>
          </w:tcPr>
          <w:p w14:paraId="10D87BA9">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r>
      <w:tr w14:paraId="05E25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3E0A1367">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12</w:t>
            </w:r>
            <w:r>
              <w:rPr>
                <w:rFonts w:hint="eastAsia" w:ascii="宋体" w:hAnsi="宋体" w:eastAsia="宋体" w:cs="宋体"/>
                <w:color w:val="auto"/>
                <w:sz w:val="18"/>
                <w:szCs w:val="18"/>
                <w:lang w:val="en-US" w:eastAsia="zh-CN"/>
              </w:rPr>
              <w:t>1</w:t>
            </w:r>
          </w:p>
        </w:tc>
        <w:tc>
          <w:tcPr>
            <w:tcW w:w="1225" w:type="dxa"/>
            <w:vAlign w:val="center"/>
          </w:tcPr>
          <w:p w14:paraId="1C75CB81">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★复印机粉盒</w:t>
            </w:r>
          </w:p>
        </w:tc>
        <w:tc>
          <w:tcPr>
            <w:tcW w:w="902" w:type="dxa"/>
            <w:vAlign w:val="center"/>
          </w:tcPr>
          <w:p w14:paraId="286C5CF0">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G-28</w:t>
            </w:r>
          </w:p>
        </w:tc>
        <w:tc>
          <w:tcPr>
            <w:tcW w:w="5343" w:type="dxa"/>
            <w:vAlign w:val="center"/>
          </w:tcPr>
          <w:p w14:paraId="071C9F58">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产品类型：黑色碳粉</w:t>
            </w:r>
          </w:p>
          <w:p w14:paraId="2177F459">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产品颜色：黑色</w:t>
            </w:r>
          </w:p>
          <w:p w14:paraId="0D5E00E3">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适用机型：复印机：佳能 iR 原装墨粉2318L/2320J/2320L/2320N/2420D/2016/2016i/2016J/2020/2020i/2020J/2020S/2116J/2120J/2120S</w:t>
            </w:r>
          </w:p>
          <w:p w14:paraId="53741DC8">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打印页数：8300页</w:t>
            </w:r>
          </w:p>
          <w:p w14:paraId="5BE6517A">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▲所投产品必须为节能环保产品，并取得中国环境标志产品认证证书，提供证书复印件加盖公章。</w:t>
            </w:r>
          </w:p>
        </w:tc>
        <w:tc>
          <w:tcPr>
            <w:tcW w:w="709" w:type="dxa"/>
            <w:vAlign w:val="center"/>
          </w:tcPr>
          <w:p w14:paraId="41FE5D85">
            <w:pPr>
              <w:keepNext w:val="0"/>
              <w:keepLines w:val="0"/>
              <w:pageBreakBefore w:val="0"/>
              <w:widowControl/>
              <w:kinsoku/>
              <w:wordWrap/>
              <w:overflowPunct/>
              <w:topLinePunct w:val="0"/>
              <w:autoSpaceDE/>
              <w:bidi w:val="0"/>
              <w:adjustRightInd/>
              <w:snapToGrid w:val="0"/>
              <w:spacing w:after="0" w:line="0" w:lineRule="atLeast"/>
              <w:jc w:val="center"/>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套</w:t>
            </w:r>
          </w:p>
        </w:tc>
        <w:tc>
          <w:tcPr>
            <w:tcW w:w="859" w:type="dxa"/>
            <w:vAlign w:val="center"/>
          </w:tcPr>
          <w:p w14:paraId="06507927">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lang w:val="en-US"/>
              </w:rPr>
              <w:t>265</w:t>
            </w:r>
          </w:p>
        </w:tc>
        <w:tc>
          <w:tcPr>
            <w:tcW w:w="859" w:type="dxa"/>
            <w:vAlign w:val="center"/>
          </w:tcPr>
          <w:p w14:paraId="0E398972">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4B85BE99">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78CDB918">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1054" w:type="dxa"/>
            <w:vMerge w:val="continue"/>
            <w:vAlign w:val="center"/>
          </w:tcPr>
          <w:p w14:paraId="027D594C">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982" w:type="dxa"/>
            <w:vAlign w:val="center"/>
          </w:tcPr>
          <w:p w14:paraId="32577501">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r>
      <w:tr w14:paraId="3690E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5A3551ED">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12</w:t>
            </w:r>
            <w:r>
              <w:rPr>
                <w:rFonts w:hint="eastAsia" w:ascii="宋体" w:hAnsi="宋体" w:eastAsia="宋体" w:cs="宋体"/>
                <w:color w:val="auto"/>
                <w:sz w:val="18"/>
                <w:szCs w:val="18"/>
                <w:lang w:val="en-US" w:eastAsia="zh-CN"/>
              </w:rPr>
              <w:t>2</w:t>
            </w:r>
          </w:p>
        </w:tc>
        <w:tc>
          <w:tcPr>
            <w:tcW w:w="1225" w:type="dxa"/>
            <w:vAlign w:val="center"/>
          </w:tcPr>
          <w:p w14:paraId="7DC190E3">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★打印机硒鼓</w:t>
            </w:r>
          </w:p>
        </w:tc>
        <w:tc>
          <w:tcPr>
            <w:tcW w:w="902" w:type="dxa"/>
            <w:vAlign w:val="center"/>
          </w:tcPr>
          <w:p w14:paraId="5DE496D7">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1333A</w:t>
            </w:r>
          </w:p>
        </w:tc>
        <w:tc>
          <w:tcPr>
            <w:tcW w:w="5343" w:type="dxa"/>
            <w:vAlign w:val="center"/>
          </w:tcPr>
          <w:p w14:paraId="6DBE7F02">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产品类型：墨粉</w:t>
            </w:r>
          </w:p>
          <w:p w14:paraId="24875181">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产品颜色：黑色</w:t>
            </w:r>
          </w:p>
          <w:p w14:paraId="645F7DF6">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适用机型：m437n 439n dn nda原装墨粉</w:t>
            </w:r>
          </w:p>
          <w:p w14:paraId="1029E263">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打印页数：7400页</w:t>
            </w:r>
          </w:p>
          <w:p w14:paraId="76DC20B9">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▲所投产品必须为节能环保产品，并取得中国环境标志产品认证证书，提供证书复印件加盖公章。</w:t>
            </w:r>
          </w:p>
        </w:tc>
        <w:tc>
          <w:tcPr>
            <w:tcW w:w="709" w:type="dxa"/>
            <w:vAlign w:val="center"/>
          </w:tcPr>
          <w:p w14:paraId="6BC07F42">
            <w:pPr>
              <w:keepNext w:val="0"/>
              <w:keepLines w:val="0"/>
              <w:pageBreakBefore w:val="0"/>
              <w:widowControl/>
              <w:kinsoku/>
              <w:wordWrap/>
              <w:overflowPunct/>
              <w:topLinePunct w:val="0"/>
              <w:autoSpaceDE/>
              <w:bidi w:val="0"/>
              <w:adjustRightInd/>
              <w:snapToGrid w:val="0"/>
              <w:spacing w:after="0" w:line="0" w:lineRule="atLeast"/>
              <w:jc w:val="center"/>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套</w:t>
            </w:r>
          </w:p>
        </w:tc>
        <w:tc>
          <w:tcPr>
            <w:tcW w:w="859" w:type="dxa"/>
            <w:vAlign w:val="center"/>
          </w:tcPr>
          <w:p w14:paraId="379A8486">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lang w:val="en-US"/>
              </w:rPr>
              <w:t>350</w:t>
            </w:r>
          </w:p>
        </w:tc>
        <w:tc>
          <w:tcPr>
            <w:tcW w:w="859" w:type="dxa"/>
            <w:vAlign w:val="center"/>
          </w:tcPr>
          <w:p w14:paraId="614BB91D">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20FD47C7">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7D532D87">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1054" w:type="dxa"/>
            <w:vMerge w:val="continue"/>
            <w:vAlign w:val="center"/>
          </w:tcPr>
          <w:p w14:paraId="753E38F8">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982" w:type="dxa"/>
            <w:vAlign w:val="center"/>
          </w:tcPr>
          <w:p w14:paraId="0F87C604">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r>
      <w:tr w14:paraId="4927A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6850F612">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12</w:t>
            </w:r>
            <w:r>
              <w:rPr>
                <w:rFonts w:hint="eastAsia" w:ascii="宋体" w:hAnsi="宋体" w:eastAsia="宋体" w:cs="宋体"/>
                <w:color w:val="auto"/>
                <w:sz w:val="18"/>
                <w:szCs w:val="18"/>
                <w:lang w:val="en-US" w:eastAsia="zh-CN"/>
              </w:rPr>
              <w:t>3</w:t>
            </w:r>
          </w:p>
        </w:tc>
        <w:tc>
          <w:tcPr>
            <w:tcW w:w="1225" w:type="dxa"/>
            <w:vAlign w:val="center"/>
          </w:tcPr>
          <w:p w14:paraId="14D175A7">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打印机硒鼓</w:t>
            </w:r>
          </w:p>
        </w:tc>
        <w:tc>
          <w:tcPr>
            <w:tcW w:w="902" w:type="dxa"/>
            <w:vAlign w:val="center"/>
          </w:tcPr>
          <w:p w14:paraId="0F99EE7E">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232C</w:t>
            </w:r>
          </w:p>
        </w:tc>
        <w:tc>
          <w:tcPr>
            <w:tcW w:w="5343" w:type="dxa"/>
            <w:vAlign w:val="center"/>
          </w:tcPr>
          <w:p w14:paraId="0A460EC7">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产品颜色：黑色</w:t>
            </w:r>
          </w:p>
          <w:p w14:paraId="57C4CB47">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适用机型：激光打印机：HP M203/M206原装墨粉</w:t>
            </w:r>
          </w:p>
          <w:p w14:paraId="1213C9B5">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多功能一体机：HP M227/M230打印页数：23000页</w:t>
            </w:r>
          </w:p>
          <w:p w14:paraId="2E6C6D38">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包装尺寸：365×97×102mm</w:t>
            </w:r>
          </w:p>
          <w:p w14:paraId="546F8617">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包装重量：0.42k</w:t>
            </w:r>
          </w:p>
        </w:tc>
        <w:tc>
          <w:tcPr>
            <w:tcW w:w="709" w:type="dxa"/>
            <w:vAlign w:val="center"/>
          </w:tcPr>
          <w:p w14:paraId="6F5784AE">
            <w:pPr>
              <w:keepNext w:val="0"/>
              <w:keepLines w:val="0"/>
              <w:pageBreakBefore w:val="0"/>
              <w:widowControl/>
              <w:kinsoku/>
              <w:wordWrap/>
              <w:overflowPunct/>
              <w:topLinePunct w:val="0"/>
              <w:autoSpaceDE/>
              <w:bidi w:val="0"/>
              <w:adjustRightInd/>
              <w:snapToGrid w:val="0"/>
              <w:spacing w:after="0" w:line="0" w:lineRule="atLeast"/>
              <w:jc w:val="center"/>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套</w:t>
            </w:r>
          </w:p>
        </w:tc>
        <w:tc>
          <w:tcPr>
            <w:tcW w:w="859" w:type="dxa"/>
            <w:vAlign w:val="center"/>
          </w:tcPr>
          <w:p w14:paraId="40F38383">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lang w:val="en-US"/>
              </w:rPr>
              <w:t>685</w:t>
            </w:r>
          </w:p>
        </w:tc>
        <w:tc>
          <w:tcPr>
            <w:tcW w:w="859" w:type="dxa"/>
            <w:vAlign w:val="center"/>
          </w:tcPr>
          <w:p w14:paraId="2E475CFF">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5426136B">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15F30465">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1054" w:type="dxa"/>
            <w:vMerge w:val="continue"/>
            <w:vAlign w:val="center"/>
          </w:tcPr>
          <w:p w14:paraId="60750F6C">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982" w:type="dxa"/>
            <w:vAlign w:val="center"/>
          </w:tcPr>
          <w:p w14:paraId="5DBDAC90">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r>
      <w:tr w14:paraId="3A55C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0FF1D3FA">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12</w:t>
            </w:r>
            <w:r>
              <w:rPr>
                <w:rFonts w:hint="eastAsia" w:ascii="宋体" w:hAnsi="宋体" w:eastAsia="宋体" w:cs="宋体"/>
                <w:color w:val="auto"/>
                <w:sz w:val="18"/>
                <w:szCs w:val="18"/>
                <w:lang w:val="en-US" w:eastAsia="zh-CN"/>
              </w:rPr>
              <w:t>4</w:t>
            </w:r>
          </w:p>
        </w:tc>
        <w:tc>
          <w:tcPr>
            <w:tcW w:w="1225" w:type="dxa"/>
            <w:vAlign w:val="center"/>
          </w:tcPr>
          <w:p w14:paraId="5413C5B5">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★打印机硒鼓</w:t>
            </w:r>
          </w:p>
        </w:tc>
        <w:tc>
          <w:tcPr>
            <w:tcW w:w="902" w:type="dxa"/>
            <w:vAlign w:val="center"/>
          </w:tcPr>
          <w:p w14:paraId="2CC531B8">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T400</w:t>
            </w:r>
          </w:p>
        </w:tc>
        <w:tc>
          <w:tcPr>
            <w:tcW w:w="5343" w:type="dxa"/>
            <w:vAlign w:val="center"/>
          </w:tcPr>
          <w:p w14:paraId="3ABBFBDC">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产品类型：碳粉</w:t>
            </w:r>
          </w:p>
          <w:p w14:paraId="172A7B16">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产品颜色：黑色</w:t>
            </w:r>
          </w:p>
          <w:p w14:paraId="1617CC37">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适用机型：P2235原装墨粉打印页数：1500页</w:t>
            </w:r>
          </w:p>
          <w:p w14:paraId="32A37273">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单页成本：</w:t>
            </w:r>
          </w:p>
          <w:p w14:paraId="7110A105">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▲所投产品必须为节能环保产品，并取得中国环境标志产品认证证书，提供证书复印件加盖公章。</w:t>
            </w:r>
          </w:p>
        </w:tc>
        <w:tc>
          <w:tcPr>
            <w:tcW w:w="709" w:type="dxa"/>
            <w:vAlign w:val="center"/>
          </w:tcPr>
          <w:p w14:paraId="745B1654">
            <w:pPr>
              <w:keepNext w:val="0"/>
              <w:keepLines w:val="0"/>
              <w:pageBreakBefore w:val="0"/>
              <w:widowControl/>
              <w:kinsoku/>
              <w:wordWrap/>
              <w:overflowPunct/>
              <w:topLinePunct w:val="0"/>
              <w:autoSpaceDE/>
              <w:bidi w:val="0"/>
              <w:adjustRightInd/>
              <w:snapToGrid w:val="0"/>
              <w:spacing w:after="0" w:line="0" w:lineRule="atLeast"/>
              <w:jc w:val="center"/>
              <w:textAlignment w:val="top"/>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套</w:t>
            </w:r>
          </w:p>
        </w:tc>
        <w:tc>
          <w:tcPr>
            <w:tcW w:w="859" w:type="dxa"/>
            <w:vAlign w:val="center"/>
          </w:tcPr>
          <w:p w14:paraId="6832FA51">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lang w:val="en-US"/>
              </w:rPr>
              <w:t>385</w:t>
            </w:r>
          </w:p>
        </w:tc>
        <w:tc>
          <w:tcPr>
            <w:tcW w:w="859" w:type="dxa"/>
            <w:vAlign w:val="center"/>
          </w:tcPr>
          <w:p w14:paraId="2EE3EE87">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000BA83B">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24627FEA">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1054" w:type="dxa"/>
            <w:vMerge w:val="continue"/>
            <w:vAlign w:val="center"/>
          </w:tcPr>
          <w:p w14:paraId="6CCF897D">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982" w:type="dxa"/>
            <w:vAlign w:val="center"/>
          </w:tcPr>
          <w:p w14:paraId="5C5DE79F">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r>
      <w:tr w14:paraId="1FA05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05DFAF20">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12</w:t>
            </w:r>
            <w:r>
              <w:rPr>
                <w:rFonts w:hint="eastAsia" w:ascii="宋体" w:hAnsi="宋体" w:eastAsia="宋体" w:cs="宋体"/>
                <w:color w:val="auto"/>
                <w:sz w:val="18"/>
                <w:szCs w:val="18"/>
                <w:lang w:val="en-US" w:eastAsia="zh-CN"/>
              </w:rPr>
              <w:t>5</w:t>
            </w:r>
          </w:p>
        </w:tc>
        <w:tc>
          <w:tcPr>
            <w:tcW w:w="1225" w:type="dxa"/>
            <w:vAlign w:val="center"/>
          </w:tcPr>
          <w:p w14:paraId="6B766C5E">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★打印机硒鼓</w:t>
            </w:r>
          </w:p>
        </w:tc>
        <w:tc>
          <w:tcPr>
            <w:tcW w:w="902" w:type="dxa"/>
            <w:vAlign w:val="center"/>
          </w:tcPr>
          <w:p w14:paraId="5F344071">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TL-413</w:t>
            </w:r>
          </w:p>
        </w:tc>
        <w:tc>
          <w:tcPr>
            <w:tcW w:w="5343" w:type="dxa"/>
            <w:vAlign w:val="center"/>
          </w:tcPr>
          <w:p w14:paraId="7CCB851A">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产品类型：碳粉</w:t>
            </w:r>
          </w:p>
          <w:p w14:paraId="64EA0A22">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产品颜色：黑色</w:t>
            </w:r>
          </w:p>
          <w:p w14:paraId="3180737D">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适用机型：P3305DN/M7105DN原装墨粉</w:t>
            </w:r>
          </w:p>
          <w:p w14:paraId="17892FBC">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打印页数：2000页</w:t>
            </w:r>
          </w:p>
          <w:p w14:paraId="090D85C8">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单页成本：</w:t>
            </w:r>
          </w:p>
          <w:p w14:paraId="650F76E7">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▲所投产品必须为节能环保产品，并取得中国环境标志产品认证证书，提供证书复印件加盖公章。</w:t>
            </w:r>
          </w:p>
        </w:tc>
        <w:tc>
          <w:tcPr>
            <w:tcW w:w="709" w:type="dxa"/>
            <w:vAlign w:val="center"/>
          </w:tcPr>
          <w:p w14:paraId="476A514C">
            <w:pPr>
              <w:keepNext w:val="0"/>
              <w:keepLines w:val="0"/>
              <w:pageBreakBefore w:val="0"/>
              <w:widowControl/>
              <w:kinsoku/>
              <w:wordWrap/>
              <w:overflowPunct/>
              <w:topLinePunct w:val="0"/>
              <w:autoSpaceDE/>
              <w:bidi w:val="0"/>
              <w:adjustRightInd/>
              <w:snapToGrid w:val="0"/>
              <w:spacing w:after="0" w:line="0" w:lineRule="atLeast"/>
              <w:jc w:val="center"/>
              <w:textAlignment w:val="top"/>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套</w:t>
            </w:r>
          </w:p>
        </w:tc>
        <w:tc>
          <w:tcPr>
            <w:tcW w:w="859" w:type="dxa"/>
            <w:vAlign w:val="center"/>
          </w:tcPr>
          <w:p w14:paraId="76FE877D">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lang w:val="en-US"/>
              </w:rPr>
              <w:t>395</w:t>
            </w:r>
          </w:p>
        </w:tc>
        <w:tc>
          <w:tcPr>
            <w:tcW w:w="859" w:type="dxa"/>
            <w:vAlign w:val="center"/>
          </w:tcPr>
          <w:p w14:paraId="3BAEF6DB">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092D4A0F">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76087620">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1054" w:type="dxa"/>
            <w:vMerge w:val="continue"/>
            <w:vAlign w:val="center"/>
          </w:tcPr>
          <w:p w14:paraId="35C120E1">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982" w:type="dxa"/>
            <w:vAlign w:val="center"/>
          </w:tcPr>
          <w:p w14:paraId="3748ED51">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r>
      <w:tr w14:paraId="1B806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63421586">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1</w:t>
            </w:r>
            <w:r>
              <w:rPr>
                <w:rFonts w:hint="eastAsia" w:ascii="宋体" w:hAnsi="宋体" w:eastAsia="宋体" w:cs="宋体"/>
                <w:color w:val="auto"/>
                <w:sz w:val="18"/>
                <w:szCs w:val="18"/>
                <w:lang w:val="en-US" w:eastAsia="zh-CN"/>
              </w:rPr>
              <w:t>26</w:t>
            </w:r>
          </w:p>
        </w:tc>
        <w:tc>
          <w:tcPr>
            <w:tcW w:w="1225" w:type="dxa"/>
            <w:vAlign w:val="center"/>
          </w:tcPr>
          <w:p w14:paraId="1AD55E14">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VGA转HDMI公对公连接线</w:t>
            </w:r>
          </w:p>
        </w:tc>
        <w:tc>
          <w:tcPr>
            <w:tcW w:w="902" w:type="dxa"/>
            <w:vAlign w:val="center"/>
          </w:tcPr>
          <w:p w14:paraId="56F1FF41">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2米</w:t>
            </w:r>
          </w:p>
        </w:tc>
        <w:tc>
          <w:tcPr>
            <w:tcW w:w="5343" w:type="dxa"/>
            <w:vAlign w:val="center"/>
          </w:tcPr>
          <w:p w14:paraId="2DCFA3AE">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VGA转HDMI公对公连接线</w:t>
            </w:r>
          </w:p>
        </w:tc>
        <w:tc>
          <w:tcPr>
            <w:tcW w:w="709" w:type="dxa"/>
            <w:vAlign w:val="center"/>
          </w:tcPr>
          <w:p w14:paraId="4CB7B991">
            <w:pPr>
              <w:keepNext w:val="0"/>
              <w:keepLines w:val="0"/>
              <w:pageBreakBefore w:val="0"/>
              <w:widowControl/>
              <w:kinsoku/>
              <w:wordWrap/>
              <w:overflowPunct/>
              <w:topLinePunct w:val="0"/>
              <w:autoSpaceDE/>
              <w:bidi w:val="0"/>
              <w:adjustRightInd/>
              <w:snapToGrid w:val="0"/>
              <w:spacing w:after="0" w:line="0" w:lineRule="atLeast"/>
              <w:jc w:val="center"/>
              <w:textAlignment w:val="top"/>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根</w:t>
            </w:r>
          </w:p>
        </w:tc>
        <w:tc>
          <w:tcPr>
            <w:tcW w:w="859" w:type="dxa"/>
            <w:vAlign w:val="center"/>
          </w:tcPr>
          <w:p w14:paraId="2ED8964F">
            <w:pPr>
              <w:keepNext w:val="0"/>
              <w:keepLines w:val="0"/>
              <w:pageBreakBefore w:val="0"/>
              <w:widowControl/>
              <w:suppressLineNumbers w:val="0"/>
              <w:kinsoku/>
              <w:wordWrap/>
              <w:overflowPunct/>
              <w:topLinePunct w:val="0"/>
              <w:autoSpaceDE/>
              <w:bidi w:val="0"/>
              <w:adjustRightInd/>
              <w:spacing w:after="0" w:line="0" w:lineRule="atLeast"/>
              <w:jc w:val="center"/>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65</w:t>
            </w:r>
          </w:p>
        </w:tc>
        <w:tc>
          <w:tcPr>
            <w:tcW w:w="859" w:type="dxa"/>
            <w:vAlign w:val="center"/>
          </w:tcPr>
          <w:p w14:paraId="469F5A77">
            <w:pPr>
              <w:keepNext w:val="0"/>
              <w:keepLines w:val="0"/>
              <w:pageBreakBefore w:val="0"/>
              <w:widowControl/>
              <w:suppressLineNumbers w:val="0"/>
              <w:kinsoku/>
              <w:wordWrap/>
              <w:overflowPunct/>
              <w:topLinePunct w:val="0"/>
              <w:autoSpaceDE/>
              <w:bidi w:val="0"/>
              <w:adjustRightInd/>
              <w:spacing w:after="0" w:line="0" w:lineRule="atLeast"/>
              <w:jc w:val="center"/>
              <w:textAlignment w:val="center"/>
              <w:rPr>
                <w:rFonts w:hint="eastAsia" w:ascii="宋体" w:hAnsi="宋体" w:eastAsia="宋体" w:cs="宋体"/>
                <w:i w:val="0"/>
                <w:iCs w:val="0"/>
                <w:color w:val="auto"/>
                <w:kern w:val="0"/>
                <w:sz w:val="18"/>
                <w:szCs w:val="18"/>
                <w:u w:val="none"/>
                <w:lang w:val="en-US" w:eastAsia="zh-CN" w:bidi="ar"/>
              </w:rPr>
            </w:pPr>
          </w:p>
        </w:tc>
        <w:tc>
          <w:tcPr>
            <w:tcW w:w="859" w:type="dxa"/>
            <w:vAlign w:val="center"/>
          </w:tcPr>
          <w:p w14:paraId="3F9D7FFC">
            <w:pPr>
              <w:keepNext w:val="0"/>
              <w:keepLines w:val="0"/>
              <w:pageBreakBefore w:val="0"/>
              <w:widowControl/>
              <w:suppressLineNumbers w:val="0"/>
              <w:kinsoku/>
              <w:wordWrap/>
              <w:overflowPunct/>
              <w:topLinePunct w:val="0"/>
              <w:autoSpaceDE/>
              <w:bidi w:val="0"/>
              <w:adjustRightInd/>
              <w:spacing w:after="0" w:line="0" w:lineRule="atLeast"/>
              <w:jc w:val="center"/>
              <w:textAlignment w:val="center"/>
              <w:rPr>
                <w:rFonts w:hint="eastAsia" w:ascii="宋体" w:hAnsi="宋体" w:eastAsia="宋体" w:cs="宋体"/>
                <w:i w:val="0"/>
                <w:iCs w:val="0"/>
                <w:color w:val="auto"/>
                <w:kern w:val="0"/>
                <w:sz w:val="18"/>
                <w:szCs w:val="18"/>
                <w:u w:val="none"/>
                <w:lang w:val="en-US" w:eastAsia="zh-CN" w:bidi="ar"/>
              </w:rPr>
            </w:pPr>
          </w:p>
        </w:tc>
        <w:tc>
          <w:tcPr>
            <w:tcW w:w="859" w:type="dxa"/>
            <w:vAlign w:val="center"/>
          </w:tcPr>
          <w:p w14:paraId="28ED3A41">
            <w:pPr>
              <w:keepNext w:val="0"/>
              <w:keepLines w:val="0"/>
              <w:pageBreakBefore w:val="0"/>
              <w:widowControl/>
              <w:suppressLineNumbers w:val="0"/>
              <w:kinsoku/>
              <w:wordWrap/>
              <w:overflowPunct/>
              <w:topLinePunct w:val="0"/>
              <w:autoSpaceDE/>
              <w:bidi w:val="0"/>
              <w:adjustRightInd/>
              <w:spacing w:after="0" w:line="0" w:lineRule="atLeast"/>
              <w:jc w:val="center"/>
              <w:textAlignment w:val="center"/>
              <w:rPr>
                <w:rFonts w:hint="eastAsia" w:ascii="宋体" w:hAnsi="宋体" w:eastAsia="宋体" w:cs="宋体"/>
                <w:i w:val="0"/>
                <w:iCs w:val="0"/>
                <w:color w:val="auto"/>
                <w:kern w:val="0"/>
                <w:sz w:val="18"/>
                <w:szCs w:val="18"/>
                <w:u w:val="none"/>
                <w:lang w:val="en-US" w:eastAsia="zh-CN" w:bidi="ar"/>
              </w:rPr>
            </w:pPr>
          </w:p>
        </w:tc>
        <w:tc>
          <w:tcPr>
            <w:tcW w:w="1054" w:type="dxa"/>
            <w:vMerge w:val="continue"/>
            <w:vAlign w:val="center"/>
          </w:tcPr>
          <w:p w14:paraId="60DB3262">
            <w:pPr>
              <w:keepNext w:val="0"/>
              <w:keepLines w:val="0"/>
              <w:pageBreakBefore w:val="0"/>
              <w:widowControl/>
              <w:suppressLineNumbers w:val="0"/>
              <w:kinsoku/>
              <w:wordWrap/>
              <w:overflowPunct/>
              <w:topLinePunct w:val="0"/>
              <w:autoSpaceDE/>
              <w:bidi w:val="0"/>
              <w:adjustRightInd/>
              <w:spacing w:after="0" w:line="0" w:lineRule="atLeast"/>
              <w:jc w:val="center"/>
              <w:textAlignment w:val="center"/>
              <w:rPr>
                <w:rFonts w:hint="eastAsia" w:ascii="宋体" w:hAnsi="宋体" w:eastAsia="宋体" w:cs="宋体"/>
                <w:i w:val="0"/>
                <w:iCs w:val="0"/>
                <w:color w:val="auto"/>
                <w:kern w:val="0"/>
                <w:sz w:val="18"/>
                <w:szCs w:val="18"/>
                <w:u w:val="none"/>
                <w:lang w:val="en-US" w:eastAsia="zh-CN" w:bidi="ar"/>
              </w:rPr>
            </w:pPr>
          </w:p>
        </w:tc>
        <w:tc>
          <w:tcPr>
            <w:tcW w:w="982" w:type="dxa"/>
            <w:vAlign w:val="center"/>
          </w:tcPr>
          <w:p w14:paraId="4782666C">
            <w:pPr>
              <w:keepNext w:val="0"/>
              <w:keepLines w:val="0"/>
              <w:pageBreakBefore w:val="0"/>
              <w:widowControl/>
              <w:suppressLineNumbers w:val="0"/>
              <w:kinsoku/>
              <w:wordWrap/>
              <w:overflowPunct/>
              <w:topLinePunct w:val="0"/>
              <w:autoSpaceDE/>
              <w:bidi w:val="0"/>
              <w:adjustRightInd/>
              <w:spacing w:after="0" w:line="0" w:lineRule="atLeast"/>
              <w:jc w:val="center"/>
              <w:textAlignment w:val="center"/>
              <w:rPr>
                <w:rFonts w:hint="eastAsia" w:ascii="宋体" w:hAnsi="宋体" w:eastAsia="宋体" w:cs="宋体"/>
                <w:i w:val="0"/>
                <w:iCs w:val="0"/>
                <w:color w:val="auto"/>
                <w:kern w:val="0"/>
                <w:sz w:val="18"/>
                <w:szCs w:val="18"/>
                <w:u w:val="none"/>
                <w:lang w:val="en-US" w:eastAsia="zh-CN" w:bidi="ar"/>
              </w:rPr>
            </w:pPr>
          </w:p>
        </w:tc>
      </w:tr>
      <w:tr w14:paraId="3A308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77A6AE3F">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1</w:t>
            </w:r>
            <w:r>
              <w:rPr>
                <w:rFonts w:hint="eastAsia" w:ascii="宋体" w:hAnsi="宋体" w:eastAsia="宋体" w:cs="宋体"/>
                <w:color w:val="auto"/>
                <w:sz w:val="18"/>
                <w:szCs w:val="18"/>
                <w:lang w:val="en-US" w:eastAsia="zh-CN"/>
              </w:rPr>
              <w:t>27</w:t>
            </w:r>
          </w:p>
        </w:tc>
        <w:tc>
          <w:tcPr>
            <w:tcW w:w="1225" w:type="dxa"/>
            <w:vAlign w:val="center"/>
          </w:tcPr>
          <w:p w14:paraId="7DC23AA6">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HDMI转VGA母转换器</w:t>
            </w:r>
          </w:p>
        </w:tc>
        <w:tc>
          <w:tcPr>
            <w:tcW w:w="902" w:type="dxa"/>
            <w:vAlign w:val="center"/>
          </w:tcPr>
          <w:p w14:paraId="673E737B">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25cm</w:t>
            </w:r>
          </w:p>
        </w:tc>
        <w:tc>
          <w:tcPr>
            <w:tcW w:w="5343" w:type="dxa"/>
            <w:vAlign w:val="center"/>
          </w:tcPr>
          <w:p w14:paraId="5C7776DC">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HDMI转VGA母转换器</w:t>
            </w:r>
          </w:p>
        </w:tc>
        <w:tc>
          <w:tcPr>
            <w:tcW w:w="709" w:type="dxa"/>
            <w:vAlign w:val="center"/>
          </w:tcPr>
          <w:p w14:paraId="29F5F66B">
            <w:pPr>
              <w:keepNext w:val="0"/>
              <w:keepLines w:val="0"/>
              <w:pageBreakBefore w:val="0"/>
              <w:widowControl/>
              <w:kinsoku/>
              <w:wordWrap/>
              <w:overflowPunct/>
              <w:topLinePunct w:val="0"/>
              <w:autoSpaceDE/>
              <w:bidi w:val="0"/>
              <w:adjustRightInd/>
              <w:snapToGrid w:val="0"/>
              <w:spacing w:after="0" w:line="0" w:lineRule="atLeast"/>
              <w:jc w:val="center"/>
              <w:textAlignment w:val="top"/>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根</w:t>
            </w:r>
          </w:p>
        </w:tc>
        <w:tc>
          <w:tcPr>
            <w:tcW w:w="859" w:type="dxa"/>
            <w:vAlign w:val="center"/>
          </w:tcPr>
          <w:p w14:paraId="04F1639B">
            <w:pPr>
              <w:keepNext w:val="0"/>
              <w:keepLines w:val="0"/>
              <w:pageBreakBefore w:val="0"/>
              <w:widowControl/>
              <w:suppressLineNumbers w:val="0"/>
              <w:kinsoku/>
              <w:wordWrap/>
              <w:overflowPunct/>
              <w:topLinePunct w:val="0"/>
              <w:autoSpaceDE/>
              <w:bidi w:val="0"/>
              <w:adjustRightInd/>
              <w:spacing w:after="0" w:line="0" w:lineRule="atLeast"/>
              <w:jc w:val="center"/>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55</w:t>
            </w:r>
          </w:p>
        </w:tc>
        <w:tc>
          <w:tcPr>
            <w:tcW w:w="859" w:type="dxa"/>
            <w:vAlign w:val="center"/>
          </w:tcPr>
          <w:p w14:paraId="18F204C9">
            <w:pPr>
              <w:keepNext w:val="0"/>
              <w:keepLines w:val="0"/>
              <w:pageBreakBefore w:val="0"/>
              <w:widowControl/>
              <w:suppressLineNumbers w:val="0"/>
              <w:kinsoku/>
              <w:wordWrap/>
              <w:overflowPunct/>
              <w:topLinePunct w:val="0"/>
              <w:autoSpaceDE/>
              <w:bidi w:val="0"/>
              <w:adjustRightInd/>
              <w:spacing w:after="0" w:line="0" w:lineRule="atLeast"/>
              <w:jc w:val="center"/>
              <w:textAlignment w:val="center"/>
              <w:rPr>
                <w:rFonts w:hint="eastAsia" w:ascii="宋体" w:hAnsi="宋体" w:eastAsia="宋体" w:cs="宋体"/>
                <w:i w:val="0"/>
                <w:iCs w:val="0"/>
                <w:color w:val="auto"/>
                <w:kern w:val="0"/>
                <w:sz w:val="18"/>
                <w:szCs w:val="18"/>
                <w:u w:val="none"/>
                <w:lang w:val="en-US" w:eastAsia="zh-CN" w:bidi="ar"/>
              </w:rPr>
            </w:pPr>
          </w:p>
        </w:tc>
        <w:tc>
          <w:tcPr>
            <w:tcW w:w="859" w:type="dxa"/>
            <w:vAlign w:val="center"/>
          </w:tcPr>
          <w:p w14:paraId="31A032C8">
            <w:pPr>
              <w:keepNext w:val="0"/>
              <w:keepLines w:val="0"/>
              <w:pageBreakBefore w:val="0"/>
              <w:widowControl/>
              <w:suppressLineNumbers w:val="0"/>
              <w:kinsoku/>
              <w:wordWrap/>
              <w:overflowPunct/>
              <w:topLinePunct w:val="0"/>
              <w:autoSpaceDE/>
              <w:bidi w:val="0"/>
              <w:adjustRightInd/>
              <w:spacing w:after="0" w:line="0" w:lineRule="atLeast"/>
              <w:jc w:val="center"/>
              <w:textAlignment w:val="center"/>
              <w:rPr>
                <w:rFonts w:hint="eastAsia" w:ascii="宋体" w:hAnsi="宋体" w:eastAsia="宋体" w:cs="宋体"/>
                <w:i w:val="0"/>
                <w:iCs w:val="0"/>
                <w:color w:val="auto"/>
                <w:kern w:val="0"/>
                <w:sz w:val="18"/>
                <w:szCs w:val="18"/>
                <w:u w:val="none"/>
                <w:lang w:val="en-US" w:eastAsia="zh-CN" w:bidi="ar"/>
              </w:rPr>
            </w:pPr>
          </w:p>
        </w:tc>
        <w:tc>
          <w:tcPr>
            <w:tcW w:w="859" w:type="dxa"/>
            <w:vAlign w:val="center"/>
          </w:tcPr>
          <w:p w14:paraId="230901D9">
            <w:pPr>
              <w:keepNext w:val="0"/>
              <w:keepLines w:val="0"/>
              <w:pageBreakBefore w:val="0"/>
              <w:widowControl/>
              <w:suppressLineNumbers w:val="0"/>
              <w:kinsoku/>
              <w:wordWrap/>
              <w:overflowPunct/>
              <w:topLinePunct w:val="0"/>
              <w:autoSpaceDE/>
              <w:bidi w:val="0"/>
              <w:adjustRightInd/>
              <w:spacing w:after="0" w:line="0" w:lineRule="atLeast"/>
              <w:jc w:val="center"/>
              <w:textAlignment w:val="center"/>
              <w:rPr>
                <w:rFonts w:hint="eastAsia" w:ascii="宋体" w:hAnsi="宋体" w:eastAsia="宋体" w:cs="宋体"/>
                <w:i w:val="0"/>
                <w:iCs w:val="0"/>
                <w:color w:val="auto"/>
                <w:kern w:val="0"/>
                <w:sz w:val="18"/>
                <w:szCs w:val="18"/>
                <w:u w:val="none"/>
                <w:lang w:val="en-US" w:eastAsia="zh-CN" w:bidi="ar"/>
              </w:rPr>
            </w:pPr>
          </w:p>
        </w:tc>
        <w:tc>
          <w:tcPr>
            <w:tcW w:w="1054" w:type="dxa"/>
            <w:vMerge w:val="continue"/>
            <w:vAlign w:val="center"/>
          </w:tcPr>
          <w:p w14:paraId="20CF72C3">
            <w:pPr>
              <w:keepNext w:val="0"/>
              <w:keepLines w:val="0"/>
              <w:pageBreakBefore w:val="0"/>
              <w:widowControl/>
              <w:suppressLineNumbers w:val="0"/>
              <w:kinsoku/>
              <w:wordWrap/>
              <w:overflowPunct/>
              <w:topLinePunct w:val="0"/>
              <w:autoSpaceDE/>
              <w:bidi w:val="0"/>
              <w:adjustRightInd/>
              <w:spacing w:after="0" w:line="0" w:lineRule="atLeast"/>
              <w:jc w:val="center"/>
              <w:textAlignment w:val="center"/>
              <w:rPr>
                <w:rFonts w:hint="eastAsia" w:ascii="宋体" w:hAnsi="宋体" w:eastAsia="宋体" w:cs="宋体"/>
                <w:i w:val="0"/>
                <w:iCs w:val="0"/>
                <w:color w:val="auto"/>
                <w:kern w:val="0"/>
                <w:sz w:val="18"/>
                <w:szCs w:val="18"/>
                <w:u w:val="none"/>
                <w:lang w:val="en-US" w:eastAsia="zh-CN" w:bidi="ar"/>
              </w:rPr>
            </w:pPr>
          </w:p>
        </w:tc>
        <w:tc>
          <w:tcPr>
            <w:tcW w:w="982" w:type="dxa"/>
            <w:vAlign w:val="center"/>
          </w:tcPr>
          <w:p w14:paraId="152880FA">
            <w:pPr>
              <w:keepNext w:val="0"/>
              <w:keepLines w:val="0"/>
              <w:pageBreakBefore w:val="0"/>
              <w:widowControl/>
              <w:suppressLineNumbers w:val="0"/>
              <w:kinsoku/>
              <w:wordWrap/>
              <w:overflowPunct/>
              <w:topLinePunct w:val="0"/>
              <w:autoSpaceDE/>
              <w:bidi w:val="0"/>
              <w:adjustRightInd/>
              <w:spacing w:after="0" w:line="0" w:lineRule="atLeast"/>
              <w:jc w:val="center"/>
              <w:textAlignment w:val="center"/>
              <w:rPr>
                <w:rFonts w:hint="eastAsia" w:ascii="宋体" w:hAnsi="宋体" w:eastAsia="宋体" w:cs="宋体"/>
                <w:i w:val="0"/>
                <w:iCs w:val="0"/>
                <w:color w:val="auto"/>
                <w:kern w:val="0"/>
                <w:sz w:val="18"/>
                <w:szCs w:val="18"/>
                <w:u w:val="none"/>
                <w:lang w:val="en-US" w:eastAsia="zh-CN" w:bidi="ar"/>
              </w:rPr>
            </w:pPr>
          </w:p>
        </w:tc>
      </w:tr>
      <w:tr w14:paraId="31C70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3468D6AF">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1</w:t>
            </w:r>
            <w:r>
              <w:rPr>
                <w:rFonts w:hint="eastAsia" w:ascii="宋体" w:hAnsi="宋体" w:eastAsia="宋体" w:cs="宋体"/>
                <w:color w:val="auto"/>
                <w:sz w:val="18"/>
                <w:szCs w:val="18"/>
                <w:lang w:val="en-US" w:eastAsia="zh-CN"/>
              </w:rPr>
              <w:t>28</w:t>
            </w:r>
          </w:p>
        </w:tc>
        <w:tc>
          <w:tcPr>
            <w:tcW w:w="1225" w:type="dxa"/>
            <w:vAlign w:val="center"/>
          </w:tcPr>
          <w:p w14:paraId="071A6C56">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HDMI转VGA转换器         简化版</w:t>
            </w:r>
          </w:p>
        </w:tc>
        <w:tc>
          <w:tcPr>
            <w:tcW w:w="902" w:type="dxa"/>
            <w:vAlign w:val="center"/>
          </w:tcPr>
          <w:p w14:paraId="017C9573">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25cm</w:t>
            </w:r>
          </w:p>
        </w:tc>
        <w:tc>
          <w:tcPr>
            <w:tcW w:w="5343" w:type="dxa"/>
            <w:vAlign w:val="center"/>
          </w:tcPr>
          <w:p w14:paraId="0D7983B6">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HDMI转VGA转换器</w:t>
            </w:r>
          </w:p>
        </w:tc>
        <w:tc>
          <w:tcPr>
            <w:tcW w:w="709" w:type="dxa"/>
            <w:vAlign w:val="center"/>
          </w:tcPr>
          <w:p w14:paraId="22D440EC">
            <w:pPr>
              <w:keepNext w:val="0"/>
              <w:keepLines w:val="0"/>
              <w:pageBreakBefore w:val="0"/>
              <w:widowControl/>
              <w:kinsoku/>
              <w:wordWrap/>
              <w:overflowPunct/>
              <w:topLinePunct w:val="0"/>
              <w:autoSpaceDE/>
              <w:bidi w:val="0"/>
              <w:adjustRightInd/>
              <w:snapToGrid w:val="0"/>
              <w:spacing w:after="0" w:line="0" w:lineRule="atLeast"/>
              <w:jc w:val="center"/>
              <w:textAlignment w:val="top"/>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根</w:t>
            </w:r>
          </w:p>
        </w:tc>
        <w:tc>
          <w:tcPr>
            <w:tcW w:w="859" w:type="dxa"/>
            <w:vAlign w:val="center"/>
          </w:tcPr>
          <w:p w14:paraId="69BEA017">
            <w:pPr>
              <w:keepNext w:val="0"/>
              <w:keepLines w:val="0"/>
              <w:pageBreakBefore w:val="0"/>
              <w:widowControl/>
              <w:suppressLineNumbers w:val="0"/>
              <w:kinsoku/>
              <w:wordWrap/>
              <w:overflowPunct/>
              <w:topLinePunct w:val="0"/>
              <w:autoSpaceDE/>
              <w:bidi w:val="0"/>
              <w:adjustRightInd/>
              <w:spacing w:after="0" w:line="0" w:lineRule="atLeast"/>
              <w:jc w:val="center"/>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30</w:t>
            </w:r>
          </w:p>
        </w:tc>
        <w:tc>
          <w:tcPr>
            <w:tcW w:w="859" w:type="dxa"/>
            <w:vAlign w:val="center"/>
          </w:tcPr>
          <w:p w14:paraId="2FC19500">
            <w:pPr>
              <w:keepNext w:val="0"/>
              <w:keepLines w:val="0"/>
              <w:pageBreakBefore w:val="0"/>
              <w:widowControl/>
              <w:suppressLineNumbers w:val="0"/>
              <w:kinsoku/>
              <w:wordWrap/>
              <w:overflowPunct/>
              <w:topLinePunct w:val="0"/>
              <w:autoSpaceDE/>
              <w:bidi w:val="0"/>
              <w:adjustRightInd/>
              <w:spacing w:after="0" w:line="0" w:lineRule="atLeast"/>
              <w:jc w:val="center"/>
              <w:textAlignment w:val="center"/>
              <w:rPr>
                <w:rFonts w:hint="eastAsia" w:ascii="宋体" w:hAnsi="宋体" w:eastAsia="宋体" w:cs="宋体"/>
                <w:i w:val="0"/>
                <w:iCs w:val="0"/>
                <w:color w:val="auto"/>
                <w:kern w:val="0"/>
                <w:sz w:val="18"/>
                <w:szCs w:val="18"/>
                <w:u w:val="none"/>
                <w:lang w:val="en-US" w:eastAsia="zh-CN" w:bidi="ar"/>
              </w:rPr>
            </w:pPr>
          </w:p>
        </w:tc>
        <w:tc>
          <w:tcPr>
            <w:tcW w:w="859" w:type="dxa"/>
            <w:vAlign w:val="center"/>
          </w:tcPr>
          <w:p w14:paraId="24115FDA">
            <w:pPr>
              <w:keepNext w:val="0"/>
              <w:keepLines w:val="0"/>
              <w:pageBreakBefore w:val="0"/>
              <w:widowControl/>
              <w:suppressLineNumbers w:val="0"/>
              <w:kinsoku/>
              <w:wordWrap/>
              <w:overflowPunct/>
              <w:topLinePunct w:val="0"/>
              <w:autoSpaceDE/>
              <w:bidi w:val="0"/>
              <w:adjustRightInd/>
              <w:spacing w:after="0" w:line="0" w:lineRule="atLeast"/>
              <w:jc w:val="center"/>
              <w:textAlignment w:val="center"/>
              <w:rPr>
                <w:rFonts w:hint="eastAsia" w:ascii="宋体" w:hAnsi="宋体" w:eastAsia="宋体" w:cs="宋体"/>
                <w:i w:val="0"/>
                <w:iCs w:val="0"/>
                <w:color w:val="auto"/>
                <w:kern w:val="0"/>
                <w:sz w:val="18"/>
                <w:szCs w:val="18"/>
                <w:u w:val="none"/>
                <w:lang w:val="en-US" w:eastAsia="zh-CN" w:bidi="ar"/>
              </w:rPr>
            </w:pPr>
          </w:p>
        </w:tc>
        <w:tc>
          <w:tcPr>
            <w:tcW w:w="859" w:type="dxa"/>
            <w:vAlign w:val="center"/>
          </w:tcPr>
          <w:p w14:paraId="727BA8AB">
            <w:pPr>
              <w:keepNext w:val="0"/>
              <w:keepLines w:val="0"/>
              <w:pageBreakBefore w:val="0"/>
              <w:widowControl/>
              <w:suppressLineNumbers w:val="0"/>
              <w:kinsoku/>
              <w:wordWrap/>
              <w:overflowPunct/>
              <w:topLinePunct w:val="0"/>
              <w:autoSpaceDE/>
              <w:bidi w:val="0"/>
              <w:adjustRightInd/>
              <w:spacing w:after="0" w:line="0" w:lineRule="atLeast"/>
              <w:jc w:val="center"/>
              <w:textAlignment w:val="center"/>
              <w:rPr>
                <w:rFonts w:hint="eastAsia" w:ascii="宋体" w:hAnsi="宋体" w:eastAsia="宋体" w:cs="宋体"/>
                <w:i w:val="0"/>
                <w:iCs w:val="0"/>
                <w:color w:val="auto"/>
                <w:kern w:val="0"/>
                <w:sz w:val="18"/>
                <w:szCs w:val="18"/>
                <w:u w:val="none"/>
                <w:lang w:val="en-US" w:eastAsia="zh-CN" w:bidi="ar"/>
              </w:rPr>
            </w:pPr>
          </w:p>
        </w:tc>
        <w:tc>
          <w:tcPr>
            <w:tcW w:w="1054" w:type="dxa"/>
            <w:vMerge w:val="continue"/>
            <w:vAlign w:val="center"/>
          </w:tcPr>
          <w:p w14:paraId="6E716190">
            <w:pPr>
              <w:keepNext w:val="0"/>
              <w:keepLines w:val="0"/>
              <w:pageBreakBefore w:val="0"/>
              <w:widowControl/>
              <w:suppressLineNumbers w:val="0"/>
              <w:kinsoku/>
              <w:wordWrap/>
              <w:overflowPunct/>
              <w:topLinePunct w:val="0"/>
              <w:autoSpaceDE/>
              <w:bidi w:val="0"/>
              <w:adjustRightInd/>
              <w:spacing w:after="0" w:line="0" w:lineRule="atLeast"/>
              <w:jc w:val="center"/>
              <w:textAlignment w:val="center"/>
              <w:rPr>
                <w:rFonts w:hint="eastAsia" w:ascii="宋体" w:hAnsi="宋体" w:eastAsia="宋体" w:cs="宋体"/>
                <w:i w:val="0"/>
                <w:iCs w:val="0"/>
                <w:color w:val="auto"/>
                <w:kern w:val="0"/>
                <w:sz w:val="18"/>
                <w:szCs w:val="18"/>
                <w:u w:val="none"/>
                <w:lang w:val="en-US" w:eastAsia="zh-CN" w:bidi="ar"/>
              </w:rPr>
            </w:pPr>
          </w:p>
        </w:tc>
        <w:tc>
          <w:tcPr>
            <w:tcW w:w="982" w:type="dxa"/>
            <w:vAlign w:val="center"/>
          </w:tcPr>
          <w:p w14:paraId="666282AA">
            <w:pPr>
              <w:keepNext w:val="0"/>
              <w:keepLines w:val="0"/>
              <w:pageBreakBefore w:val="0"/>
              <w:widowControl/>
              <w:suppressLineNumbers w:val="0"/>
              <w:kinsoku/>
              <w:wordWrap/>
              <w:overflowPunct/>
              <w:topLinePunct w:val="0"/>
              <w:autoSpaceDE/>
              <w:bidi w:val="0"/>
              <w:adjustRightInd/>
              <w:spacing w:after="0" w:line="0" w:lineRule="atLeast"/>
              <w:jc w:val="center"/>
              <w:textAlignment w:val="center"/>
              <w:rPr>
                <w:rFonts w:hint="eastAsia" w:ascii="宋体" w:hAnsi="宋体" w:eastAsia="宋体" w:cs="宋体"/>
                <w:i w:val="0"/>
                <w:iCs w:val="0"/>
                <w:color w:val="auto"/>
                <w:kern w:val="0"/>
                <w:sz w:val="18"/>
                <w:szCs w:val="18"/>
                <w:u w:val="none"/>
                <w:lang w:val="en-US" w:eastAsia="zh-CN" w:bidi="ar"/>
              </w:rPr>
            </w:pPr>
          </w:p>
        </w:tc>
      </w:tr>
      <w:tr w14:paraId="1230A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03415945">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1</w:t>
            </w:r>
            <w:r>
              <w:rPr>
                <w:rFonts w:hint="eastAsia" w:ascii="宋体" w:hAnsi="宋体" w:eastAsia="宋体" w:cs="宋体"/>
                <w:color w:val="auto"/>
                <w:sz w:val="18"/>
                <w:szCs w:val="18"/>
                <w:lang w:val="en-US" w:eastAsia="zh-CN"/>
              </w:rPr>
              <w:t>29</w:t>
            </w:r>
          </w:p>
        </w:tc>
        <w:tc>
          <w:tcPr>
            <w:tcW w:w="1225" w:type="dxa"/>
            <w:vAlign w:val="center"/>
          </w:tcPr>
          <w:p w14:paraId="2B6B482C">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HDMI转VGA转接线</w:t>
            </w:r>
          </w:p>
        </w:tc>
        <w:tc>
          <w:tcPr>
            <w:tcW w:w="902" w:type="dxa"/>
            <w:vAlign w:val="center"/>
          </w:tcPr>
          <w:p w14:paraId="6B4CAB28">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1.5m</w:t>
            </w:r>
          </w:p>
        </w:tc>
        <w:tc>
          <w:tcPr>
            <w:tcW w:w="5343" w:type="dxa"/>
            <w:vAlign w:val="center"/>
          </w:tcPr>
          <w:p w14:paraId="52A5A529">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HDMI转VGA转接线</w:t>
            </w:r>
          </w:p>
        </w:tc>
        <w:tc>
          <w:tcPr>
            <w:tcW w:w="709" w:type="dxa"/>
            <w:vAlign w:val="center"/>
          </w:tcPr>
          <w:p w14:paraId="09C388E8">
            <w:pPr>
              <w:keepNext w:val="0"/>
              <w:keepLines w:val="0"/>
              <w:pageBreakBefore w:val="0"/>
              <w:widowControl/>
              <w:kinsoku/>
              <w:wordWrap/>
              <w:overflowPunct/>
              <w:topLinePunct w:val="0"/>
              <w:autoSpaceDE/>
              <w:bidi w:val="0"/>
              <w:adjustRightInd/>
              <w:snapToGrid w:val="0"/>
              <w:spacing w:after="0" w:line="0" w:lineRule="atLeast"/>
              <w:jc w:val="center"/>
              <w:textAlignment w:val="top"/>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根</w:t>
            </w:r>
          </w:p>
        </w:tc>
        <w:tc>
          <w:tcPr>
            <w:tcW w:w="859" w:type="dxa"/>
            <w:vAlign w:val="center"/>
          </w:tcPr>
          <w:p w14:paraId="396E149B">
            <w:pPr>
              <w:keepNext w:val="0"/>
              <w:keepLines w:val="0"/>
              <w:pageBreakBefore w:val="0"/>
              <w:widowControl/>
              <w:suppressLineNumbers w:val="0"/>
              <w:kinsoku/>
              <w:wordWrap/>
              <w:overflowPunct/>
              <w:topLinePunct w:val="0"/>
              <w:autoSpaceDE/>
              <w:bidi w:val="0"/>
              <w:adjustRightInd/>
              <w:spacing w:after="0" w:line="0" w:lineRule="atLeast"/>
              <w:jc w:val="center"/>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40</w:t>
            </w:r>
          </w:p>
        </w:tc>
        <w:tc>
          <w:tcPr>
            <w:tcW w:w="859" w:type="dxa"/>
            <w:vAlign w:val="center"/>
          </w:tcPr>
          <w:p w14:paraId="7A6B16AF">
            <w:pPr>
              <w:keepNext w:val="0"/>
              <w:keepLines w:val="0"/>
              <w:pageBreakBefore w:val="0"/>
              <w:widowControl/>
              <w:suppressLineNumbers w:val="0"/>
              <w:kinsoku/>
              <w:wordWrap/>
              <w:overflowPunct/>
              <w:topLinePunct w:val="0"/>
              <w:autoSpaceDE/>
              <w:bidi w:val="0"/>
              <w:adjustRightInd/>
              <w:spacing w:after="0" w:line="0" w:lineRule="atLeast"/>
              <w:jc w:val="center"/>
              <w:textAlignment w:val="center"/>
              <w:rPr>
                <w:rFonts w:hint="eastAsia" w:ascii="宋体" w:hAnsi="宋体" w:eastAsia="宋体" w:cs="宋体"/>
                <w:i w:val="0"/>
                <w:iCs w:val="0"/>
                <w:color w:val="auto"/>
                <w:kern w:val="0"/>
                <w:sz w:val="18"/>
                <w:szCs w:val="18"/>
                <w:u w:val="none"/>
                <w:lang w:val="en-US" w:eastAsia="zh-CN" w:bidi="ar"/>
              </w:rPr>
            </w:pPr>
          </w:p>
        </w:tc>
        <w:tc>
          <w:tcPr>
            <w:tcW w:w="859" w:type="dxa"/>
            <w:vAlign w:val="center"/>
          </w:tcPr>
          <w:p w14:paraId="315BEECE">
            <w:pPr>
              <w:keepNext w:val="0"/>
              <w:keepLines w:val="0"/>
              <w:pageBreakBefore w:val="0"/>
              <w:widowControl/>
              <w:suppressLineNumbers w:val="0"/>
              <w:kinsoku/>
              <w:wordWrap/>
              <w:overflowPunct/>
              <w:topLinePunct w:val="0"/>
              <w:autoSpaceDE/>
              <w:bidi w:val="0"/>
              <w:adjustRightInd/>
              <w:spacing w:after="0" w:line="0" w:lineRule="atLeast"/>
              <w:jc w:val="center"/>
              <w:textAlignment w:val="center"/>
              <w:rPr>
                <w:rFonts w:hint="eastAsia" w:ascii="宋体" w:hAnsi="宋体" w:eastAsia="宋体" w:cs="宋体"/>
                <w:i w:val="0"/>
                <w:iCs w:val="0"/>
                <w:color w:val="auto"/>
                <w:kern w:val="0"/>
                <w:sz w:val="18"/>
                <w:szCs w:val="18"/>
                <w:u w:val="none"/>
                <w:lang w:val="en-US" w:eastAsia="zh-CN" w:bidi="ar"/>
              </w:rPr>
            </w:pPr>
          </w:p>
        </w:tc>
        <w:tc>
          <w:tcPr>
            <w:tcW w:w="859" w:type="dxa"/>
            <w:vAlign w:val="center"/>
          </w:tcPr>
          <w:p w14:paraId="4AD21B47">
            <w:pPr>
              <w:keepNext w:val="0"/>
              <w:keepLines w:val="0"/>
              <w:pageBreakBefore w:val="0"/>
              <w:widowControl/>
              <w:suppressLineNumbers w:val="0"/>
              <w:kinsoku/>
              <w:wordWrap/>
              <w:overflowPunct/>
              <w:topLinePunct w:val="0"/>
              <w:autoSpaceDE/>
              <w:bidi w:val="0"/>
              <w:adjustRightInd/>
              <w:spacing w:after="0" w:line="0" w:lineRule="atLeast"/>
              <w:jc w:val="center"/>
              <w:textAlignment w:val="center"/>
              <w:rPr>
                <w:rFonts w:hint="eastAsia" w:ascii="宋体" w:hAnsi="宋体" w:eastAsia="宋体" w:cs="宋体"/>
                <w:i w:val="0"/>
                <w:iCs w:val="0"/>
                <w:color w:val="auto"/>
                <w:kern w:val="0"/>
                <w:sz w:val="18"/>
                <w:szCs w:val="18"/>
                <w:u w:val="none"/>
                <w:lang w:val="en-US" w:eastAsia="zh-CN" w:bidi="ar"/>
              </w:rPr>
            </w:pPr>
          </w:p>
        </w:tc>
        <w:tc>
          <w:tcPr>
            <w:tcW w:w="1054" w:type="dxa"/>
            <w:vMerge w:val="continue"/>
            <w:vAlign w:val="center"/>
          </w:tcPr>
          <w:p w14:paraId="40F8ED6B">
            <w:pPr>
              <w:keepNext w:val="0"/>
              <w:keepLines w:val="0"/>
              <w:pageBreakBefore w:val="0"/>
              <w:widowControl/>
              <w:suppressLineNumbers w:val="0"/>
              <w:kinsoku/>
              <w:wordWrap/>
              <w:overflowPunct/>
              <w:topLinePunct w:val="0"/>
              <w:autoSpaceDE/>
              <w:bidi w:val="0"/>
              <w:adjustRightInd/>
              <w:spacing w:after="0" w:line="0" w:lineRule="atLeast"/>
              <w:jc w:val="center"/>
              <w:textAlignment w:val="center"/>
              <w:rPr>
                <w:rFonts w:hint="eastAsia" w:ascii="宋体" w:hAnsi="宋体" w:eastAsia="宋体" w:cs="宋体"/>
                <w:i w:val="0"/>
                <w:iCs w:val="0"/>
                <w:color w:val="auto"/>
                <w:kern w:val="0"/>
                <w:sz w:val="18"/>
                <w:szCs w:val="18"/>
                <w:u w:val="none"/>
                <w:lang w:val="en-US" w:eastAsia="zh-CN" w:bidi="ar"/>
              </w:rPr>
            </w:pPr>
          </w:p>
        </w:tc>
        <w:tc>
          <w:tcPr>
            <w:tcW w:w="982" w:type="dxa"/>
            <w:vAlign w:val="center"/>
          </w:tcPr>
          <w:p w14:paraId="18A65396">
            <w:pPr>
              <w:keepNext w:val="0"/>
              <w:keepLines w:val="0"/>
              <w:pageBreakBefore w:val="0"/>
              <w:widowControl/>
              <w:suppressLineNumbers w:val="0"/>
              <w:kinsoku/>
              <w:wordWrap/>
              <w:overflowPunct/>
              <w:topLinePunct w:val="0"/>
              <w:autoSpaceDE/>
              <w:bidi w:val="0"/>
              <w:adjustRightInd/>
              <w:spacing w:after="0" w:line="0" w:lineRule="atLeast"/>
              <w:jc w:val="center"/>
              <w:textAlignment w:val="center"/>
              <w:rPr>
                <w:rFonts w:hint="eastAsia" w:ascii="宋体" w:hAnsi="宋体" w:eastAsia="宋体" w:cs="宋体"/>
                <w:i w:val="0"/>
                <w:iCs w:val="0"/>
                <w:color w:val="auto"/>
                <w:kern w:val="0"/>
                <w:sz w:val="18"/>
                <w:szCs w:val="18"/>
                <w:u w:val="none"/>
                <w:lang w:val="en-US" w:eastAsia="zh-CN" w:bidi="ar"/>
              </w:rPr>
            </w:pPr>
          </w:p>
        </w:tc>
      </w:tr>
      <w:tr w14:paraId="2F762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6E71EA6B">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13</w:t>
            </w:r>
            <w:r>
              <w:rPr>
                <w:rFonts w:hint="eastAsia" w:ascii="宋体" w:hAnsi="宋体" w:eastAsia="宋体" w:cs="宋体"/>
                <w:color w:val="auto"/>
                <w:sz w:val="18"/>
                <w:szCs w:val="18"/>
                <w:lang w:val="en-US" w:eastAsia="zh-CN"/>
              </w:rPr>
              <w:t>0</w:t>
            </w:r>
          </w:p>
        </w:tc>
        <w:tc>
          <w:tcPr>
            <w:tcW w:w="1225" w:type="dxa"/>
            <w:vAlign w:val="center"/>
          </w:tcPr>
          <w:p w14:paraId="7D2B346F">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HDMI无线投屏器</w:t>
            </w:r>
          </w:p>
        </w:tc>
        <w:tc>
          <w:tcPr>
            <w:tcW w:w="902" w:type="dxa"/>
            <w:vAlign w:val="center"/>
          </w:tcPr>
          <w:p w14:paraId="21CAC72D">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4k 扫码款</w:t>
            </w:r>
          </w:p>
        </w:tc>
        <w:tc>
          <w:tcPr>
            <w:tcW w:w="5343" w:type="dxa"/>
            <w:vAlign w:val="center"/>
          </w:tcPr>
          <w:p w14:paraId="730983B1">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HDMI无线投屏器</w:t>
            </w:r>
          </w:p>
        </w:tc>
        <w:tc>
          <w:tcPr>
            <w:tcW w:w="709" w:type="dxa"/>
            <w:vAlign w:val="center"/>
          </w:tcPr>
          <w:p w14:paraId="0F9098A1">
            <w:pPr>
              <w:keepNext w:val="0"/>
              <w:keepLines w:val="0"/>
              <w:pageBreakBefore w:val="0"/>
              <w:widowControl/>
              <w:kinsoku/>
              <w:wordWrap/>
              <w:overflowPunct/>
              <w:topLinePunct w:val="0"/>
              <w:autoSpaceDE/>
              <w:bidi w:val="0"/>
              <w:adjustRightInd/>
              <w:snapToGrid w:val="0"/>
              <w:spacing w:after="0" w:line="0" w:lineRule="atLeast"/>
              <w:jc w:val="center"/>
              <w:textAlignment w:val="top"/>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个</w:t>
            </w:r>
          </w:p>
        </w:tc>
        <w:tc>
          <w:tcPr>
            <w:tcW w:w="859" w:type="dxa"/>
            <w:vAlign w:val="center"/>
          </w:tcPr>
          <w:p w14:paraId="53711552">
            <w:pPr>
              <w:keepNext w:val="0"/>
              <w:keepLines w:val="0"/>
              <w:pageBreakBefore w:val="0"/>
              <w:widowControl/>
              <w:suppressLineNumbers w:val="0"/>
              <w:kinsoku/>
              <w:wordWrap/>
              <w:overflowPunct/>
              <w:topLinePunct w:val="0"/>
              <w:autoSpaceDE/>
              <w:bidi w:val="0"/>
              <w:adjustRightInd/>
              <w:spacing w:after="0" w:line="0" w:lineRule="atLeast"/>
              <w:jc w:val="center"/>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360</w:t>
            </w:r>
          </w:p>
        </w:tc>
        <w:tc>
          <w:tcPr>
            <w:tcW w:w="859" w:type="dxa"/>
            <w:vAlign w:val="center"/>
          </w:tcPr>
          <w:p w14:paraId="06F6D645">
            <w:pPr>
              <w:keepNext w:val="0"/>
              <w:keepLines w:val="0"/>
              <w:pageBreakBefore w:val="0"/>
              <w:widowControl/>
              <w:suppressLineNumbers w:val="0"/>
              <w:kinsoku/>
              <w:wordWrap/>
              <w:overflowPunct/>
              <w:topLinePunct w:val="0"/>
              <w:autoSpaceDE/>
              <w:bidi w:val="0"/>
              <w:adjustRightInd/>
              <w:spacing w:after="0" w:line="0" w:lineRule="atLeast"/>
              <w:jc w:val="center"/>
              <w:textAlignment w:val="center"/>
              <w:rPr>
                <w:rFonts w:hint="eastAsia" w:ascii="宋体" w:hAnsi="宋体" w:eastAsia="宋体" w:cs="宋体"/>
                <w:i w:val="0"/>
                <w:iCs w:val="0"/>
                <w:color w:val="auto"/>
                <w:kern w:val="0"/>
                <w:sz w:val="18"/>
                <w:szCs w:val="18"/>
                <w:u w:val="none"/>
                <w:lang w:val="en-US" w:eastAsia="zh-CN" w:bidi="ar"/>
              </w:rPr>
            </w:pPr>
          </w:p>
        </w:tc>
        <w:tc>
          <w:tcPr>
            <w:tcW w:w="859" w:type="dxa"/>
            <w:vAlign w:val="center"/>
          </w:tcPr>
          <w:p w14:paraId="07694403">
            <w:pPr>
              <w:keepNext w:val="0"/>
              <w:keepLines w:val="0"/>
              <w:pageBreakBefore w:val="0"/>
              <w:widowControl/>
              <w:suppressLineNumbers w:val="0"/>
              <w:kinsoku/>
              <w:wordWrap/>
              <w:overflowPunct/>
              <w:topLinePunct w:val="0"/>
              <w:autoSpaceDE/>
              <w:bidi w:val="0"/>
              <w:adjustRightInd/>
              <w:spacing w:after="0" w:line="0" w:lineRule="atLeast"/>
              <w:jc w:val="center"/>
              <w:textAlignment w:val="center"/>
              <w:rPr>
                <w:rFonts w:hint="eastAsia" w:ascii="宋体" w:hAnsi="宋体" w:eastAsia="宋体" w:cs="宋体"/>
                <w:i w:val="0"/>
                <w:iCs w:val="0"/>
                <w:color w:val="auto"/>
                <w:kern w:val="0"/>
                <w:sz w:val="18"/>
                <w:szCs w:val="18"/>
                <w:u w:val="none"/>
                <w:lang w:val="en-US" w:eastAsia="zh-CN" w:bidi="ar"/>
              </w:rPr>
            </w:pPr>
          </w:p>
        </w:tc>
        <w:tc>
          <w:tcPr>
            <w:tcW w:w="859" w:type="dxa"/>
            <w:vAlign w:val="center"/>
          </w:tcPr>
          <w:p w14:paraId="1C6ECBA1">
            <w:pPr>
              <w:keepNext w:val="0"/>
              <w:keepLines w:val="0"/>
              <w:pageBreakBefore w:val="0"/>
              <w:widowControl/>
              <w:suppressLineNumbers w:val="0"/>
              <w:kinsoku/>
              <w:wordWrap/>
              <w:overflowPunct/>
              <w:topLinePunct w:val="0"/>
              <w:autoSpaceDE/>
              <w:bidi w:val="0"/>
              <w:adjustRightInd/>
              <w:spacing w:after="0" w:line="0" w:lineRule="atLeast"/>
              <w:jc w:val="center"/>
              <w:textAlignment w:val="center"/>
              <w:rPr>
                <w:rFonts w:hint="eastAsia" w:ascii="宋体" w:hAnsi="宋体" w:eastAsia="宋体" w:cs="宋体"/>
                <w:i w:val="0"/>
                <w:iCs w:val="0"/>
                <w:color w:val="auto"/>
                <w:kern w:val="0"/>
                <w:sz w:val="18"/>
                <w:szCs w:val="18"/>
                <w:u w:val="none"/>
                <w:lang w:val="en-US" w:eastAsia="zh-CN" w:bidi="ar"/>
              </w:rPr>
            </w:pPr>
          </w:p>
        </w:tc>
        <w:tc>
          <w:tcPr>
            <w:tcW w:w="1054" w:type="dxa"/>
            <w:vMerge w:val="continue"/>
            <w:vAlign w:val="center"/>
          </w:tcPr>
          <w:p w14:paraId="032D2688">
            <w:pPr>
              <w:keepNext w:val="0"/>
              <w:keepLines w:val="0"/>
              <w:pageBreakBefore w:val="0"/>
              <w:widowControl/>
              <w:suppressLineNumbers w:val="0"/>
              <w:kinsoku/>
              <w:wordWrap/>
              <w:overflowPunct/>
              <w:topLinePunct w:val="0"/>
              <w:autoSpaceDE/>
              <w:bidi w:val="0"/>
              <w:adjustRightInd/>
              <w:spacing w:after="0" w:line="0" w:lineRule="atLeast"/>
              <w:jc w:val="center"/>
              <w:textAlignment w:val="center"/>
              <w:rPr>
                <w:rFonts w:hint="eastAsia" w:ascii="宋体" w:hAnsi="宋体" w:eastAsia="宋体" w:cs="宋体"/>
                <w:i w:val="0"/>
                <w:iCs w:val="0"/>
                <w:color w:val="auto"/>
                <w:kern w:val="0"/>
                <w:sz w:val="18"/>
                <w:szCs w:val="18"/>
                <w:u w:val="none"/>
                <w:lang w:val="en-US" w:eastAsia="zh-CN" w:bidi="ar"/>
              </w:rPr>
            </w:pPr>
          </w:p>
        </w:tc>
        <w:tc>
          <w:tcPr>
            <w:tcW w:w="982" w:type="dxa"/>
            <w:vAlign w:val="center"/>
          </w:tcPr>
          <w:p w14:paraId="113AC1C4">
            <w:pPr>
              <w:keepNext w:val="0"/>
              <w:keepLines w:val="0"/>
              <w:pageBreakBefore w:val="0"/>
              <w:widowControl/>
              <w:suppressLineNumbers w:val="0"/>
              <w:kinsoku/>
              <w:wordWrap/>
              <w:overflowPunct/>
              <w:topLinePunct w:val="0"/>
              <w:autoSpaceDE/>
              <w:bidi w:val="0"/>
              <w:adjustRightInd/>
              <w:spacing w:after="0" w:line="0" w:lineRule="atLeast"/>
              <w:jc w:val="center"/>
              <w:textAlignment w:val="center"/>
              <w:rPr>
                <w:rFonts w:hint="eastAsia" w:ascii="宋体" w:hAnsi="宋体" w:eastAsia="宋体" w:cs="宋体"/>
                <w:i w:val="0"/>
                <w:iCs w:val="0"/>
                <w:color w:val="auto"/>
                <w:kern w:val="0"/>
                <w:sz w:val="18"/>
                <w:szCs w:val="18"/>
                <w:u w:val="none"/>
                <w:lang w:val="en-US" w:eastAsia="zh-CN" w:bidi="ar"/>
              </w:rPr>
            </w:pPr>
          </w:p>
        </w:tc>
      </w:tr>
      <w:tr w14:paraId="0DA44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629192F3">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13</w:t>
            </w:r>
            <w:r>
              <w:rPr>
                <w:rFonts w:hint="eastAsia" w:ascii="宋体" w:hAnsi="宋体" w:eastAsia="宋体" w:cs="宋体"/>
                <w:color w:val="auto"/>
                <w:sz w:val="18"/>
                <w:szCs w:val="18"/>
                <w:lang w:val="en-US" w:eastAsia="zh-CN"/>
              </w:rPr>
              <w:t>1</w:t>
            </w:r>
          </w:p>
        </w:tc>
        <w:tc>
          <w:tcPr>
            <w:tcW w:w="1225" w:type="dxa"/>
            <w:vAlign w:val="center"/>
          </w:tcPr>
          <w:p w14:paraId="49D4A3A4">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Micro HDMI 转VGA 转换器</w:t>
            </w:r>
          </w:p>
        </w:tc>
        <w:tc>
          <w:tcPr>
            <w:tcW w:w="902" w:type="dxa"/>
            <w:vAlign w:val="center"/>
          </w:tcPr>
          <w:p w14:paraId="163A36B7">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25cm</w:t>
            </w:r>
          </w:p>
        </w:tc>
        <w:tc>
          <w:tcPr>
            <w:tcW w:w="5343" w:type="dxa"/>
            <w:vAlign w:val="center"/>
          </w:tcPr>
          <w:p w14:paraId="57F9DE26">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Micro HDMI 转VGA 转换器</w:t>
            </w:r>
          </w:p>
        </w:tc>
        <w:tc>
          <w:tcPr>
            <w:tcW w:w="709" w:type="dxa"/>
            <w:vAlign w:val="center"/>
          </w:tcPr>
          <w:p w14:paraId="20A10634">
            <w:pPr>
              <w:keepNext w:val="0"/>
              <w:keepLines w:val="0"/>
              <w:pageBreakBefore w:val="0"/>
              <w:widowControl/>
              <w:kinsoku/>
              <w:wordWrap/>
              <w:overflowPunct/>
              <w:topLinePunct w:val="0"/>
              <w:autoSpaceDE/>
              <w:bidi w:val="0"/>
              <w:adjustRightInd/>
              <w:snapToGrid w:val="0"/>
              <w:spacing w:after="0" w:line="0" w:lineRule="atLeast"/>
              <w:jc w:val="center"/>
              <w:textAlignment w:val="top"/>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根</w:t>
            </w:r>
          </w:p>
        </w:tc>
        <w:tc>
          <w:tcPr>
            <w:tcW w:w="859" w:type="dxa"/>
            <w:vAlign w:val="center"/>
          </w:tcPr>
          <w:p w14:paraId="3798E616">
            <w:pPr>
              <w:keepNext w:val="0"/>
              <w:keepLines w:val="0"/>
              <w:pageBreakBefore w:val="0"/>
              <w:widowControl/>
              <w:suppressLineNumbers w:val="0"/>
              <w:kinsoku/>
              <w:wordWrap/>
              <w:overflowPunct/>
              <w:topLinePunct w:val="0"/>
              <w:autoSpaceDE/>
              <w:bidi w:val="0"/>
              <w:adjustRightInd/>
              <w:spacing w:after="0" w:line="0" w:lineRule="atLeast"/>
              <w:jc w:val="center"/>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75</w:t>
            </w:r>
          </w:p>
        </w:tc>
        <w:tc>
          <w:tcPr>
            <w:tcW w:w="859" w:type="dxa"/>
            <w:vAlign w:val="center"/>
          </w:tcPr>
          <w:p w14:paraId="714A6240">
            <w:pPr>
              <w:keepNext w:val="0"/>
              <w:keepLines w:val="0"/>
              <w:pageBreakBefore w:val="0"/>
              <w:widowControl/>
              <w:suppressLineNumbers w:val="0"/>
              <w:kinsoku/>
              <w:wordWrap/>
              <w:overflowPunct/>
              <w:topLinePunct w:val="0"/>
              <w:autoSpaceDE/>
              <w:bidi w:val="0"/>
              <w:adjustRightInd/>
              <w:spacing w:after="0" w:line="0" w:lineRule="atLeast"/>
              <w:jc w:val="center"/>
              <w:textAlignment w:val="center"/>
              <w:rPr>
                <w:rFonts w:hint="eastAsia" w:ascii="宋体" w:hAnsi="宋体" w:eastAsia="宋体" w:cs="宋体"/>
                <w:i w:val="0"/>
                <w:iCs w:val="0"/>
                <w:color w:val="auto"/>
                <w:kern w:val="0"/>
                <w:sz w:val="18"/>
                <w:szCs w:val="18"/>
                <w:u w:val="none"/>
                <w:lang w:val="en-US" w:eastAsia="zh-CN" w:bidi="ar"/>
              </w:rPr>
            </w:pPr>
          </w:p>
        </w:tc>
        <w:tc>
          <w:tcPr>
            <w:tcW w:w="859" w:type="dxa"/>
            <w:vAlign w:val="center"/>
          </w:tcPr>
          <w:p w14:paraId="020F81AB">
            <w:pPr>
              <w:keepNext w:val="0"/>
              <w:keepLines w:val="0"/>
              <w:pageBreakBefore w:val="0"/>
              <w:widowControl/>
              <w:suppressLineNumbers w:val="0"/>
              <w:kinsoku/>
              <w:wordWrap/>
              <w:overflowPunct/>
              <w:topLinePunct w:val="0"/>
              <w:autoSpaceDE/>
              <w:bidi w:val="0"/>
              <w:adjustRightInd/>
              <w:spacing w:after="0" w:line="0" w:lineRule="atLeast"/>
              <w:jc w:val="center"/>
              <w:textAlignment w:val="center"/>
              <w:rPr>
                <w:rFonts w:hint="eastAsia" w:ascii="宋体" w:hAnsi="宋体" w:eastAsia="宋体" w:cs="宋体"/>
                <w:i w:val="0"/>
                <w:iCs w:val="0"/>
                <w:color w:val="auto"/>
                <w:kern w:val="0"/>
                <w:sz w:val="18"/>
                <w:szCs w:val="18"/>
                <w:u w:val="none"/>
                <w:lang w:val="en-US" w:eastAsia="zh-CN" w:bidi="ar"/>
              </w:rPr>
            </w:pPr>
          </w:p>
        </w:tc>
        <w:tc>
          <w:tcPr>
            <w:tcW w:w="859" w:type="dxa"/>
            <w:vAlign w:val="center"/>
          </w:tcPr>
          <w:p w14:paraId="39C1582A">
            <w:pPr>
              <w:keepNext w:val="0"/>
              <w:keepLines w:val="0"/>
              <w:pageBreakBefore w:val="0"/>
              <w:widowControl/>
              <w:suppressLineNumbers w:val="0"/>
              <w:kinsoku/>
              <w:wordWrap/>
              <w:overflowPunct/>
              <w:topLinePunct w:val="0"/>
              <w:autoSpaceDE/>
              <w:bidi w:val="0"/>
              <w:adjustRightInd/>
              <w:spacing w:after="0" w:line="0" w:lineRule="atLeast"/>
              <w:jc w:val="center"/>
              <w:textAlignment w:val="center"/>
              <w:rPr>
                <w:rFonts w:hint="eastAsia" w:ascii="宋体" w:hAnsi="宋体" w:eastAsia="宋体" w:cs="宋体"/>
                <w:i w:val="0"/>
                <w:iCs w:val="0"/>
                <w:color w:val="auto"/>
                <w:kern w:val="0"/>
                <w:sz w:val="18"/>
                <w:szCs w:val="18"/>
                <w:u w:val="none"/>
                <w:lang w:val="en-US" w:eastAsia="zh-CN" w:bidi="ar"/>
              </w:rPr>
            </w:pPr>
          </w:p>
        </w:tc>
        <w:tc>
          <w:tcPr>
            <w:tcW w:w="1054" w:type="dxa"/>
            <w:vMerge w:val="continue"/>
            <w:vAlign w:val="center"/>
          </w:tcPr>
          <w:p w14:paraId="2BD75B7D">
            <w:pPr>
              <w:keepNext w:val="0"/>
              <w:keepLines w:val="0"/>
              <w:pageBreakBefore w:val="0"/>
              <w:widowControl/>
              <w:suppressLineNumbers w:val="0"/>
              <w:kinsoku/>
              <w:wordWrap/>
              <w:overflowPunct/>
              <w:topLinePunct w:val="0"/>
              <w:autoSpaceDE/>
              <w:bidi w:val="0"/>
              <w:adjustRightInd/>
              <w:spacing w:after="0" w:line="0" w:lineRule="atLeast"/>
              <w:jc w:val="center"/>
              <w:textAlignment w:val="center"/>
              <w:rPr>
                <w:rFonts w:hint="eastAsia" w:ascii="宋体" w:hAnsi="宋体" w:eastAsia="宋体" w:cs="宋体"/>
                <w:i w:val="0"/>
                <w:iCs w:val="0"/>
                <w:color w:val="auto"/>
                <w:kern w:val="0"/>
                <w:sz w:val="18"/>
                <w:szCs w:val="18"/>
                <w:u w:val="none"/>
                <w:lang w:val="en-US" w:eastAsia="zh-CN" w:bidi="ar"/>
              </w:rPr>
            </w:pPr>
          </w:p>
        </w:tc>
        <w:tc>
          <w:tcPr>
            <w:tcW w:w="982" w:type="dxa"/>
            <w:vAlign w:val="center"/>
          </w:tcPr>
          <w:p w14:paraId="4B88A8D1">
            <w:pPr>
              <w:keepNext w:val="0"/>
              <w:keepLines w:val="0"/>
              <w:pageBreakBefore w:val="0"/>
              <w:widowControl/>
              <w:suppressLineNumbers w:val="0"/>
              <w:kinsoku/>
              <w:wordWrap/>
              <w:overflowPunct/>
              <w:topLinePunct w:val="0"/>
              <w:autoSpaceDE/>
              <w:bidi w:val="0"/>
              <w:adjustRightInd/>
              <w:spacing w:after="0" w:line="0" w:lineRule="atLeast"/>
              <w:jc w:val="center"/>
              <w:textAlignment w:val="center"/>
              <w:rPr>
                <w:rFonts w:hint="eastAsia" w:ascii="宋体" w:hAnsi="宋体" w:eastAsia="宋体" w:cs="宋体"/>
                <w:i w:val="0"/>
                <w:iCs w:val="0"/>
                <w:color w:val="auto"/>
                <w:kern w:val="0"/>
                <w:sz w:val="18"/>
                <w:szCs w:val="18"/>
                <w:u w:val="none"/>
                <w:lang w:val="en-US" w:eastAsia="zh-CN" w:bidi="ar"/>
              </w:rPr>
            </w:pPr>
          </w:p>
        </w:tc>
      </w:tr>
      <w:tr w14:paraId="5A252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04DB6C25">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13</w:t>
            </w:r>
            <w:r>
              <w:rPr>
                <w:rFonts w:hint="eastAsia" w:ascii="宋体" w:hAnsi="宋体" w:eastAsia="宋体" w:cs="宋体"/>
                <w:color w:val="auto"/>
                <w:sz w:val="18"/>
                <w:szCs w:val="18"/>
                <w:lang w:val="en-US" w:eastAsia="zh-CN"/>
              </w:rPr>
              <w:t>2</w:t>
            </w:r>
          </w:p>
        </w:tc>
        <w:tc>
          <w:tcPr>
            <w:tcW w:w="1225" w:type="dxa"/>
            <w:vAlign w:val="center"/>
          </w:tcPr>
          <w:p w14:paraId="4E8DF56C">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HDMI转VGA+HDMI</w:t>
            </w:r>
          </w:p>
        </w:tc>
        <w:tc>
          <w:tcPr>
            <w:tcW w:w="902" w:type="dxa"/>
            <w:vAlign w:val="center"/>
          </w:tcPr>
          <w:p w14:paraId="0D20CB32">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25cm</w:t>
            </w:r>
          </w:p>
        </w:tc>
        <w:tc>
          <w:tcPr>
            <w:tcW w:w="5343" w:type="dxa"/>
            <w:vAlign w:val="center"/>
          </w:tcPr>
          <w:p w14:paraId="02517B67">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HDMI转VGA+HDMI</w:t>
            </w:r>
          </w:p>
        </w:tc>
        <w:tc>
          <w:tcPr>
            <w:tcW w:w="709" w:type="dxa"/>
            <w:vAlign w:val="center"/>
          </w:tcPr>
          <w:p w14:paraId="08E658C8">
            <w:pPr>
              <w:keepNext w:val="0"/>
              <w:keepLines w:val="0"/>
              <w:pageBreakBefore w:val="0"/>
              <w:widowControl/>
              <w:kinsoku/>
              <w:wordWrap/>
              <w:overflowPunct/>
              <w:topLinePunct w:val="0"/>
              <w:autoSpaceDE/>
              <w:bidi w:val="0"/>
              <w:adjustRightInd/>
              <w:snapToGrid w:val="0"/>
              <w:spacing w:after="0" w:line="0" w:lineRule="atLeast"/>
              <w:jc w:val="center"/>
              <w:textAlignment w:val="top"/>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根</w:t>
            </w:r>
          </w:p>
        </w:tc>
        <w:tc>
          <w:tcPr>
            <w:tcW w:w="859" w:type="dxa"/>
            <w:vAlign w:val="center"/>
          </w:tcPr>
          <w:p w14:paraId="00313A46">
            <w:pPr>
              <w:keepNext w:val="0"/>
              <w:keepLines w:val="0"/>
              <w:pageBreakBefore w:val="0"/>
              <w:widowControl/>
              <w:suppressLineNumbers w:val="0"/>
              <w:kinsoku/>
              <w:wordWrap/>
              <w:overflowPunct/>
              <w:topLinePunct w:val="0"/>
              <w:autoSpaceDE/>
              <w:bidi w:val="0"/>
              <w:adjustRightInd/>
              <w:spacing w:after="0" w:line="0" w:lineRule="atLeast"/>
              <w:jc w:val="center"/>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180</w:t>
            </w:r>
          </w:p>
        </w:tc>
        <w:tc>
          <w:tcPr>
            <w:tcW w:w="859" w:type="dxa"/>
            <w:vAlign w:val="center"/>
          </w:tcPr>
          <w:p w14:paraId="3FB87A26">
            <w:pPr>
              <w:keepNext w:val="0"/>
              <w:keepLines w:val="0"/>
              <w:pageBreakBefore w:val="0"/>
              <w:widowControl/>
              <w:suppressLineNumbers w:val="0"/>
              <w:kinsoku/>
              <w:wordWrap/>
              <w:overflowPunct/>
              <w:topLinePunct w:val="0"/>
              <w:autoSpaceDE/>
              <w:bidi w:val="0"/>
              <w:adjustRightInd/>
              <w:spacing w:after="0" w:line="0" w:lineRule="atLeast"/>
              <w:jc w:val="center"/>
              <w:textAlignment w:val="center"/>
              <w:rPr>
                <w:rFonts w:hint="eastAsia" w:ascii="宋体" w:hAnsi="宋体" w:eastAsia="宋体" w:cs="宋体"/>
                <w:i w:val="0"/>
                <w:iCs w:val="0"/>
                <w:color w:val="auto"/>
                <w:kern w:val="0"/>
                <w:sz w:val="18"/>
                <w:szCs w:val="18"/>
                <w:u w:val="none"/>
                <w:lang w:val="en-US" w:eastAsia="zh-CN" w:bidi="ar"/>
              </w:rPr>
            </w:pPr>
          </w:p>
        </w:tc>
        <w:tc>
          <w:tcPr>
            <w:tcW w:w="859" w:type="dxa"/>
            <w:vAlign w:val="center"/>
          </w:tcPr>
          <w:p w14:paraId="2EA7E770">
            <w:pPr>
              <w:keepNext w:val="0"/>
              <w:keepLines w:val="0"/>
              <w:pageBreakBefore w:val="0"/>
              <w:widowControl/>
              <w:suppressLineNumbers w:val="0"/>
              <w:kinsoku/>
              <w:wordWrap/>
              <w:overflowPunct/>
              <w:topLinePunct w:val="0"/>
              <w:autoSpaceDE/>
              <w:bidi w:val="0"/>
              <w:adjustRightInd/>
              <w:spacing w:after="0" w:line="0" w:lineRule="atLeast"/>
              <w:jc w:val="center"/>
              <w:textAlignment w:val="center"/>
              <w:rPr>
                <w:rFonts w:hint="eastAsia" w:ascii="宋体" w:hAnsi="宋体" w:eastAsia="宋体" w:cs="宋体"/>
                <w:i w:val="0"/>
                <w:iCs w:val="0"/>
                <w:color w:val="auto"/>
                <w:kern w:val="0"/>
                <w:sz w:val="18"/>
                <w:szCs w:val="18"/>
                <w:u w:val="none"/>
                <w:lang w:val="en-US" w:eastAsia="zh-CN" w:bidi="ar"/>
              </w:rPr>
            </w:pPr>
          </w:p>
        </w:tc>
        <w:tc>
          <w:tcPr>
            <w:tcW w:w="859" w:type="dxa"/>
            <w:vAlign w:val="center"/>
          </w:tcPr>
          <w:p w14:paraId="60E001CF">
            <w:pPr>
              <w:keepNext w:val="0"/>
              <w:keepLines w:val="0"/>
              <w:pageBreakBefore w:val="0"/>
              <w:widowControl/>
              <w:suppressLineNumbers w:val="0"/>
              <w:kinsoku/>
              <w:wordWrap/>
              <w:overflowPunct/>
              <w:topLinePunct w:val="0"/>
              <w:autoSpaceDE/>
              <w:bidi w:val="0"/>
              <w:adjustRightInd/>
              <w:spacing w:after="0" w:line="0" w:lineRule="atLeast"/>
              <w:jc w:val="center"/>
              <w:textAlignment w:val="center"/>
              <w:rPr>
                <w:rFonts w:hint="eastAsia" w:ascii="宋体" w:hAnsi="宋体" w:eastAsia="宋体" w:cs="宋体"/>
                <w:i w:val="0"/>
                <w:iCs w:val="0"/>
                <w:color w:val="auto"/>
                <w:kern w:val="0"/>
                <w:sz w:val="18"/>
                <w:szCs w:val="18"/>
                <w:u w:val="none"/>
                <w:lang w:val="en-US" w:eastAsia="zh-CN" w:bidi="ar"/>
              </w:rPr>
            </w:pPr>
          </w:p>
        </w:tc>
        <w:tc>
          <w:tcPr>
            <w:tcW w:w="1054" w:type="dxa"/>
            <w:vMerge w:val="continue"/>
            <w:vAlign w:val="center"/>
          </w:tcPr>
          <w:p w14:paraId="5A287D72">
            <w:pPr>
              <w:keepNext w:val="0"/>
              <w:keepLines w:val="0"/>
              <w:pageBreakBefore w:val="0"/>
              <w:widowControl/>
              <w:suppressLineNumbers w:val="0"/>
              <w:kinsoku/>
              <w:wordWrap/>
              <w:overflowPunct/>
              <w:topLinePunct w:val="0"/>
              <w:autoSpaceDE/>
              <w:bidi w:val="0"/>
              <w:adjustRightInd/>
              <w:spacing w:after="0" w:line="0" w:lineRule="atLeast"/>
              <w:jc w:val="center"/>
              <w:textAlignment w:val="center"/>
              <w:rPr>
                <w:rFonts w:hint="eastAsia" w:ascii="宋体" w:hAnsi="宋体" w:eastAsia="宋体" w:cs="宋体"/>
                <w:i w:val="0"/>
                <w:iCs w:val="0"/>
                <w:color w:val="auto"/>
                <w:kern w:val="0"/>
                <w:sz w:val="18"/>
                <w:szCs w:val="18"/>
                <w:u w:val="none"/>
                <w:lang w:val="en-US" w:eastAsia="zh-CN" w:bidi="ar"/>
              </w:rPr>
            </w:pPr>
          </w:p>
        </w:tc>
        <w:tc>
          <w:tcPr>
            <w:tcW w:w="982" w:type="dxa"/>
            <w:vAlign w:val="center"/>
          </w:tcPr>
          <w:p w14:paraId="416898E7">
            <w:pPr>
              <w:keepNext w:val="0"/>
              <w:keepLines w:val="0"/>
              <w:pageBreakBefore w:val="0"/>
              <w:widowControl/>
              <w:suppressLineNumbers w:val="0"/>
              <w:kinsoku/>
              <w:wordWrap/>
              <w:overflowPunct/>
              <w:topLinePunct w:val="0"/>
              <w:autoSpaceDE/>
              <w:bidi w:val="0"/>
              <w:adjustRightInd/>
              <w:spacing w:after="0" w:line="0" w:lineRule="atLeast"/>
              <w:jc w:val="center"/>
              <w:textAlignment w:val="center"/>
              <w:rPr>
                <w:rFonts w:hint="eastAsia" w:ascii="宋体" w:hAnsi="宋体" w:eastAsia="宋体" w:cs="宋体"/>
                <w:i w:val="0"/>
                <w:iCs w:val="0"/>
                <w:color w:val="auto"/>
                <w:kern w:val="0"/>
                <w:sz w:val="18"/>
                <w:szCs w:val="18"/>
                <w:u w:val="none"/>
                <w:lang w:val="en-US" w:eastAsia="zh-CN" w:bidi="ar"/>
              </w:rPr>
            </w:pPr>
          </w:p>
        </w:tc>
      </w:tr>
      <w:tr w14:paraId="59496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4FC89594">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13</w:t>
            </w:r>
            <w:r>
              <w:rPr>
                <w:rFonts w:hint="eastAsia" w:ascii="宋体" w:hAnsi="宋体" w:eastAsia="宋体" w:cs="宋体"/>
                <w:color w:val="auto"/>
                <w:sz w:val="18"/>
                <w:szCs w:val="18"/>
                <w:lang w:val="en-US" w:eastAsia="zh-CN"/>
              </w:rPr>
              <w:t>3</w:t>
            </w:r>
          </w:p>
        </w:tc>
        <w:tc>
          <w:tcPr>
            <w:tcW w:w="1225" w:type="dxa"/>
            <w:vAlign w:val="center"/>
          </w:tcPr>
          <w:p w14:paraId="54A0FFD6">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HDMI转AV转换器</w:t>
            </w:r>
          </w:p>
        </w:tc>
        <w:tc>
          <w:tcPr>
            <w:tcW w:w="902" w:type="dxa"/>
            <w:vAlign w:val="center"/>
          </w:tcPr>
          <w:p w14:paraId="158B82DA">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1M</w:t>
            </w:r>
          </w:p>
        </w:tc>
        <w:tc>
          <w:tcPr>
            <w:tcW w:w="5343" w:type="dxa"/>
            <w:vAlign w:val="center"/>
          </w:tcPr>
          <w:p w14:paraId="58D85CA6">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HDMI转AV转换器</w:t>
            </w:r>
          </w:p>
        </w:tc>
        <w:tc>
          <w:tcPr>
            <w:tcW w:w="709" w:type="dxa"/>
            <w:vAlign w:val="center"/>
          </w:tcPr>
          <w:p w14:paraId="7C149BC4">
            <w:pPr>
              <w:keepNext w:val="0"/>
              <w:keepLines w:val="0"/>
              <w:pageBreakBefore w:val="0"/>
              <w:widowControl/>
              <w:kinsoku/>
              <w:wordWrap/>
              <w:overflowPunct/>
              <w:topLinePunct w:val="0"/>
              <w:autoSpaceDE/>
              <w:bidi w:val="0"/>
              <w:adjustRightInd/>
              <w:snapToGrid w:val="0"/>
              <w:spacing w:after="0" w:line="0" w:lineRule="atLeast"/>
              <w:jc w:val="center"/>
              <w:textAlignment w:val="top"/>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根</w:t>
            </w:r>
          </w:p>
        </w:tc>
        <w:tc>
          <w:tcPr>
            <w:tcW w:w="859" w:type="dxa"/>
            <w:vAlign w:val="center"/>
          </w:tcPr>
          <w:p w14:paraId="241905AC">
            <w:pPr>
              <w:keepNext w:val="0"/>
              <w:keepLines w:val="0"/>
              <w:pageBreakBefore w:val="0"/>
              <w:widowControl/>
              <w:suppressLineNumbers w:val="0"/>
              <w:kinsoku/>
              <w:wordWrap/>
              <w:overflowPunct/>
              <w:topLinePunct w:val="0"/>
              <w:autoSpaceDE/>
              <w:bidi w:val="0"/>
              <w:adjustRightInd/>
              <w:spacing w:after="0" w:line="0" w:lineRule="atLeast"/>
              <w:jc w:val="center"/>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55</w:t>
            </w:r>
          </w:p>
        </w:tc>
        <w:tc>
          <w:tcPr>
            <w:tcW w:w="859" w:type="dxa"/>
            <w:vAlign w:val="center"/>
          </w:tcPr>
          <w:p w14:paraId="12D9DD58">
            <w:pPr>
              <w:keepNext w:val="0"/>
              <w:keepLines w:val="0"/>
              <w:pageBreakBefore w:val="0"/>
              <w:widowControl/>
              <w:suppressLineNumbers w:val="0"/>
              <w:kinsoku/>
              <w:wordWrap/>
              <w:overflowPunct/>
              <w:topLinePunct w:val="0"/>
              <w:autoSpaceDE/>
              <w:bidi w:val="0"/>
              <w:adjustRightInd/>
              <w:spacing w:after="0" w:line="0" w:lineRule="atLeast"/>
              <w:jc w:val="center"/>
              <w:textAlignment w:val="center"/>
              <w:rPr>
                <w:rFonts w:hint="eastAsia" w:ascii="宋体" w:hAnsi="宋体" w:eastAsia="宋体" w:cs="宋体"/>
                <w:i w:val="0"/>
                <w:iCs w:val="0"/>
                <w:color w:val="auto"/>
                <w:kern w:val="0"/>
                <w:sz w:val="18"/>
                <w:szCs w:val="18"/>
                <w:u w:val="none"/>
                <w:lang w:val="en-US" w:eastAsia="zh-CN" w:bidi="ar"/>
              </w:rPr>
            </w:pPr>
          </w:p>
        </w:tc>
        <w:tc>
          <w:tcPr>
            <w:tcW w:w="859" w:type="dxa"/>
            <w:vAlign w:val="center"/>
          </w:tcPr>
          <w:p w14:paraId="677DD8FA">
            <w:pPr>
              <w:keepNext w:val="0"/>
              <w:keepLines w:val="0"/>
              <w:pageBreakBefore w:val="0"/>
              <w:widowControl/>
              <w:suppressLineNumbers w:val="0"/>
              <w:kinsoku/>
              <w:wordWrap/>
              <w:overflowPunct/>
              <w:topLinePunct w:val="0"/>
              <w:autoSpaceDE/>
              <w:bidi w:val="0"/>
              <w:adjustRightInd/>
              <w:spacing w:after="0" w:line="0" w:lineRule="atLeast"/>
              <w:jc w:val="center"/>
              <w:textAlignment w:val="center"/>
              <w:rPr>
                <w:rFonts w:hint="eastAsia" w:ascii="宋体" w:hAnsi="宋体" w:eastAsia="宋体" w:cs="宋体"/>
                <w:i w:val="0"/>
                <w:iCs w:val="0"/>
                <w:color w:val="auto"/>
                <w:kern w:val="0"/>
                <w:sz w:val="18"/>
                <w:szCs w:val="18"/>
                <w:u w:val="none"/>
                <w:lang w:val="en-US" w:eastAsia="zh-CN" w:bidi="ar"/>
              </w:rPr>
            </w:pPr>
          </w:p>
        </w:tc>
        <w:tc>
          <w:tcPr>
            <w:tcW w:w="859" w:type="dxa"/>
            <w:vAlign w:val="center"/>
          </w:tcPr>
          <w:p w14:paraId="453D2CA4">
            <w:pPr>
              <w:keepNext w:val="0"/>
              <w:keepLines w:val="0"/>
              <w:pageBreakBefore w:val="0"/>
              <w:widowControl/>
              <w:suppressLineNumbers w:val="0"/>
              <w:kinsoku/>
              <w:wordWrap/>
              <w:overflowPunct/>
              <w:topLinePunct w:val="0"/>
              <w:autoSpaceDE/>
              <w:bidi w:val="0"/>
              <w:adjustRightInd/>
              <w:spacing w:after="0" w:line="0" w:lineRule="atLeast"/>
              <w:jc w:val="center"/>
              <w:textAlignment w:val="center"/>
              <w:rPr>
                <w:rFonts w:hint="eastAsia" w:ascii="宋体" w:hAnsi="宋体" w:eastAsia="宋体" w:cs="宋体"/>
                <w:i w:val="0"/>
                <w:iCs w:val="0"/>
                <w:color w:val="auto"/>
                <w:kern w:val="0"/>
                <w:sz w:val="18"/>
                <w:szCs w:val="18"/>
                <w:u w:val="none"/>
                <w:lang w:val="en-US" w:eastAsia="zh-CN" w:bidi="ar"/>
              </w:rPr>
            </w:pPr>
          </w:p>
        </w:tc>
        <w:tc>
          <w:tcPr>
            <w:tcW w:w="1054" w:type="dxa"/>
            <w:vMerge w:val="continue"/>
            <w:vAlign w:val="center"/>
          </w:tcPr>
          <w:p w14:paraId="08CE3BC0">
            <w:pPr>
              <w:keepNext w:val="0"/>
              <w:keepLines w:val="0"/>
              <w:pageBreakBefore w:val="0"/>
              <w:widowControl/>
              <w:suppressLineNumbers w:val="0"/>
              <w:kinsoku/>
              <w:wordWrap/>
              <w:overflowPunct/>
              <w:topLinePunct w:val="0"/>
              <w:autoSpaceDE/>
              <w:bidi w:val="0"/>
              <w:adjustRightInd/>
              <w:spacing w:after="0" w:line="0" w:lineRule="atLeast"/>
              <w:jc w:val="center"/>
              <w:textAlignment w:val="center"/>
              <w:rPr>
                <w:rFonts w:hint="eastAsia" w:ascii="宋体" w:hAnsi="宋体" w:eastAsia="宋体" w:cs="宋体"/>
                <w:i w:val="0"/>
                <w:iCs w:val="0"/>
                <w:color w:val="auto"/>
                <w:kern w:val="0"/>
                <w:sz w:val="18"/>
                <w:szCs w:val="18"/>
                <w:u w:val="none"/>
                <w:lang w:val="en-US" w:eastAsia="zh-CN" w:bidi="ar"/>
              </w:rPr>
            </w:pPr>
          </w:p>
        </w:tc>
        <w:tc>
          <w:tcPr>
            <w:tcW w:w="982" w:type="dxa"/>
            <w:vAlign w:val="center"/>
          </w:tcPr>
          <w:p w14:paraId="2AE1C500">
            <w:pPr>
              <w:keepNext w:val="0"/>
              <w:keepLines w:val="0"/>
              <w:pageBreakBefore w:val="0"/>
              <w:widowControl/>
              <w:suppressLineNumbers w:val="0"/>
              <w:kinsoku/>
              <w:wordWrap/>
              <w:overflowPunct/>
              <w:topLinePunct w:val="0"/>
              <w:autoSpaceDE/>
              <w:bidi w:val="0"/>
              <w:adjustRightInd/>
              <w:spacing w:after="0" w:line="0" w:lineRule="atLeast"/>
              <w:jc w:val="center"/>
              <w:textAlignment w:val="center"/>
              <w:rPr>
                <w:rFonts w:hint="eastAsia" w:ascii="宋体" w:hAnsi="宋体" w:eastAsia="宋体" w:cs="宋体"/>
                <w:i w:val="0"/>
                <w:iCs w:val="0"/>
                <w:color w:val="auto"/>
                <w:kern w:val="0"/>
                <w:sz w:val="18"/>
                <w:szCs w:val="18"/>
                <w:u w:val="none"/>
                <w:lang w:val="en-US" w:eastAsia="zh-CN" w:bidi="ar"/>
              </w:rPr>
            </w:pPr>
          </w:p>
        </w:tc>
      </w:tr>
      <w:tr w14:paraId="6177B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10BC7EFC">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1</w:t>
            </w:r>
            <w:r>
              <w:rPr>
                <w:rFonts w:hint="eastAsia" w:ascii="宋体" w:hAnsi="宋体" w:eastAsia="宋体" w:cs="宋体"/>
                <w:color w:val="auto"/>
                <w:sz w:val="18"/>
                <w:szCs w:val="18"/>
                <w:lang w:val="en-US" w:eastAsia="zh-CN"/>
              </w:rPr>
              <w:t>34</w:t>
            </w:r>
          </w:p>
        </w:tc>
        <w:tc>
          <w:tcPr>
            <w:tcW w:w="1225" w:type="dxa"/>
            <w:vAlign w:val="center"/>
          </w:tcPr>
          <w:p w14:paraId="684A50F0">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Micro HDMI公转HDMI母转接线</w:t>
            </w:r>
          </w:p>
        </w:tc>
        <w:tc>
          <w:tcPr>
            <w:tcW w:w="902" w:type="dxa"/>
            <w:vAlign w:val="center"/>
          </w:tcPr>
          <w:p w14:paraId="697AEF20">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22CM</w:t>
            </w:r>
          </w:p>
        </w:tc>
        <w:tc>
          <w:tcPr>
            <w:tcW w:w="5343" w:type="dxa"/>
            <w:vAlign w:val="center"/>
          </w:tcPr>
          <w:p w14:paraId="1B8C5DDB">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Micro HDMI公转HDMI母转接线</w:t>
            </w:r>
          </w:p>
        </w:tc>
        <w:tc>
          <w:tcPr>
            <w:tcW w:w="709" w:type="dxa"/>
            <w:vAlign w:val="center"/>
          </w:tcPr>
          <w:p w14:paraId="64F9E777">
            <w:pPr>
              <w:keepNext w:val="0"/>
              <w:keepLines w:val="0"/>
              <w:pageBreakBefore w:val="0"/>
              <w:widowControl/>
              <w:kinsoku/>
              <w:wordWrap/>
              <w:overflowPunct/>
              <w:topLinePunct w:val="0"/>
              <w:autoSpaceDE/>
              <w:bidi w:val="0"/>
              <w:adjustRightInd/>
              <w:snapToGrid w:val="0"/>
              <w:spacing w:after="0" w:line="0" w:lineRule="atLeast"/>
              <w:jc w:val="center"/>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根</w:t>
            </w:r>
          </w:p>
        </w:tc>
        <w:tc>
          <w:tcPr>
            <w:tcW w:w="859" w:type="dxa"/>
            <w:vAlign w:val="center"/>
          </w:tcPr>
          <w:p w14:paraId="3BFA42C8">
            <w:pPr>
              <w:keepNext w:val="0"/>
              <w:keepLines w:val="0"/>
              <w:pageBreakBefore w:val="0"/>
              <w:widowControl/>
              <w:suppressLineNumbers w:val="0"/>
              <w:kinsoku/>
              <w:wordWrap/>
              <w:overflowPunct/>
              <w:topLinePunct w:val="0"/>
              <w:autoSpaceDE/>
              <w:bidi w:val="0"/>
              <w:adjustRightInd/>
              <w:spacing w:after="0" w:line="0" w:lineRule="atLeast"/>
              <w:jc w:val="center"/>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50</w:t>
            </w:r>
          </w:p>
        </w:tc>
        <w:tc>
          <w:tcPr>
            <w:tcW w:w="859" w:type="dxa"/>
            <w:vAlign w:val="center"/>
          </w:tcPr>
          <w:p w14:paraId="1DD29C43">
            <w:pPr>
              <w:keepNext w:val="0"/>
              <w:keepLines w:val="0"/>
              <w:pageBreakBefore w:val="0"/>
              <w:widowControl/>
              <w:suppressLineNumbers w:val="0"/>
              <w:kinsoku/>
              <w:wordWrap/>
              <w:overflowPunct/>
              <w:topLinePunct w:val="0"/>
              <w:autoSpaceDE/>
              <w:bidi w:val="0"/>
              <w:adjustRightInd/>
              <w:spacing w:after="0" w:line="0" w:lineRule="atLeast"/>
              <w:jc w:val="center"/>
              <w:textAlignment w:val="center"/>
              <w:rPr>
                <w:rFonts w:hint="eastAsia" w:ascii="宋体" w:hAnsi="宋体" w:eastAsia="宋体" w:cs="宋体"/>
                <w:i w:val="0"/>
                <w:iCs w:val="0"/>
                <w:color w:val="auto"/>
                <w:kern w:val="0"/>
                <w:sz w:val="18"/>
                <w:szCs w:val="18"/>
                <w:u w:val="none"/>
                <w:lang w:val="en-US" w:eastAsia="zh-CN" w:bidi="ar"/>
              </w:rPr>
            </w:pPr>
          </w:p>
        </w:tc>
        <w:tc>
          <w:tcPr>
            <w:tcW w:w="859" w:type="dxa"/>
            <w:vAlign w:val="center"/>
          </w:tcPr>
          <w:p w14:paraId="40A89276">
            <w:pPr>
              <w:keepNext w:val="0"/>
              <w:keepLines w:val="0"/>
              <w:pageBreakBefore w:val="0"/>
              <w:widowControl/>
              <w:suppressLineNumbers w:val="0"/>
              <w:kinsoku/>
              <w:wordWrap/>
              <w:overflowPunct/>
              <w:topLinePunct w:val="0"/>
              <w:autoSpaceDE/>
              <w:bidi w:val="0"/>
              <w:adjustRightInd/>
              <w:spacing w:after="0" w:line="0" w:lineRule="atLeast"/>
              <w:jc w:val="center"/>
              <w:textAlignment w:val="center"/>
              <w:rPr>
                <w:rFonts w:hint="eastAsia" w:ascii="宋体" w:hAnsi="宋体" w:eastAsia="宋体" w:cs="宋体"/>
                <w:i w:val="0"/>
                <w:iCs w:val="0"/>
                <w:color w:val="auto"/>
                <w:kern w:val="0"/>
                <w:sz w:val="18"/>
                <w:szCs w:val="18"/>
                <w:u w:val="none"/>
                <w:lang w:val="en-US" w:eastAsia="zh-CN" w:bidi="ar"/>
              </w:rPr>
            </w:pPr>
          </w:p>
        </w:tc>
        <w:tc>
          <w:tcPr>
            <w:tcW w:w="859" w:type="dxa"/>
            <w:vAlign w:val="center"/>
          </w:tcPr>
          <w:p w14:paraId="22C55CB2">
            <w:pPr>
              <w:keepNext w:val="0"/>
              <w:keepLines w:val="0"/>
              <w:pageBreakBefore w:val="0"/>
              <w:widowControl/>
              <w:suppressLineNumbers w:val="0"/>
              <w:kinsoku/>
              <w:wordWrap/>
              <w:overflowPunct/>
              <w:topLinePunct w:val="0"/>
              <w:autoSpaceDE/>
              <w:bidi w:val="0"/>
              <w:adjustRightInd/>
              <w:spacing w:after="0" w:line="0" w:lineRule="atLeast"/>
              <w:jc w:val="center"/>
              <w:textAlignment w:val="center"/>
              <w:rPr>
                <w:rFonts w:hint="eastAsia" w:ascii="宋体" w:hAnsi="宋体" w:eastAsia="宋体" w:cs="宋体"/>
                <w:i w:val="0"/>
                <w:iCs w:val="0"/>
                <w:color w:val="auto"/>
                <w:kern w:val="0"/>
                <w:sz w:val="18"/>
                <w:szCs w:val="18"/>
                <w:u w:val="none"/>
                <w:lang w:val="en-US" w:eastAsia="zh-CN" w:bidi="ar"/>
              </w:rPr>
            </w:pPr>
          </w:p>
        </w:tc>
        <w:tc>
          <w:tcPr>
            <w:tcW w:w="1054" w:type="dxa"/>
            <w:vMerge w:val="continue"/>
            <w:vAlign w:val="center"/>
          </w:tcPr>
          <w:p w14:paraId="7438FD2A">
            <w:pPr>
              <w:keepNext w:val="0"/>
              <w:keepLines w:val="0"/>
              <w:pageBreakBefore w:val="0"/>
              <w:widowControl/>
              <w:suppressLineNumbers w:val="0"/>
              <w:kinsoku/>
              <w:wordWrap/>
              <w:overflowPunct/>
              <w:topLinePunct w:val="0"/>
              <w:autoSpaceDE/>
              <w:bidi w:val="0"/>
              <w:adjustRightInd/>
              <w:spacing w:after="0" w:line="0" w:lineRule="atLeast"/>
              <w:jc w:val="center"/>
              <w:textAlignment w:val="center"/>
              <w:rPr>
                <w:rFonts w:hint="eastAsia" w:ascii="宋体" w:hAnsi="宋体" w:eastAsia="宋体" w:cs="宋体"/>
                <w:i w:val="0"/>
                <w:iCs w:val="0"/>
                <w:color w:val="auto"/>
                <w:kern w:val="0"/>
                <w:sz w:val="18"/>
                <w:szCs w:val="18"/>
                <w:u w:val="none"/>
                <w:lang w:val="en-US" w:eastAsia="zh-CN" w:bidi="ar"/>
              </w:rPr>
            </w:pPr>
          </w:p>
        </w:tc>
        <w:tc>
          <w:tcPr>
            <w:tcW w:w="982" w:type="dxa"/>
            <w:vAlign w:val="center"/>
          </w:tcPr>
          <w:p w14:paraId="1D9D86FC">
            <w:pPr>
              <w:keepNext w:val="0"/>
              <w:keepLines w:val="0"/>
              <w:pageBreakBefore w:val="0"/>
              <w:widowControl/>
              <w:suppressLineNumbers w:val="0"/>
              <w:kinsoku/>
              <w:wordWrap/>
              <w:overflowPunct/>
              <w:topLinePunct w:val="0"/>
              <w:autoSpaceDE/>
              <w:bidi w:val="0"/>
              <w:adjustRightInd/>
              <w:spacing w:after="0" w:line="0" w:lineRule="atLeast"/>
              <w:jc w:val="center"/>
              <w:textAlignment w:val="center"/>
              <w:rPr>
                <w:rFonts w:hint="eastAsia" w:ascii="宋体" w:hAnsi="宋体" w:eastAsia="宋体" w:cs="宋体"/>
                <w:i w:val="0"/>
                <w:iCs w:val="0"/>
                <w:color w:val="auto"/>
                <w:kern w:val="0"/>
                <w:sz w:val="18"/>
                <w:szCs w:val="18"/>
                <w:u w:val="none"/>
                <w:lang w:val="en-US" w:eastAsia="zh-CN" w:bidi="ar"/>
              </w:rPr>
            </w:pPr>
          </w:p>
        </w:tc>
      </w:tr>
      <w:tr w14:paraId="49E8B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39B52E0D">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1</w:t>
            </w:r>
            <w:r>
              <w:rPr>
                <w:rFonts w:hint="eastAsia" w:ascii="宋体" w:hAnsi="宋体" w:eastAsia="宋体" w:cs="宋体"/>
                <w:color w:val="auto"/>
                <w:sz w:val="18"/>
                <w:szCs w:val="18"/>
                <w:lang w:val="en-US" w:eastAsia="zh-CN"/>
              </w:rPr>
              <w:t>35</w:t>
            </w:r>
          </w:p>
        </w:tc>
        <w:tc>
          <w:tcPr>
            <w:tcW w:w="1225" w:type="dxa"/>
            <w:vAlign w:val="center"/>
          </w:tcPr>
          <w:p w14:paraId="66781E67">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Mini DP转HDMI 转换器</w:t>
            </w:r>
          </w:p>
        </w:tc>
        <w:tc>
          <w:tcPr>
            <w:tcW w:w="902" w:type="dxa"/>
            <w:vAlign w:val="center"/>
          </w:tcPr>
          <w:p w14:paraId="6551CF66">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25cm</w:t>
            </w:r>
          </w:p>
        </w:tc>
        <w:tc>
          <w:tcPr>
            <w:tcW w:w="5343" w:type="dxa"/>
            <w:vAlign w:val="center"/>
          </w:tcPr>
          <w:p w14:paraId="7D392C21">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Mini DP转HDMI 转换器</w:t>
            </w:r>
          </w:p>
        </w:tc>
        <w:tc>
          <w:tcPr>
            <w:tcW w:w="709" w:type="dxa"/>
            <w:vAlign w:val="center"/>
          </w:tcPr>
          <w:p w14:paraId="597479E3">
            <w:pPr>
              <w:keepNext w:val="0"/>
              <w:keepLines w:val="0"/>
              <w:pageBreakBefore w:val="0"/>
              <w:widowControl/>
              <w:kinsoku/>
              <w:wordWrap/>
              <w:overflowPunct/>
              <w:topLinePunct w:val="0"/>
              <w:autoSpaceDE/>
              <w:bidi w:val="0"/>
              <w:adjustRightInd/>
              <w:snapToGrid w:val="0"/>
              <w:spacing w:after="0" w:line="0" w:lineRule="atLeast"/>
              <w:jc w:val="center"/>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根</w:t>
            </w:r>
          </w:p>
        </w:tc>
        <w:tc>
          <w:tcPr>
            <w:tcW w:w="859" w:type="dxa"/>
            <w:vAlign w:val="center"/>
          </w:tcPr>
          <w:p w14:paraId="236ADFEB">
            <w:pPr>
              <w:keepNext w:val="0"/>
              <w:keepLines w:val="0"/>
              <w:pageBreakBefore w:val="0"/>
              <w:widowControl/>
              <w:suppressLineNumbers w:val="0"/>
              <w:kinsoku/>
              <w:wordWrap/>
              <w:overflowPunct/>
              <w:topLinePunct w:val="0"/>
              <w:autoSpaceDE/>
              <w:bidi w:val="0"/>
              <w:adjustRightInd/>
              <w:spacing w:after="0" w:line="0" w:lineRule="atLeast"/>
              <w:jc w:val="center"/>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55</w:t>
            </w:r>
          </w:p>
        </w:tc>
        <w:tc>
          <w:tcPr>
            <w:tcW w:w="859" w:type="dxa"/>
            <w:vAlign w:val="center"/>
          </w:tcPr>
          <w:p w14:paraId="7A605BFB">
            <w:pPr>
              <w:keepNext w:val="0"/>
              <w:keepLines w:val="0"/>
              <w:pageBreakBefore w:val="0"/>
              <w:widowControl/>
              <w:suppressLineNumbers w:val="0"/>
              <w:kinsoku/>
              <w:wordWrap/>
              <w:overflowPunct/>
              <w:topLinePunct w:val="0"/>
              <w:autoSpaceDE/>
              <w:bidi w:val="0"/>
              <w:adjustRightInd/>
              <w:spacing w:after="0" w:line="0" w:lineRule="atLeast"/>
              <w:jc w:val="center"/>
              <w:textAlignment w:val="center"/>
              <w:rPr>
                <w:rFonts w:hint="eastAsia" w:ascii="宋体" w:hAnsi="宋体" w:eastAsia="宋体" w:cs="宋体"/>
                <w:i w:val="0"/>
                <w:iCs w:val="0"/>
                <w:color w:val="auto"/>
                <w:kern w:val="0"/>
                <w:sz w:val="18"/>
                <w:szCs w:val="18"/>
                <w:u w:val="none"/>
                <w:lang w:val="en-US" w:eastAsia="zh-CN" w:bidi="ar"/>
              </w:rPr>
            </w:pPr>
          </w:p>
        </w:tc>
        <w:tc>
          <w:tcPr>
            <w:tcW w:w="859" w:type="dxa"/>
            <w:vAlign w:val="center"/>
          </w:tcPr>
          <w:p w14:paraId="635054E3">
            <w:pPr>
              <w:keepNext w:val="0"/>
              <w:keepLines w:val="0"/>
              <w:pageBreakBefore w:val="0"/>
              <w:widowControl/>
              <w:suppressLineNumbers w:val="0"/>
              <w:kinsoku/>
              <w:wordWrap/>
              <w:overflowPunct/>
              <w:topLinePunct w:val="0"/>
              <w:autoSpaceDE/>
              <w:bidi w:val="0"/>
              <w:adjustRightInd/>
              <w:spacing w:after="0" w:line="0" w:lineRule="atLeast"/>
              <w:jc w:val="center"/>
              <w:textAlignment w:val="center"/>
              <w:rPr>
                <w:rFonts w:hint="eastAsia" w:ascii="宋体" w:hAnsi="宋体" w:eastAsia="宋体" w:cs="宋体"/>
                <w:i w:val="0"/>
                <w:iCs w:val="0"/>
                <w:color w:val="auto"/>
                <w:kern w:val="0"/>
                <w:sz w:val="18"/>
                <w:szCs w:val="18"/>
                <w:u w:val="none"/>
                <w:lang w:val="en-US" w:eastAsia="zh-CN" w:bidi="ar"/>
              </w:rPr>
            </w:pPr>
          </w:p>
        </w:tc>
        <w:tc>
          <w:tcPr>
            <w:tcW w:w="859" w:type="dxa"/>
            <w:vAlign w:val="center"/>
          </w:tcPr>
          <w:p w14:paraId="77337CBA">
            <w:pPr>
              <w:keepNext w:val="0"/>
              <w:keepLines w:val="0"/>
              <w:pageBreakBefore w:val="0"/>
              <w:widowControl/>
              <w:suppressLineNumbers w:val="0"/>
              <w:kinsoku/>
              <w:wordWrap/>
              <w:overflowPunct/>
              <w:topLinePunct w:val="0"/>
              <w:autoSpaceDE/>
              <w:bidi w:val="0"/>
              <w:adjustRightInd/>
              <w:spacing w:after="0" w:line="0" w:lineRule="atLeast"/>
              <w:jc w:val="center"/>
              <w:textAlignment w:val="center"/>
              <w:rPr>
                <w:rFonts w:hint="eastAsia" w:ascii="宋体" w:hAnsi="宋体" w:eastAsia="宋体" w:cs="宋体"/>
                <w:i w:val="0"/>
                <w:iCs w:val="0"/>
                <w:color w:val="auto"/>
                <w:kern w:val="0"/>
                <w:sz w:val="18"/>
                <w:szCs w:val="18"/>
                <w:u w:val="none"/>
                <w:lang w:val="en-US" w:eastAsia="zh-CN" w:bidi="ar"/>
              </w:rPr>
            </w:pPr>
          </w:p>
        </w:tc>
        <w:tc>
          <w:tcPr>
            <w:tcW w:w="1054" w:type="dxa"/>
            <w:vMerge w:val="continue"/>
            <w:vAlign w:val="center"/>
          </w:tcPr>
          <w:p w14:paraId="62042492">
            <w:pPr>
              <w:keepNext w:val="0"/>
              <w:keepLines w:val="0"/>
              <w:pageBreakBefore w:val="0"/>
              <w:widowControl/>
              <w:suppressLineNumbers w:val="0"/>
              <w:kinsoku/>
              <w:wordWrap/>
              <w:overflowPunct/>
              <w:topLinePunct w:val="0"/>
              <w:autoSpaceDE/>
              <w:bidi w:val="0"/>
              <w:adjustRightInd/>
              <w:spacing w:after="0" w:line="0" w:lineRule="atLeast"/>
              <w:jc w:val="center"/>
              <w:textAlignment w:val="center"/>
              <w:rPr>
                <w:rFonts w:hint="eastAsia" w:ascii="宋体" w:hAnsi="宋体" w:eastAsia="宋体" w:cs="宋体"/>
                <w:i w:val="0"/>
                <w:iCs w:val="0"/>
                <w:color w:val="auto"/>
                <w:kern w:val="0"/>
                <w:sz w:val="18"/>
                <w:szCs w:val="18"/>
                <w:u w:val="none"/>
                <w:lang w:val="en-US" w:eastAsia="zh-CN" w:bidi="ar"/>
              </w:rPr>
            </w:pPr>
          </w:p>
        </w:tc>
        <w:tc>
          <w:tcPr>
            <w:tcW w:w="982" w:type="dxa"/>
            <w:vAlign w:val="center"/>
          </w:tcPr>
          <w:p w14:paraId="6114EA72">
            <w:pPr>
              <w:keepNext w:val="0"/>
              <w:keepLines w:val="0"/>
              <w:pageBreakBefore w:val="0"/>
              <w:widowControl/>
              <w:suppressLineNumbers w:val="0"/>
              <w:kinsoku/>
              <w:wordWrap/>
              <w:overflowPunct/>
              <w:topLinePunct w:val="0"/>
              <w:autoSpaceDE/>
              <w:bidi w:val="0"/>
              <w:adjustRightInd/>
              <w:spacing w:after="0" w:line="0" w:lineRule="atLeast"/>
              <w:jc w:val="center"/>
              <w:textAlignment w:val="center"/>
              <w:rPr>
                <w:rFonts w:hint="eastAsia" w:ascii="宋体" w:hAnsi="宋体" w:eastAsia="宋体" w:cs="宋体"/>
                <w:i w:val="0"/>
                <w:iCs w:val="0"/>
                <w:color w:val="auto"/>
                <w:kern w:val="0"/>
                <w:sz w:val="18"/>
                <w:szCs w:val="18"/>
                <w:u w:val="none"/>
                <w:lang w:val="en-US" w:eastAsia="zh-CN" w:bidi="ar"/>
              </w:rPr>
            </w:pPr>
          </w:p>
        </w:tc>
      </w:tr>
      <w:tr w14:paraId="3A14F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034EFBDB">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1</w:t>
            </w:r>
            <w:r>
              <w:rPr>
                <w:rFonts w:hint="eastAsia" w:ascii="宋体" w:hAnsi="宋体" w:eastAsia="宋体" w:cs="宋体"/>
                <w:color w:val="auto"/>
                <w:sz w:val="18"/>
                <w:szCs w:val="18"/>
                <w:lang w:val="en-US" w:eastAsia="zh-CN"/>
              </w:rPr>
              <w:t>36</w:t>
            </w:r>
          </w:p>
        </w:tc>
        <w:tc>
          <w:tcPr>
            <w:tcW w:w="1225" w:type="dxa"/>
            <w:vAlign w:val="center"/>
          </w:tcPr>
          <w:p w14:paraId="6C8C1FFB">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mini dp转hdmi线</w:t>
            </w:r>
          </w:p>
        </w:tc>
        <w:tc>
          <w:tcPr>
            <w:tcW w:w="902" w:type="dxa"/>
            <w:vAlign w:val="center"/>
          </w:tcPr>
          <w:p w14:paraId="0DB85E3B">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1.5M</w:t>
            </w:r>
          </w:p>
        </w:tc>
        <w:tc>
          <w:tcPr>
            <w:tcW w:w="5343" w:type="dxa"/>
            <w:vAlign w:val="center"/>
          </w:tcPr>
          <w:p w14:paraId="0C369FB5">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mini dp转hdmi线</w:t>
            </w:r>
          </w:p>
        </w:tc>
        <w:tc>
          <w:tcPr>
            <w:tcW w:w="709" w:type="dxa"/>
            <w:vAlign w:val="center"/>
          </w:tcPr>
          <w:p w14:paraId="5FAB1706">
            <w:pPr>
              <w:keepNext w:val="0"/>
              <w:keepLines w:val="0"/>
              <w:pageBreakBefore w:val="0"/>
              <w:widowControl/>
              <w:kinsoku/>
              <w:wordWrap/>
              <w:overflowPunct/>
              <w:topLinePunct w:val="0"/>
              <w:autoSpaceDE/>
              <w:bidi w:val="0"/>
              <w:adjustRightInd/>
              <w:snapToGrid w:val="0"/>
              <w:spacing w:after="0" w:line="0" w:lineRule="atLeast"/>
              <w:jc w:val="center"/>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根</w:t>
            </w:r>
          </w:p>
        </w:tc>
        <w:tc>
          <w:tcPr>
            <w:tcW w:w="859" w:type="dxa"/>
            <w:vAlign w:val="center"/>
          </w:tcPr>
          <w:p w14:paraId="7CF6A0E4">
            <w:pPr>
              <w:keepNext w:val="0"/>
              <w:keepLines w:val="0"/>
              <w:pageBreakBefore w:val="0"/>
              <w:widowControl/>
              <w:suppressLineNumbers w:val="0"/>
              <w:kinsoku/>
              <w:wordWrap/>
              <w:overflowPunct/>
              <w:topLinePunct w:val="0"/>
              <w:autoSpaceDE/>
              <w:bidi w:val="0"/>
              <w:adjustRightInd/>
              <w:spacing w:after="0" w:line="0" w:lineRule="atLeast"/>
              <w:jc w:val="center"/>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60</w:t>
            </w:r>
          </w:p>
        </w:tc>
        <w:tc>
          <w:tcPr>
            <w:tcW w:w="859" w:type="dxa"/>
            <w:vAlign w:val="center"/>
          </w:tcPr>
          <w:p w14:paraId="360F6D9A">
            <w:pPr>
              <w:keepNext w:val="0"/>
              <w:keepLines w:val="0"/>
              <w:pageBreakBefore w:val="0"/>
              <w:widowControl/>
              <w:suppressLineNumbers w:val="0"/>
              <w:kinsoku/>
              <w:wordWrap/>
              <w:overflowPunct/>
              <w:topLinePunct w:val="0"/>
              <w:autoSpaceDE/>
              <w:bidi w:val="0"/>
              <w:adjustRightInd/>
              <w:spacing w:after="0" w:line="0" w:lineRule="atLeast"/>
              <w:jc w:val="center"/>
              <w:textAlignment w:val="center"/>
              <w:rPr>
                <w:rFonts w:hint="eastAsia" w:ascii="宋体" w:hAnsi="宋体" w:eastAsia="宋体" w:cs="宋体"/>
                <w:i w:val="0"/>
                <w:iCs w:val="0"/>
                <w:color w:val="auto"/>
                <w:kern w:val="0"/>
                <w:sz w:val="18"/>
                <w:szCs w:val="18"/>
                <w:u w:val="none"/>
                <w:lang w:val="en-US" w:eastAsia="zh-CN" w:bidi="ar"/>
              </w:rPr>
            </w:pPr>
          </w:p>
        </w:tc>
        <w:tc>
          <w:tcPr>
            <w:tcW w:w="859" w:type="dxa"/>
            <w:vAlign w:val="center"/>
          </w:tcPr>
          <w:p w14:paraId="417F9C1E">
            <w:pPr>
              <w:keepNext w:val="0"/>
              <w:keepLines w:val="0"/>
              <w:pageBreakBefore w:val="0"/>
              <w:widowControl/>
              <w:suppressLineNumbers w:val="0"/>
              <w:kinsoku/>
              <w:wordWrap/>
              <w:overflowPunct/>
              <w:topLinePunct w:val="0"/>
              <w:autoSpaceDE/>
              <w:bidi w:val="0"/>
              <w:adjustRightInd/>
              <w:spacing w:after="0" w:line="0" w:lineRule="atLeast"/>
              <w:jc w:val="center"/>
              <w:textAlignment w:val="center"/>
              <w:rPr>
                <w:rFonts w:hint="eastAsia" w:ascii="宋体" w:hAnsi="宋体" w:eastAsia="宋体" w:cs="宋体"/>
                <w:i w:val="0"/>
                <w:iCs w:val="0"/>
                <w:color w:val="auto"/>
                <w:kern w:val="0"/>
                <w:sz w:val="18"/>
                <w:szCs w:val="18"/>
                <w:u w:val="none"/>
                <w:lang w:val="en-US" w:eastAsia="zh-CN" w:bidi="ar"/>
              </w:rPr>
            </w:pPr>
          </w:p>
        </w:tc>
        <w:tc>
          <w:tcPr>
            <w:tcW w:w="859" w:type="dxa"/>
            <w:vAlign w:val="center"/>
          </w:tcPr>
          <w:p w14:paraId="5EC26088">
            <w:pPr>
              <w:keepNext w:val="0"/>
              <w:keepLines w:val="0"/>
              <w:pageBreakBefore w:val="0"/>
              <w:widowControl/>
              <w:suppressLineNumbers w:val="0"/>
              <w:kinsoku/>
              <w:wordWrap/>
              <w:overflowPunct/>
              <w:topLinePunct w:val="0"/>
              <w:autoSpaceDE/>
              <w:bidi w:val="0"/>
              <w:adjustRightInd/>
              <w:spacing w:after="0" w:line="0" w:lineRule="atLeast"/>
              <w:jc w:val="center"/>
              <w:textAlignment w:val="center"/>
              <w:rPr>
                <w:rFonts w:hint="eastAsia" w:ascii="宋体" w:hAnsi="宋体" w:eastAsia="宋体" w:cs="宋体"/>
                <w:i w:val="0"/>
                <w:iCs w:val="0"/>
                <w:color w:val="auto"/>
                <w:kern w:val="0"/>
                <w:sz w:val="18"/>
                <w:szCs w:val="18"/>
                <w:u w:val="none"/>
                <w:lang w:val="en-US" w:eastAsia="zh-CN" w:bidi="ar"/>
              </w:rPr>
            </w:pPr>
          </w:p>
        </w:tc>
        <w:tc>
          <w:tcPr>
            <w:tcW w:w="1054" w:type="dxa"/>
            <w:vMerge w:val="continue"/>
            <w:vAlign w:val="center"/>
          </w:tcPr>
          <w:p w14:paraId="3C68EC7F">
            <w:pPr>
              <w:keepNext w:val="0"/>
              <w:keepLines w:val="0"/>
              <w:pageBreakBefore w:val="0"/>
              <w:widowControl/>
              <w:suppressLineNumbers w:val="0"/>
              <w:kinsoku/>
              <w:wordWrap/>
              <w:overflowPunct/>
              <w:topLinePunct w:val="0"/>
              <w:autoSpaceDE/>
              <w:bidi w:val="0"/>
              <w:adjustRightInd/>
              <w:spacing w:after="0" w:line="0" w:lineRule="atLeast"/>
              <w:jc w:val="center"/>
              <w:textAlignment w:val="center"/>
              <w:rPr>
                <w:rFonts w:hint="eastAsia" w:ascii="宋体" w:hAnsi="宋体" w:eastAsia="宋体" w:cs="宋体"/>
                <w:i w:val="0"/>
                <w:iCs w:val="0"/>
                <w:color w:val="auto"/>
                <w:kern w:val="0"/>
                <w:sz w:val="18"/>
                <w:szCs w:val="18"/>
                <w:u w:val="none"/>
                <w:lang w:val="en-US" w:eastAsia="zh-CN" w:bidi="ar"/>
              </w:rPr>
            </w:pPr>
          </w:p>
        </w:tc>
        <w:tc>
          <w:tcPr>
            <w:tcW w:w="982" w:type="dxa"/>
            <w:vAlign w:val="center"/>
          </w:tcPr>
          <w:p w14:paraId="1033A42D">
            <w:pPr>
              <w:keepNext w:val="0"/>
              <w:keepLines w:val="0"/>
              <w:pageBreakBefore w:val="0"/>
              <w:widowControl/>
              <w:suppressLineNumbers w:val="0"/>
              <w:kinsoku/>
              <w:wordWrap/>
              <w:overflowPunct/>
              <w:topLinePunct w:val="0"/>
              <w:autoSpaceDE/>
              <w:bidi w:val="0"/>
              <w:adjustRightInd/>
              <w:spacing w:after="0" w:line="0" w:lineRule="atLeast"/>
              <w:jc w:val="center"/>
              <w:textAlignment w:val="center"/>
              <w:rPr>
                <w:rFonts w:hint="eastAsia" w:ascii="宋体" w:hAnsi="宋体" w:eastAsia="宋体" w:cs="宋体"/>
                <w:i w:val="0"/>
                <w:iCs w:val="0"/>
                <w:color w:val="auto"/>
                <w:kern w:val="0"/>
                <w:sz w:val="18"/>
                <w:szCs w:val="18"/>
                <w:u w:val="none"/>
                <w:lang w:val="en-US" w:eastAsia="zh-CN" w:bidi="ar"/>
              </w:rPr>
            </w:pPr>
          </w:p>
        </w:tc>
      </w:tr>
      <w:tr w14:paraId="3A4F5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75E1AD74">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1</w:t>
            </w:r>
            <w:r>
              <w:rPr>
                <w:rFonts w:hint="eastAsia" w:ascii="宋体" w:hAnsi="宋体" w:eastAsia="宋体" w:cs="宋体"/>
                <w:color w:val="auto"/>
                <w:sz w:val="18"/>
                <w:szCs w:val="18"/>
                <w:lang w:val="en-US" w:eastAsia="zh-CN"/>
              </w:rPr>
              <w:t>37</w:t>
            </w:r>
          </w:p>
        </w:tc>
        <w:tc>
          <w:tcPr>
            <w:tcW w:w="1225" w:type="dxa"/>
            <w:vAlign w:val="center"/>
          </w:tcPr>
          <w:p w14:paraId="27DB7F25">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DP转HDMI公对公线</w:t>
            </w:r>
          </w:p>
        </w:tc>
        <w:tc>
          <w:tcPr>
            <w:tcW w:w="902" w:type="dxa"/>
            <w:vAlign w:val="center"/>
          </w:tcPr>
          <w:p w14:paraId="48E3F11B">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1M</w:t>
            </w:r>
          </w:p>
        </w:tc>
        <w:tc>
          <w:tcPr>
            <w:tcW w:w="5343" w:type="dxa"/>
            <w:vAlign w:val="center"/>
          </w:tcPr>
          <w:p w14:paraId="477696C4">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DP转HDMI公对公线</w:t>
            </w:r>
          </w:p>
        </w:tc>
        <w:tc>
          <w:tcPr>
            <w:tcW w:w="709" w:type="dxa"/>
            <w:vAlign w:val="center"/>
          </w:tcPr>
          <w:p w14:paraId="1D10043D">
            <w:pPr>
              <w:keepNext w:val="0"/>
              <w:keepLines w:val="0"/>
              <w:pageBreakBefore w:val="0"/>
              <w:widowControl/>
              <w:kinsoku/>
              <w:wordWrap/>
              <w:overflowPunct/>
              <w:topLinePunct w:val="0"/>
              <w:autoSpaceDE/>
              <w:bidi w:val="0"/>
              <w:adjustRightInd/>
              <w:snapToGrid w:val="0"/>
              <w:spacing w:after="0" w:line="0" w:lineRule="atLeast"/>
              <w:jc w:val="center"/>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根</w:t>
            </w:r>
          </w:p>
        </w:tc>
        <w:tc>
          <w:tcPr>
            <w:tcW w:w="859" w:type="dxa"/>
            <w:vAlign w:val="center"/>
          </w:tcPr>
          <w:p w14:paraId="2995A06B">
            <w:pPr>
              <w:keepNext w:val="0"/>
              <w:keepLines w:val="0"/>
              <w:pageBreakBefore w:val="0"/>
              <w:widowControl/>
              <w:suppressLineNumbers w:val="0"/>
              <w:kinsoku/>
              <w:wordWrap/>
              <w:overflowPunct/>
              <w:topLinePunct w:val="0"/>
              <w:autoSpaceDE/>
              <w:bidi w:val="0"/>
              <w:adjustRightInd/>
              <w:spacing w:after="0" w:line="0" w:lineRule="atLeast"/>
              <w:jc w:val="center"/>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75</w:t>
            </w:r>
          </w:p>
        </w:tc>
        <w:tc>
          <w:tcPr>
            <w:tcW w:w="859" w:type="dxa"/>
            <w:vAlign w:val="center"/>
          </w:tcPr>
          <w:p w14:paraId="6E553281">
            <w:pPr>
              <w:keepNext w:val="0"/>
              <w:keepLines w:val="0"/>
              <w:pageBreakBefore w:val="0"/>
              <w:widowControl/>
              <w:suppressLineNumbers w:val="0"/>
              <w:kinsoku/>
              <w:wordWrap/>
              <w:overflowPunct/>
              <w:topLinePunct w:val="0"/>
              <w:autoSpaceDE/>
              <w:bidi w:val="0"/>
              <w:adjustRightInd/>
              <w:spacing w:after="0" w:line="0" w:lineRule="atLeast"/>
              <w:jc w:val="center"/>
              <w:textAlignment w:val="center"/>
              <w:rPr>
                <w:rFonts w:hint="eastAsia" w:ascii="宋体" w:hAnsi="宋体" w:eastAsia="宋体" w:cs="宋体"/>
                <w:i w:val="0"/>
                <w:iCs w:val="0"/>
                <w:color w:val="auto"/>
                <w:kern w:val="0"/>
                <w:sz w:val="18"/>
                <w:szCs w:val="18"/>
                <w:u w:val="none"/>
                <w:lang w:val="en-US" w:eastAsia="zh-CN" w:bidi="ar"/>
              </w:rPr>
            </w:pPr>
          </w:p>
        </w:tc>
        <w:tc>
          <w:tcPr>
            <w:tcW w:w="859" w:type="dxa"/>
            <w:vAlign w:val="center"/>
          </w:tcPr>
          <w:p w14:paraId="526CEFA8">
            <w:pPr>
              <w:keepNext w:val="0"/>
              <w:keepLines w:val="0"/>
              <w:pageBreakBefore w:val="0"/>
              <w:widowControl/>
              <w:suppressLineNumbers w:val="0"/>
              <w:kinsoku/>
              <w:wordWrap/>
              <w:overflowPunct/>
              <w:topLinePunct w:val="0"/>
              <w:autoSpaceDE/>
              <w:bidi w:val="0"/>
              <w:adjustRightInd/>
              <w:spacing w:after="0" w:line="0" w:lineRule="atLeast"/>
              <w:jc w:val="center"/>
              <w:textAlignment w:val="center"/>
              <w:rPr>
                <w:rFonts w:hint="eastAsia" w:ascii="宋体" w:hAnsi="宋体" w:eastAsia="宋体" w:cs="宋体"/>
                <w:i w:val="0"/>
                <w:iCs w:val="0"/>
                <w:color w:val="auto"/>
                <w:kern w:val="0"/>
                <w:sz w:val="18"/>
                <w:szCs w:val="18"/>
                <w:u w:val="none"/>
                <w:lang w:val="en-US" w:eastAsia="zh-CN" w:bidi="ar"/>
              </w:rPr>
            </w:pPr>
          </w:p>
        </w:tc>
        <w:tc>
          <w:tcPr>
            <w:tcW w:w="859" w:type="dxa"/>
            <w:vAlign w:val="center"/>
          </w:tcPr>
          <w:p w14:paraId="5C06661F">
            <w:pPr>
              <w:keepNext w:val="0"/>
              <w:keepLines w:val="0"/>
              <w:pageBreakBefore w:val="0"/>
              <w:widowControl/>
              <w:suppressLineNumbers w:val="0"/>
              <w:kinsoku/>
              <w:wordWrap/>
              <w:overflowPunct/>
              <w:topLinePunct w:val="0"/>
              <w:autoSpaceDE/>
              <w:bidi w:val="0"/>
              <w:adjustRightInd/>
              <w:spacing w:after="0" w:line="0" w:lineRule="atLeast"/>
              <w:jc w:val="center"/>
              <w:textAlignment w:val="center"/>
              <w:rPr>
                <w:rFonts w:hint="eastAsia" w:ascii="宋体" w:hAnsi="宋体" w:eastAsia="宋体" w:cs="宋体"/>
                <w:i w:val="0"/>
                <w:iCs w:val="0"/>
                <w:color w:val="auto"/>
                <w:kern w:val="0"/>
                <w:sz w:val="18"/>
                <w:szCs w:val="18"/>
                <w:u w:val="none"/>
                <w:lang w:val="en-US" w:eastAsia="zh-CN" w:bidi="ar"/>
              </w:rPr>
            </w:pPr>
          </w:p>
        </w:tc>
        <w:tc>
          <w:tcPr>
            <w:tcW w:w="1054" w:type="dxa"/>
            <w:vMerge w:val="continue"/>
            <w:vAlign w:val="center"/>
          </w:tcPr>
          <w:p w14:paraId="17636ADA">
            <w:pPr>
              <w:keepNext w:val="0"/>
              <w:keepLines w:val="0"/>
              <w:pageBreakBefore w:val="0"/>
              <w:widowControl/>
              <w:suppressLineNumbers w:val="0"/>
              <w:kinsoku/>
              <w:wordWrap/>
              <w:overflowPunct/>
              <w:topLinePunct w:val="0"/>
              <w:autoSpaceDE/>
              <w:bidi w:val="0"/>
              <w:adjustRightInd/>
              <w:spacing w:after="0" w:line="0" w:lineRule="atLeast"/>
              <w:jc w:val="center"/>
              <w:textAlignment w:val="center"/>
              <w:rPr>
                <w:rFonts w:hint="eastAsia" w:ascii="宋体" w:hAnsi="宋体" w:eastAsia="宋体" w:cs="宋体"/>
                <w:i w:val="0"/>
                <w:iCs w:val="0"/>
                <w:color w:val="auto"/>
                <w:kern w:val="0"/>
                <w:sz w:val="18"/>
                <w:szCs w:val="18"/>
                <w:u w:val="none"/>
                <w:lang w:val="en-US" w:eastAsia="zh-CN" w:bidi="ar"/>
              </w:rPr>
            </w:pPr>
          </w:p>
        </w:tc>
        <w:tc>
          <w:tcPr>
            <w:tcW w:w="982" w:type="dxa"/>
            <w:vAlign w:val="center"/>
          </w:tcPr>
          <w:p w14:paraId="3D0BB646">
            <w:pPr>
              <w:keepNext w:val="0"/>
              <w:keepLines w:val="0"/>
              <w:pageBreakBefore w:val="0"/>
              <w:widowControl/>
              <w:suppressLineNumbers w:val="0"/>
              <w:kinsoku/>
              <w:wordWrap/>
              <w:overflowPunct/>
              <w:topLinePunct w:val="0"/>
              <w:autoSpaceDE/>
              <w:bidi w:val="0"/>
              <w:adjustRightInd/>
              <w:spacing w:after="0" w:line="0" w:lineRule="atLeast"/>
              <w:jc w:val="center"/>
              <w:textAlignment w:val="center"/>
              <w:rPr>
                <w:rFonts w:hint="eastAsia" w:ascii="宋体" w:hAnsi="宋体" w:eastAsia="宋体" w:cs="宋体"/>
                <w:i w:val="0"/>
                <w:iCs w:val="0"/>
                <w:color w:val="auto"/>
                <w:kern w:val="0"/>
                <w:sz w:val="18"/>
                <w:szCs w:val="18"/>
                <w:u w:val="none"/>
                <w:lang w:val="en-US" w:eastAsia="zh-CN" w:bidi="ar"/>
              </w:rPr>
            </w:pPr>
          </w:p>
        </w:tc>
      </w:tr>
      <w:tr w14:paraId="13F41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343192B9">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1</w:t>
            </w:r>
            <w:r>
              <w:rPr>
                <w:rFonts w:hint="eastAsia" w:ascii="宋体" w:hAnsi="宋体" w:eastAsia="宋体" w:cs="宋体"/>
                <w:color w:val="auto"/>
                <w:sz w:val="18"/>
                <w:szCs w:val="18"/>
                <w:lang w:val="en-US" w:eastAsia="zh-CN"/>
              </w:rPr>
              <w:t>38</w:t>
            </w:r>
          </w:p>
        </w:tc>
        <w:tc>
          <w:tcPr>
            <w:tcW w:w="1225" w:type="dxa"/>
            <w:vAlign w:val="center"/>
          </w:tcPr>
          <w:p w14:paraId="534A81A2">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DP公对公连接线</w:t>
            </w:r>
          </w:p>
        </w:tc>
        <w:tc>
          <w:tcPr>
            <w:tcW w:w="902" w:type="dxa"/>
            <w:vAlign w:val="center"/>
          </w:tcPr>
          <w:p w14:paraId="64DB340E">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1M</w:t>
            </w:r>
          </w:p>
        </w:tc>
        <w:tc>
          <w:tcPr>
            <w:tcW w:w="5343" w:type="dxa"/>
            <w:vAlign w:val="center"/>
          </w:tcPr>
          <w:p w14:paraId="53166EE0">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DP公对公连接线</w:t>
            </w:r>
          </w:p>
        </w:tc>
        <w:tc>
          <w:tcPr>
            <w:tcW w:w="709" w:type="dxa"/>
            <w:vAlign w:val="center"/>
          </w:tcPr>
          <w:p w14:paraId="54613AAD">
            <w:pPr>
              <w:keepNext w:val="0"/>
              <w:keepLines w:val="0"/>
              <w:pageBreakBefore w:val="0"/>
              <w:widowControl/>
              <w:kinsoku/>
              <w:wordWrap/>
              <w:overflowPunct/>
              <w:topLinePunct w:val="0"/>
              <w:autoSpaceDE/>
              <w:bidi w:val="0"/>
              <w:adjustRightInd/>
              <w:snapToGrid w:val="0"/>
              <w:spacing w:after="0" w:line="0" w:lineRule="atLeast"/>
              <w:jc w:val="center"/>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根</w:t>
            </w:r>
          </w:p>
        </w:tc>
        <w:tc>
          <w:tcPr>
            <w:tcW w:w="859" w:type="dxa"/>
            <w:vAlign w:val="center"/>
          </w:tcPr>
          <w:p w14:paraId="18601A56">
            <w:pPr>
              <w:keepNext w:val="0"/>
              <w:keepLines w:val="0"/>
              <w:pageBreakBefore w:val="0"/>
              <w:widowControl/>
              <w:suppressLineNumbers w:val="0"/>
              <w:kinsoku/>
              <w:wordWrap/>
              <w:overflowPunct/>
              <w:topLinePunct w:val="0"/>
              <w:autoSpaceDE/>
              <w:bidi w:val="0"/>
              <w:adjustRightInd/>
              <w:spacing w:after="0" w:line="0" w:lineRule="atLeast"/>
              <w:jc w:val="center"/>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75</w:t>
            </w:r>
          </w:p>
        </w:tc>
        <w:tc>
          <w:tcPr>
            <w:tcW w:w="859" w:type="dxa"/>
            <w:vAlign w:val="center"/>
          </w:tcPr>
          <w:p w14:paraId="6B781EC9">
            <w:pPr>
              <w:keepNext w:val="0"/>
              <w:keepLines w:val="0"/>
              <w:pageBreakBefore w:val="0"/>
              <w:widowControl/>
              <w:suppressLineNumbers w:val="0"/>
              <w:kinsoku/>
              <w:wordWrap/>
              <w:overflowPunct/>
              <w:topLinePunct w:val="0"/>
              <w:autoSpaceDE/>
              <w:bidi w:val="0"/>
              <w:adjustRightInd/>
              <w:spacing w:after="0" w:line="0" w:lineRule="atLeast"/>
              <w:jc w:val="center"/>
              <w:textAlignment w:val="center"/>
              <w:rPr>
                <w:rFonts w:hint="eastAsia" w:ascii="宋体" w:hAnsi="宋体" w:eastAsia="宋体" w:cs="宋体"/>
                <w:i w:val="0"/>
                <w:iCs w:val="0"/>
                <w:color w:val="auto"/>
                <w:kern w:val="0"/>
                <w:sz w:val="18"/>
                <w:szCs w:val="18"/>
                <w:u w:val="none"/>
                <w:lang w:val="en-US" w:eastAsia="zh-CN" w:bidi="ar"/>
              </w:rPr>
            </w:pPr>
          </w:p>
        </w:tc>
        <w:tc>
          <w:tcPr>
            <w:tcW w:w="859" w:type="dxa"/>
            <w:vAlign w:val="center"/>
          </w:tcPr>
          <w:p w14:paraId="491686DE">
            <w:pPr>
              <w:keepNext w:val="0"/>
              <w:keepLines w:val="0"/>
              <w:pageBreakBefore w:val="0"/>
              <w:widowControl/>
              <w:suppressLineNumbers w:val="0"/>
              <w:kinsoku/>
              <w:wordWrap/>
              <w:overflowPunct/>
              <w:topLinePunct w:val="0"/>
              <w:autoSpaceDE/>
              <w:bidi w:val="0"/>
              <w:adjustRightInd/>
              <w:spacing w:after="0" w:line="0" w:lineRule="atLeast"/>
              <w:jc w:val="center"/>
              <w:textAlignment w:val="center"/>
              <w:rPr>
                <w:rFonts w:hint="eastAsia" w:ascii="宋体" w:hAnsi="宋体" w:eastAsia="宋体" w:cs="宋体"/>
                <w:i w:val="0"/>
                <w:iCs w:val="0"/>
                <w:color w:val="auto"/>
                <w:kern w:val="0"/>
                <w:sz w:val="18"/>
                <w:szCs w:val="18"/>
                <w:u w:val="none"/>
                <w:lang w:val="en-US" w:eastAsia="zh-CN" w:bidi="ar"/>
              </w:rPr>
            </w:pPr>
          </w:p>
        </w:tc>
        <w:tc>
          <w:tcPr>
            <w:tcW w:w="859" w:type="dxa"/>
            <w:vAlign w:val="center"/>
          </w:tcPr>
          <w:p w14:paraId="25CD58D3">
            <w:pPr>
              <w:keepNext w:val="0"/>
              <w:keepLines w:val="0"/>
              <w:pageBreakBefore w:val="0"/>
              <w:widowControl/>
              <w:suppressLineNumbers w:val="0"/>
              <w:kinsoku/>
              <w:wordWrap/>
              <w:overflowPunct/>
              <w:topLinePunct w:val="0"/>
              <w:autoSpaceDE/>
              <w:bidi w:val="0"/>
              <w:adjustRightInd/>
              <w:spacing w:after="0" w:line="0" w:lineRule="atLeast"/>
              <w:jc w:val="center"/>
              <w:textAlignment w:val="center"/>
              <w:rPr>
                <w:rFonts w:hint="eastAsia" w:ascii="宋体" w:hAnsi="宋体" w:eastAsia="宋体" w:cs="宋体"/>
                <w:i w:val="0"/>
                <w:iCs w:val="0"/>
                <w:color w:val="auto"/>
                <w:kern w:val="0"/>
                <w:sz w:val="18"/>
                <w:szCs w:val="18"/>
                <w:u w:val="none"/>
                <w:lang w:val="en-US" w:eastAsia="zh-CN" w:bidi="ar"/>
              </w:rPr>
            </w:pPr>
          </w:p>
        </w:tc>
        <w:tc>
          <w:tcPr>
            <w:tcW w:w="1054" w:type="dxa"/>
            <w:vMerge w:val="continue"/>
            <w:vAlign w:val="center"/>
          </w:tcPr>
          <w:p w14:paraId="60DCBE42">
            <w:pPr>
              <w:keepNext w:val="0"/>
              <w:keepLines w:val="0"/>
              <w:pageBreakBefore w:val="0"/>
              <w:widowControl/>
              <w:suppressLineNumbers w:val="0"/>
              <w:kinsoku/>
              <w:wordWrap/>
              <w:overflowPunct/>
              <w:topLinePunct w:val="0"/>
              <w:autoSpaceDE/>
              <w:bidi w:val="0"/>
              <w:adjustRightInd/>
              <w:spacing w:after="0" w:line="0" w:lineRule="atLeast"/>
              <w:jc w:val="center"/>
              <w:textAlignment w:val="center"/>
              <w:rPr>
                <w:rFonts w:hint="eastAsia" w:ascii="宋体" w:hAnsi="宋体" w:eastAsia="宋体" w:cs="宋体"/>
                <w:i w:val="0"/>
                <w:iCs w:val="0"/>
                <w:color w:val="auto"/>
                <w:kern w:val="0"/>
                <w:sz w:val="18"/>
                <w:szCs w:val="18"/>
                <w:u w:val="none"/>
                <w:lang w:val="en-US" w:eastAsia="zh-CN" w:bidi="ar"/>
              </w:rPr>
            </w:pPr>
          </w:p>
        </w:tc>
        <w:tc>
          <w:tcPr>
            <w:tcW w:w="982" w:type="dxa"/>
            <w:vAlign w:val="center"/>
          </w:tcPr>
          <w:p w14:paraId="79606C3D">
            <w:pPr>
              <w:keepNext w:val="0"/>
              <w:keepLines w:val="0"/>
              <w:pageBreakBefore w:val="0"/>
              <w:widowControl/>
              <w:suppressLineNumbers w:val="0"/>
              <w:kinsoku/>
              <w:wordWrap/>
              <w:overflowPunct/>
              <w:topLinePunct w:val="0"/>
              <w:autoSpaceDE/>
              <w:bidi w:val="0"/>
              <w:adjustRightInd/>
              <w:spacing w:after="0" w:line="0" w:lineRule="atLeast"/>
              <w:jc w:val="center"/>
              <w:textAlignment w:val="center"/>
              <w:rPr>
                <w:rFonts w:hint="eastAsia" w:ascii="宋体" w:hAnsi="宋体" w:eastAsia="宋体" w:cs="宋体"/>
                <w:i w:val="0"/>
                <w:iCs w:val="0"/>
                <w:color w:val="auto"/>
                <w:kern w:val="0"/>
                <w:sz w:val="18"/>
                <w:szCs w:val="18"/>
                <w:u w:val="none"/>
                <w:lang w:val="en-US" w:eastAsia="zh-CN" w:bidi="ar"/>
              </w:rPr>
            </w:pPr>
          </w:p>
        </w:tc>
      </w:tr>
      <w:tr w14:paraId="35740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4D1FF55D">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1</w:t>
            </w:r>
            <w:r>
              <w:rPr>
                <w:rFonts w:hint="eastAsia" w:ascii="宋体" w:hAnsi="宋体" w:eastAsia="宋体" w:cs="宋体"/>
                <w:color w:val="auto"/>
                <w:sz w:val="18"/>
                <w:szCs w:val="18"/>
                <w:lang w:val="en-US" w:eastAsia="zh-CN"/>
              </w:rPr>
              <w:t>39</w:t>
            </w:r>
          </w:p>
        </w:tc>
        <w:tc>
          <w:tcPr>
            <w:tcW w:w="1225" w:type="dxa"/>
            <w:vAlign w:val="center"/>
          </w:tcPr>
          <w:p w14:paraId="525A411D">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HDMI转DVI线</w:t>
            </w:r>
          </w:p>
        </w:tc>
        <w:tc>
          <w:tcPr>
            <w:tcW w:w="902" w:type="dxa"/>
            <w:vAlign w:val="center"/>
          </w:tcPr>
          <w:p w14:paraId="0F30E54E">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1M</w:t>
            </w:r>
          </w:p>
        </w:tc>
        <w:tc>
          <w:tcPr>
            <w:tcW w:w="5343" w:type="dxa"/>
            <w:vAlign w:val="center"/>
          </w:tcPr>
          <w:p w14:paraId="2F8C731B">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HDMI转DVI线</w:t>
            </w:r>
          </w:p>
        </w:tc>
        <w:tc>
          <w:tcPr>
            <w:tcW w:w="709" w:type="dxa"/>
            <w:vAlign w:val="center"/>
          </w:tcPr>
          <w:p w14:paraId="2B4E5BDA">
            <w:pPr>
              <w:keepNext w:val="0"/>
              <w:keepLines w:val="0"/>
              <w:pageBreakBefore w:val="0"/>
              <w:widowControl/>
              <w:kinsoku/>
              <w:wordWrap/>
              <w:overflowPunct/>
              <w:topLinePunct w:val="0"/>
              <w:autoSpaceDE/>
              <w:bidi w:val="0"/>
              <w:adjustRightInd/>
              <w:snapToGrid w:val="0"/>
              <w:spacing w:after="0" w:line="0" w:lineRule="atLeast"/>
              <w:jc w:val="center"/>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根</w:t>
            </w:r>
          </w:p>
        </w:tc>
        <w:tc>
          <w:tcPr>
            <w:tcW w:w="859" w:type="dxa"/>
            <w:vAlign w:val="center"/>
          </w:tcPr>
          <w:p w14:paraId="0818A8E9">
            <w:pPr>
              <w:keepNext w:val="0"/>
              <w:keepLines w:val="0"/>
              <w:pageBreakBefore w:val="0"/>
              <w:widowControl/>
              <w:suppressLineNumbers w:val="0"/>
              <w:kinsoku/>
              <w:wordWrap/>
              <w:overflowPunct/>
              <w:topLinePunct w:val="0"/>
              <w:autoSpaceDE/>
              <w:bidi w:val="0"/>
              <w:adjustRightInd/>
              <w:spacing w:after="0" w:line="0" w:lineRule="atLeast"/>
              <w:jc w:val="center"/>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50</w:t>
            </w:r>
          </w:p>
        </w:tc>
        <w:tc>
          <w:tcPr>
            <w:tcW w:w="859" w:type="dxa"/>
            <w:vAlign w:val="center"/>
          </w:tcPr>
          <w:p w14:paraId="5A360095">
            <w:pPr>
              <w:keepNext w:val="0"/>
              <w:keepLines w:val="0"/>
              <w:pageBreakBefore w:val="0"/>
              <w:widowControl/>
              <w:suppressLineNumbers w:val="0"/>
              <w:kinsoku/>
              <w:wordWrap/>
              <w:overflowPunct/>
              <w:topLinePunct w:val="0"/>
              <w:autoSpaceDE/>
              <w:bidi w:val="0"/>
              <w:adjustRightInd/>
              <w:spacing w:after="0" w:line="0" w:lineRule="atLeast"/>
              <w:jc w:val="center"/>
              <w:textAlignment w:val="center"/>
              <w:rPr>
                <w:rFonts w:hint="eastAsia" w:ascii="宋体" w:hAnsi="宋体" w:eastAsia="宋体" w:cs="宋体"/>
                <w:i w:val="0"/>
                <w:iCs w:val="0"/>
                <w:color w:val="auto"/>
                <w:kern w:val="0"/>
                <w:sz w:val="18"/>
                <w:szCs w:val="18"/>
                <w:u w:val="none"/>
                <w:lang w:val="en-US" w:eastAsia="zh-CN" w:bidi="ar"/>
              </w:rPr>
            </w:pPr>
          </w:p>
        </w:tc>
        <w:tc>
          <w:tcPr>
            <w:tcW w:w="859" w:type="dxa"/>
            <w:vAlign w:val="center"/>
          </w:tcPr>
          <w:p w14:paraId="562113E6">
            <w:pPr>
              <w:keepNext w:val="0"/>
              <w:keepLines w:val="0"/>
              <w:pageBreakBefore w:val="0"/>
              <w:widowControl/>
              <w:suppressLineNumbers w:val="0"/>
              <w:kinsoku/>
              <w:wordWrap/>
              <w:overflowPunct/>
              <w:topLinePunct w:val="0"/>
              <w:autoSpaceDE/>
              <w:bidi w:val="0"/>
              <w:adjustRightInd/>
              <w:spacing w:after="0" w:line="0" w:lineRule="atLeast"/>
              <w:jc w:val="center"/>
              <w:textAlignment w:val="center"/>
              <w:rPr>
                <w:rFonts w:hint="eastAsia" w:ascii="宋体" w:hAnsi="宋体" w:eastAsia="宋体" w:cs="宋体"/>
                <w:i w:val="0"/>
                <w:iCs w:val="0"/>
                <w:color w:val="auto"/>
                <w:kern w:val="0"/>
                <w:sz w:val="18"/>
                <w:szCs w:val="18"/>
                <w:u w:val="none"/>
                <w:lang w:val="en-US" w:eastAsia="zh-CN" w:bidi="ar"/>
              </w:rPr>
            </w:pPr>
          </w:p>
        </w:tc>
        <w:tc>
          <w:tcPr>
            <w:tcW w:w="859" w:type="dxa"/>
            <w:vAlign w:val="center"/>
          </w:tcPr>
          <w:p w14:paraId="6A8DC88F">
            <w:pPr>
              <w:keepNext w:val="0"/>
              <w:keepLines w:val="0"/>
              <w:pageBreakBefore w:val="0"/>
              <w:widowControl/>
              <w:suppressLineNumbers w:val="0"/>
              <w:kinsoku/>
              <w:wordWrap/>
              <w:overflowPunct/>
              <w:topLinePunct w:val="0"/>
              <w:autoSpaceDE/>
              <w:bidi w:val="0"/>
              <w:adjustRightInd/>
              <w:spacing w:after="0" w:line="0" w:lineRule="atLeast"/>
              <w:jc w:val="center"/>
              <w:textAlignment w:val="center"/>
              <w:rPr>
                <w:rFonts w:hint="eastAsia" w:ascii="宋体" w:hAnsi="宋体" w:eastAsia="宋体" w:cs="宋体"/>
                <w:i w:val="0"/>
                <w:iCs w:val="0"/>
                <w:color w:val="auto"/>
                <w:kern w:val="0"/>
                <w:sz w:val="18"/>
                <w:szCs w:val="18"/>
                <w:u w:val="none"/>
                <w:lang w:val="en-US" w:eastAsia="zh-CN" w:bidi="ar"/>
              </w:rPr>
            </w:pPr>
          </w:p>
        </w:tc>
        <w:tc>
          <w:tcPr>
            <w:tcW w:w="1054" w:type="dxa"/>
            <w:vMerge w:val="continue"/>
            <w:vAlign w:val="center"/>
          </w:tcPr>
          <w:p w14:paraId="3A9D26AD">
            <w:pPr>
              <w:keepNext w:val="0"/>
              <w:keepLines w:val="0"/>
              <w:pageBreakBefore w:val="0"/>
              <w:widowControl/>
              <w:suppressLineNumbers w:val="0"/>
              <w:kinsoku/>
              <w:wordWrap/>
              <w:overflowPunct/>
              <w:topLinePunct w:val="0"/>
              <w:autoSpaceDE/>
              <w:bidi w:val="0"/>
              <w:adjustRightInd/>
              <w:spacing w:after="0" w:line="0" w:lineRule="atLeast"/>
              <w:jc w:val="center"/>
              <w:textAlignment w:val="center"/>
              <w:rPr>
                <w:rFonts w:hint="eastAsia" w:ascii="宋体" w:hAnsi="宋体" w:eastAsia="宋体" w:cs="宋体"/>
                <w:i w:val="0"/>
                <w:iCs w:val="0"/>
                <w:color w:val="auto"/>
                <w:kern w:val="0"/>
                <w:sz w:val="18"/>
                <w:szCs w:val="18"/>
                <w:u w:val="none"/>
                <w:lang w:val="en-US" w:eastAsia="zh-CN" w:bidi="ar"/>
              </w:rPr>
            </w:pPr>
          </w:p>
        </w:tc>
        <w:tc>
          <w:tcPr>
            <w:tcW w:w="982" w:type="dxa"/>
            <w:vAlign w:val="center"/>
          </w:tcPr>
          <w:p w14:paraId="04A5B30A">
            <w:pPr>
              <w:keepNext w:val="0"/>
              <w:keepLines w:val="0"/>
              <w:pageBreakBefore w:val="0"/>
              <w:widowControl/>
              <w:suppressLineNumbers w:val="0"/>
              <w:kinsoku/>
              <w:wordWrap/>
              <w:overflowPunct/>
              <w:topLinePunct w:val="0"/>
              <w:autoSpaceDE/>
              <w:bidi w:val="0"/>
              <w:adjustRightInd/>
              <w:spacing w:after="0" w:line="0" w:lineRule="atLeast"/>
              <w:jc w:val="center"/>
              <w:textAlignment w:val="center"/>
              <w:rPr>
                <w:rFonts w:hint="eastAsia" w:ascii="宋体" w:hAnsi="宋体" w:eastAsia="宋体" w:cs="宋体"/>
                <w:i w:val="0"/>
                <w:iCs w:val="0"/>
                <w:color w:val="auto"/>
                <w:kern w:val="0"/>
                <w:sz w:val="18"/>
                <w:szCs w:val="18"/>
                <w:u w:val="none"/>
                <w:lang w:val="en-US" w:eastAsia="zh-CN" w:bidi="ar"/>
              </w:rPr>
            </w:pPr>
          </w:p>
        </w:tc>
      </w:tr>
      <w:tr w14:paraId="7DE64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69EDEC66">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1</w:t>
            </w:r>
            <w:r>
              <w:rPr>
                <w:rFonts w:hint="eastAsia" w:ascii="宋体" w:hAnsi="宋体" w:eastAsia="宋体" w:cs="宋体"/>
                <w:color w:val="auto"/>
                <w:sz w:val="18"/>
                <w:szCs w:val="18"/>
                <w:lang w:val="en-US" w:eastAsia="zh-CN"/>
              </w:rPr>
              <w:t>40</w:t>
            </w:r>
          </w:p>
        </w:tc>
        <w:tc>
          <w:tcPr>
            <w:tcW w:w="1225" w:type="dxa"/>
            <w:vAlign w:val="center"/>
          </w:tcPr>
          <w:p w14:paraId="17D25265">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DVI-D 24+1双通道DVI线</w:t>
            </w:r>
          </w:p>
        </w:tc>
        <w:tc>
          <w:tcPr>
            <w:tcW w:w="902" w:type="dxa"/>
            <w:vAlign w:val="center"/>
          </w:tcPr>
          <w:p w14:paraId="686732DD">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1M</w:t>
            </w:r>
          </w:p>
        </w:tc>
        <w:tc>
          <w:tcPr>
            <w:tcW w:w="5343" w:type="dxa"/>
            <w:vAlign w:val="center"/>
          </w:tcPr>
          <w:p w14:paraId="63785643">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DVI-D 24+1双通道DVI线</w:t>
            </w:r>
          </w:p>
        </w:tc>
        <w:tc>
          <w:tcPr>
            <w:tcW w:w="709" w:type="dxa"/>
            <w:vAlign w:val="center"/>
          </w:tcPr>
          <w:p w14:paraId="164220A0">
            <w:pPr>
              <w:keepNext w:val="0"/>
              <w:keepLines w:val="0"/>
              <w:pageBreakBefore w:val="0"/>
              <w:widowControl/>
              <w:kinsoku/>
              <w:wordWrap/>
              <w:overflowPunct/>
              <w:topLinePunct w:val="0"/>
              <w:autoSpaceDE/>
              <w:bidi w:val="0"/>
              <w:adjustRightInd/>
              <w:snapToGrid w:val="0"/>
              <w:spacing w:after="0" w:line="0" w:lineRule="atLeast"/>
              <w:jc w:val="center"/>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根</w:t>
            </w:r>
          </w:p>
        </w:tc>
        <w:tc>
          <w:tcPr>
            <w:tcW w:w="859" w:type="dxa"/>
            <w:vAlign w:val="center"/>
          </w:tcPr>
          <w:p w14:paraId="5456F87B">
            <w:pPr>
              <w:keepNext w:val="0"/>
              <w:keepLines w:val="0"/>
              <w:pageBreakBefore w:val="0"/>
              <w:widowControl/>
              <w:suppressLineNumbers w:val="0"/>
              <w:kinsoku/>
              <w:wordWrap/>
              <w:overflowPunct/>
              <w:topLinePunct w:val="0"/>
              <w:autoSpaceDE/>
              <w:bidi w:val="0"/>
              <w:adjustRightInd/>
              <w:spacing w:after="0" w:line="0" w:lineRule="atLeast"/>
              <w:jc w:val="center"/>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70</w:t>
            </w:r>
          </w:p>
        </w:tc>
        <w:tc>
          <w:tcPr>
            <w:tcW w:w="859" w:type="dxa"/>
            <w:vAlign w:val="center"/>
          </w:tcPr>
          <w:p w14:paraId="15131DC5">
            <w:pPr>
              <w:keepNext w:val="0"/>
              <w:keepLines w:val="0"/>
              <w:pageBreakBefore w:val="0"/>
              <w:widowControl/>
              <w:suppressLineNumbers w:val="0"/>
              <w:kinsoku/>
              <w:wordWrap/>
              <w:overflowPunct/>
              <w:topLinePunct w:val="0"/>
              <w:autoSpaceDE/>
              <w:bidi w:val="0"/>
              <w:adjustRightInd/>
              <w:spacing w:after="0" w:line="0" w:lineRule="atLeast"/>
              <w:jc w:val="center"/>
              <w:textAlignment w:val="center"/>
              <w:rPr>
                <w:rFonts w:hint="eastAsia" w:ascii="宋体" w:hAnsi="宋体" w:eastAsia="宋体" w:cs="宋体"/>
                <w:i w:val="0"/>
                <w:iCs w:val="0"/>
                <w:color w:val="auto"/>
                <w:kern w:val="0"/>
                <w:sz w:val="18"/>
                <w:szCs w:val="18"/>
                <w:u w:val="none"/>
                <w:lang w:val="en-US" w:eastAsia="zh-CN" w:bidi="ar"/>
              </w:rPr>
            </w:pPr>
          </w:p>
        </w:tc>
        <w:tc>
          <w:tcPr>
            <w:tcW w:w="859" w:type="dxa"/>
            <w:vAlign w:val="center"/>
          </w:tcPr>
          <w:p w14:paraId="15746655">
            <w:pPr>
              <w:keepNext w:val="0"/>
              <w:keepLines w:val="0"/>
              <w:pageBreakBefore w:val="0"/>
              <w:widowControl/>
              <w:suppressLineNumbers w:val="0"/>
              <w:kinsoku/>
              <w:wordWrap/>
              <w:overflowPunct/>
              <w:topLinePunct w:val="0"/>
              <w:autoSpaceDE/>
              <w:bidi w:val="0"/>
              <w:adjustRightInd/>
              <w:spacing w:after="0" w:line="0" w:lineRule="atLeast"/>
              <w:jc w:val="center"/>
              <w:textAlignment w:val="center"/>
              <w:rPr>
                <w:rFonts w:hint="eastAsia" w:ascii="宋体" w:hAnsi="宋体" w:eastAsia="宋体" w:cs="宋体"/>
                <w:i w:val="0"/>
                <w:iCs w:val="0"/>
                <w:color w:val="auto"/>
                <w:kern w:val="0"/>
                <w:sz w:val="18"/>
                <w:szCs w:val="18"/>
                <w:u w:val="none"/>
                <w:lang w:val="en-US" w:eastAsia="zh-CN" w:bidi="ar"/>
              </w:rPr>
            </w:pPr>
          </w:p>
        </w:tc>
        <w:tc>
          <w:tcPr>
            <w:tcW w:w="859" w:type="dxa"/>
            <w:vAlign w:val="center"/>
          </w:tcPr>
          <w:p w14:paraId="05EC96E3">
            <w:pPr>
              <w:keepNext w:val="0"/>
              <w:keepLines w:val="0"/>
              <w:pageBreakBefore w:val="0"/>
              <w:widowControl/>
              <w:suppressLineNumbers w:val="0"/>
              <w:kinsoku/>
              <w:wordWrap/>
              <w:overflowPunct/>
              <w:topLinePunct w:val="0"/>
              <w:autoSpaceDE/>
              <w:bidi w:val="0"/>
              <w:adjustRightInd/>
              <w:spacing w:after="0" w:line="0" w:lineRule="atLeast"/>
              <w:jc w:val="center"/>
              <w:textAlignment w:val="center"/>
              <w:rPr>
                <w:rFonts w:hint="eastAsia" w:ascii="宋体" w:hAnsi="宋体" w:eastAsia="宋体" w:cs="宋体"/>
                <w:i w:val="0"/>
                <w:iCs w:val="0"/>
                <w:color w:val="auto"/>
                <w:kern w:val="0"/>
                <w:sz w:val="18"/>
                <w:szCs w:val="18"/>
                <w:u w:val="none"/>
                <w:lang w:val="en-US" w:eastAsia="zh-CN" w:bidi="ar"/>
              </w:rPr>
            </w:pPr>
          </w:p>
        </w:tc>
        <w:tc>
          <w:tcPr>
            <w:tcW w:w="1054" w:type="dxa"/>
            <w:vMerge w:val="continue"/>
            <w:vAlign w:val="center"/>
          </w:tcPr>
          <w:p w14:paraId="7B6E698A">
            <w:pPr>
              <w:keepNext w:val="0"/>
              <w:keepLines w:val="0"/>
              <w:pageBreakBefore w:val="0"/>
              <w:widowControl/>
              <w:suppressLineNumbers w:val="0"/>
              <w:kinsoku/>
              <w:wordWrap/>
              <w:overflowPunct/>
              <w:topLinePunct w:val="0"/>
              <w:autoSpaceDE/>
              <w:bidi w:val="0"/>
              <w:adjustRightInd/>
              <w:spacing w:after="0" w:line="0" w:lineRule="atLeast"/>
              <w:jc w:val="center"/>
              <w:textAlignment w:val="center"/>
              <w:rPr>
                <w:rFonts w:hint="eastAsia" w:ascii="宋体" w:hAnsi="宋体" w:eastAsia="宋体" w:cs="宋体"/>
                <w:i w:val="0"/>
                <w:iCs w:val="0"/>
                <w:color w:val="auto"/>
                <w:kern w:val="0"/>
                <w:sz w:val="18"/>
                <w:szCs w:val="18"/>
                <w:u w:val="none"/>
                <w:lang w:val="en-US" w:eastAsia="zh-CN" w:bidi="ar"/>
              </w:rPr>
            </w:pPr>
          </w:p>
        </w:tc>
        <w:tc>
          <w:tcPr>
            <w:tcW w:w="982" w:type="dxa"/>
            <w:vAlign w:val="center"/>
          </w:tcPr>
          <w:p w14:paraId="12E587AF">
            <w:pPr>
              <w:keepNext w:val="0"/>
              <w:keepLines w:val="0"/>
              <w:pageBreakBefore w:val="0"/>
              <w:widowControl/>
              <w:suppressLineNumbers w:val="0"/>
              <w:kinsoku/>
              <w:wordWrap/>
              <w:overflowPunct/>
              <w:topLinePunct w:val="0"/>
              <w:autoSpaceDE/>
              <w:bidi w:val="0"/>
              <w:adjustRightInd/>
              <w:spacing w:after="0" w:line="0" w:lineRule="atLeast"/>
              <w:jc w:val="center"/>
              <w:textAlignment w:val="center"/>
              <w:rPr>
                <w:rFonts w:hint="eastAsia" w:ascii="宋体" w:hAnsi="宋体" w:eastAsia="宋体" w:cs="宋体"/>
                <w:i w:val="0"/>
                <w:iCs w:val="0"/>
                <w:color w:val="auto"/>
                <w:kern w:val="0"/>
                <w:sz w:val="18"/>
                <w:szCs w:val="18"/>
                <w:u w:val="none"/>
                <w:lang w:val="en-US" w:eastAsia="zh-CN" w:bidi="ar"/>
              </w:rPr>
            </w:pPr>
          </w:p>
        </w:tc>
      </w:tr>
      <w:tr w14:paraId="358B9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75557112">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1</w:t>
            </w:r>
            <w:r>
              <w:rPr>
                <w:rFonts w:hint="eastAsia" w:ascii="宋体" w:hAnsi="宋体" w:eastAsia="宋体" w:cs="宋体"/>
                <w:color w:val="auto"/>
                <w:sz w:val="18"/>
                <w:szCs w:val="18"/>
                <w:lang w:val="en-US" w:eastAsia="zh-CN"/>
              </w:rPr>
              <w:t>41</w:t>
            </w:r>
          </w:p>
        </w:tc>
        <w:tc>
          <w:tcPr>
            <w:tcW w:w="1225" w:type="dxa"/>
            <w:vAlign w:val="center"/>
          </w:tcPr>
          <w:p w14:paraId="29E20CED">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HDMI高清线（全4K)</w:t>
            </w:r>
          </w:p>
        </w:tc>
        <w:tc>
          <w:tcPr>
            <w:tcW w:w="902" w:type="dxa"/>
            <w:vAlign w:val="center"/>
          </w:tcPr>
          <w:p w14:paraId="3C97852F">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1M</w:t>
            </w:r>
          </w:p>
        </w:tc>
        <w:tc>
          <w:tcPr>
            <w:tcW w:w="5343" w:type="dxa"/>
            <w:vAlign w:val="center"/>
          </w:tcPr>
          <w:p w14:paraId="4C0198DF">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HDMI高清线（全4K)</w:t>
            </w:r>
          </w:p>
        </w:tc>
        <w:tc>
          <w:tcPr>
            <w:tcW w:w="709" w:type="dxa"/>
            <w:vAlign w:val="center"/>
          </w:tcPr>
          <w:p w14:paraId="2C103555">
            <w:pPr>
              <w:keepNext w:val="0"/>
              <w:keepLines w:val="0"/>
              <w:pageBreakBefore w:val="0"/>
              <w:widowControl/>
              <w:kinsoku/>
              <w:wordWrap/>
              <w:overflowPunct/>
              <w:topLinePunct w:val="0"/>
              <w:autoSpaceDE/>
              <w:bidi w:val="0"/>
              <w:adjustRightInd/>
              <w:snapToGrid w:val="0"/>
              <w:spacing w:after="0" w:line="0" w:lineRule="atLeast"/>
              <w:jc w:val="center"/>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根</w:t>
            </w:r>
          </w:p>
        </w:tc>
        <w:tc>
          <w:tcPr>
            <w:tcW w:w="859" w:type="dxa"/>
            <w:vAlign w:val="center"/>
          </w:tcPr>
          <w:p w14:paraId="2343AABF">
            <w:pPr>
              <w:keepNext w:val="0"/>
              <w:keepLines w:val="0"/>
              <w:pageBreakBefore w:val="0"/>
              <w:widowControl/>
              <w:suppressLineNumbers w:val="0"/>
              <w:kinsoku/>
              <w:wordWrap/>
              <w:overflowPunct/>
              <w:topLinePunct w:val="0"/>
              <w:autoSpaceDE/>
              <w:bidi w:val="0"/>
              <w:adjustRightInd/>
              <w:spacing w:after="0" w:line="0" w:lineRule="atLeast"/>
              <w:jc w:val="center"/>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35</w:t>
            </w:r>
          </w:p>
        </w:tc>
        <w:tc>
          <w:tcPr>
            <w:tcW w:w="859" w:type="dxa"/>
            <w:vAlign w:val="center"/>
          </w:tcPr>
          <w:p w14:paraId="0F679565">
            <w:pPr>
              <w:keepNext w:val="0"/>
              <w:keepLines w:val="0"/>
              <w:pageBreakBefore w:val="0"/>
              <w:widowControl/>
              <w:suppressLineNumbers w:val="0"/>
              <w:kinsoku/>
              <w:wordWrap/>
              <w:overflowPunct/>
              <w:topLinePunct w:val="0"/>
              <w:autoSpaceDE/>
              <w:bidi w:val="0"/>
              <w:adjustRightInd/>
              <w:spacing w:after="0" w:line="0" w:lineRule="atLeast"/>
              <w:jc w:val="center"/>
              <w:textAlignment w:val="center"/>
              <w:rPr>
                <w:rFonts w:hint="eastAsia" w:ascii="宋体" w:hAnsi="宋体" w:eastAsia="宋体" w:cs="宋体"/>
                <w:i w:val="0"/>
                <w:iCs w:val="0"/>
                <w:color w:val="auto"/>
                <w:kern w:val="0"/>
                <w:sz w:val="18"/>
                <w:szCs w:val="18"/>
                <w:u w:val="none"/>
                <w:lang w:val="en-US" w:eastAsia="zh-CN" w:bidi="ar"/>
              </w:rPr>
            </w:pPr>
          </w:p>
        </w:tc>
        <w:tc>
          <w:tcPr>
            <w:tcW w:w="859" w:type="dxa"/>
            <w:vAlign w:val="center"/>
          </w:tcPr>
          <w:p w14:paraId="1699B9F9">
            <w:pPr>
              <w:keepNext w:val="0"/>
              <w:keepLines w:val="0"/>
              <w:pageBreakBefore w:val="0"/>
              <w:widowControl/>
              <w:suppressLineNumbers w:val="0"/>
              <w:kinsoku/>
              <w:wordWrap/>
              <w:overflowPunct/>
              <w:topLinePunct w:val="0"/>
              <w:autoSpaceDE/>
              <w:bidi w:val="0"/>
              <w:adjustRightInd/>
              <w:spacing w:after="0" w:line="0" w:lineRule="atLeast"/>
              <w:jc w:val="center"/>
              <w:textAlignment w:val="center"/>
              <w:rPr>
                <w:rFonts w:hint="eastAsia" w:ascii="宋体" w:hAnsi="宋体" w:eastAsia="宋体" w:cs="宋体"/>
                <w:i w:val="0"/>
                <w:iCs w:val="0"/>
                <w:color w:val="auto"/>
                <w:kern w:val="0"/>
                <w:sz w:val="18"/>
                <w:szCs w:val="18"/>
                <w:u w:val="none"/>
                <w:lang w:val="en-US" w:eastAsia="zh-CN" w:bidi="ar"/>
              </w:rPr>
            </w:pPr>
          </w:p>
        </w:tc>
        <w:tc>
          <w:tcPr>
            <w:tcW w:w="859" w:type="dxa"/>
            <w:vAlign w:val="center"/>
          </w:tcPr>
          <w:p w14:paraId="1A004428">
            <w:pPr>
              <w:keepNext w:val="0"/>
              <w:keepLines w:val="0"/>
              <w:pageBreakBefore w:val="0"/>
              <w:widowControl/>
              <w:suppressLineNumbers w:val="0"/>
              <w:kinsoku/>
              <w:wordWrap/>
              <w:overflowPunct/>
              <w:topLinePunct w:val="0"/>
              <w:autoSpaceDE/>
              <w:bidi w:val="0"/>
              <w:adjustRightInd/>
              <w:spacing w:after="0" w:line="0" w:lineRule="atLeast"/>
              <w:jc w:val="center"/>
              <w:textAlignment w:val="center"/>
              <w:rPr>
                <w:rFonts w:hint="eastAsia" w:ascii="宋体" w:hAnsi="宋体" w:eastAsia="宋体" w:cs="宋体"/>
                <w:i w:val="0"/>
                <w:iCs w:val="0"/>
                <w:color w:val="auto"/>
                <w:kern w:val="0"/>
                <w:sz w:val="18"/>
                <w:szCs w:val="18"/>
                <w:u w:val="none"/>
                <w:lang w:val="en-US" w:eastAsia="zh-CN" w:bidi="ar"/>
              </w:rPr>
            </w:pPr>
          </w:p>
        </w:tc>
        <w:tc>
          <w:tcPr>
            <w:tcW w:w="1054" w:type="dxa"/>
            <w:vMerge w:val="continue"/>
            <w:vAlign w:val="center"/>
          </w:tcPr>
          <w:p w14:paraId="3BD71A1B">
            <w:pPr>
              <w:keepNext w:val="0"/>
              <w:keepLines w:val="0"/>
              <w:pageBreakBefore w:val="0"/>
              <w:widowControl/>
              <w:suppressLineNumbers w:val="0"/>
              <w:kinsoku/>
              <w:wordWrap/>
              <w:overflowPunct/>
              <w:topLinePunct w:val="0"/>
              <w:autoSpaceDE/>
              <w:bidi w:val="0"/>
              <w:adjustRightInd/>
              <w:spacing w:after="0" w:line="0" w:lineRule="atLeast"/>
              <w:jc w:val="center"/>
              <w:textAlignment w:val="center"/>
              <w:rPr>
                <w:rFonts w:hint="eastAsia" w:ascii="宋体" w:hAnsi="宋体" w:eastAsia="宋体" w:cs="宋体"/>
                <w:i w:val="0"/>
                <w:iCs w:val="0"/>
                <w:color w:val="auto"/>
                <w:kern w:val="0"/>
                <w:sz w:val="18"/>
                <w:szCs w:val="18"/>
                <w:u w:val="none"/>
                <w:lang w:val="en-US" w:eastAsia="zh-CN" w:bidi="ar"/>
              </w:rPr>
            </w:pPr>
          </w:p>
        </w:tc>
        <w:tc>
          <w:tcPr>
            <w:tcW w:w="982" w:type="dxa"/>
            <w:vAlign w:val="center"/>
          </w:tcPr>
          <w:p w14:paraId="748B9498">
            <w:pPr>
              <w:keepNext w:val="0"/>
              <w:keepLines w:val="0"/>
              <w:pageBreakBefore w:val="0"/>
              <w:widowControl/>
              <w:suppressLineNumbers w:val="0"/>
              <w:kinsoku/>
              <w:wordWrap/>
              <w:overflowPunct/>
              <w:topLinePunct w:val="0"/>
              <w:autoSpaceDE/>
              <w:bidi w:val="0"/>
              <w:adjustRightInd/>
              <w:spacing w:after="0" w:line="0" w:lineRule="atLeast"/>
              <w:jc w:val="center"/>
              <w:textAlignment w:val="center"/>
              <w:rPr>
                <w:rFonts w:hint="eastAsia" w:ascii="宋体" w:hAnsi="宋体" w:eastAsia="宋体" w:cs="宋体"/>
                <w:i w:val="0"/>
                <w:iCs w:val="0"/>
                <w:color w:val="auto"/>
                <w:kern w:val="0"/>
                <w:sz w:val="18"/>
                <w:szCs w:val="18"/>
                <w:u w:val="none"/>
                <w:lang w:val="en-US" w:eastAsia="zh-CN" w:bidi="ar"/>
              </w:rPr>
            </w:pPr>
          </w:p>
        </w:tc>
      </w:tr>
      <w:tr w14:paraId="78E56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59FCD8E1">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14</w:t>
            </w:r>
            <w:r>
              <w:rPr>
                <w:rFonts w:hint="eastAsia" w:ascii="宋体" w:hAnsi="宋体" w:eastAsia="宋体" w:cs="宋体"/>
                <w:color w:val="auto"/>
                <w:sz w:val="18"/>
                <w:szCs w:val="18"/>
                <w:lang w:val="en-US" w:eastAsia="zh-CN"/>
              </w:rPr>
              <w:t>2</w:t>
            </w:r>
          </w:p>
        </w:tc>
        <w:tc>
          <w:tcPr>
            <w:tcW w:w="1225" w:type="dxa"/>
            <w:vAlign w:val="center"/>
          </w:tcPr>
          <w:p w14:paraId="6440864A">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HDMI高清线（全6K)</w:t>
            </w:r>
          </w:p>
        </w:tc>
        <w:tc>
          <w:tcPr>
            <w:tcW w:w="902" w:type="dxa"/>
            <w:vAlign w:val="center"/>
          </w:tcPr>
          <w:p w14:paraId="772ED0A7">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15M</w:t>
            </w:r>
          </w:p>
        </w:tc>
        <w:tc>
          <w:tcPr>
            <w:tcW w:w="5343" w:type="dxa"/>
            <w:vAlign w:val="center"/>
          </w:tcPr>
          <w:p w14:paraId="75E5654C">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HDMI高清线（全6K)</w:t>
            </w:r>
          </w:p>
        </w:tc>
        <w:tc>
          <w:tcPr>
            <w:tcW w:w="709" w:type="dxa"/>
            <w:vAlign w:val="center"/>
          </w:tcPr>
          <w:p w14:paraId="12085EF3">
            <w:pPr>
              <w:keepNext w:val="0"/>
              <w:keepLines w:val="0"/>
              <w:pageBreakBefore w:val="0"/>
              <w:widowControl/>
              <w:kinsoku/>
              <w:wordWrap/>
              <w:overflowPunct/>
              <w:topLinePunct w:val="0"/>
              <w:autoSpaceDE/>
              <w:bidi w:val="0"/>
              <w:adjustRightInd/>
              <w:snapToGrid w:val="0"/>
              <w:spacing w:after="0" w:line="0" w:lineRule="atLeast"/>
              <w:jc w:val="center"/>
              <w:textAlignment w:val="top"/>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根</w:t>
            </w:r>
          </w:p>
        </w:tc>
        <w:tc>
          <w:tcPr>
            <w:tcW w:w="859" w:type="dxa"/>
            <w:vAlign w:val="center"/>
          </w:tcPr>
          <w:p w14:paraId="7BBC3739">
            <w:pPr>
              <w:keepNext w:val="0"/>
              <w:keepLines w:val="0"/>
              <w:pageBreakBefore w:val="0"/>
              <w:widowControl/>
              <w:suppressLineNumbers w:val="0"/>
              <w:kinsoku/>
              <w:wordWrap/>
              <w:overflowPunct/>
              <w:topLinePunct w:val="0"/>
              <w:autoSpaceDE/>
              <w:bidi w:val="0"/>
              <w:adjustRightInd/>
              <w:spacing w:after="0" w:line="0" w:lineRule="atLeast"/>
              <w:ind w:firstLine="180" w:firstLineChars="100"/>
              <w:jc w:val="both"/>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800</w:t>
            </w:r>
          </w:p>
        </w:tc>
        <w:tc>
          <w:tcPr>
            <w:tcW w:w="859" w:type="dxa"/>
            <w:vAlign w:val="center"/>
          </w:tcPr>
          <w:p w14:paraId="147E64A2">
            <w:pPr>
              <w:keepNext w:val="0"/>
              <w:keepLines w:val="0"/>
              <w:pageBreakBefore w:val="0"/>
              <w:widowControl/>
              <w:suppressLineNumbers w:val="0"/>
              <w:kinsoku/>
              <w:wordWrap/>
              <w:overflowPunct/>
              <w:topLinePunct w:val="0"/>
              <w:autoSpaceDE/>
              <w:bidi w:val="0"/>
              <w:adjustRightInd/>
              <w:spacing w:after="0" w:line="0" w:lineRule="atLeast"/>
              <w:ind w:firstLine="180" w:firstLineChars="100"/>
              <w:jc w:val="both"/>
              <w:textAlignment w:val="center"/>
              <w:rPr>
                <w:rFonts w:hint="eastAsia" w:ascii="宋体" w:hAnsi="宋体" w:eastAsia="宋体" w:cs="宋体"/>
                <w:i w:val="0"/>
                <w:iCs w:val="0"/>
                <w:color w:val="auto"/>
                <w:kern w:val="0"/>
                <w:sz w:val="18"/>
                <w:szCs w:val="18"/>
                <w:u w:val="none"/>
                <w:lang w:val="en-US" w:eastAsia="zh-CN" w:bidi="ar"/>
              </w:rPr>
            </w:pPr>
          </w:p>
        </w:tc>
        <w:tc>
          <w:tcPr>
            <w:tcW w:w="859" w:type="dxa"/>
            <w:vAlign w:val="center"/>
          </w:tcPr>
          <w:p w14:paraId="46F2F817">
            <w:pPr>
              <w:keepNext w:val="0"/>
              <w:keepLines w:val="0"/>
              <w:pageBreakBefore w:val="0"/>
              <w:widowControl/>
              <w:suppressLineNumbers w:val="0"/>
              <w:kinsoku/>
              <w:wordWrap/>
              <w:overflowPunct/>
              <w:topLinePunct w:val="0"/>
              <w:autoSpaceDE/>
              <w:bidi w:val="0"/>
              <w:adjustRightInd/>
              <w:spacing w:after="0" w:line="0" w:lineRule="atLeast"/>
              <w:ind w:firstLine="180" w:firstLineChars="100"/>
              <w:jc w:val="both"/>
              <w:textAlignment w:val="center"/>
              <w:rPr>
                <w:rFonts w:hint="eastAsia" w:ascii="宋体" w:hAnsi="宋体" w:eastAsia="宋体" w:cs="宋体"/>
                <w:i w:val="0"/>
                <w:iCs w:val="0"/>
                <w:color w:val="auto"/>
                <w:kern w:val="0"/>
                <w:sz w:val="18"/>
                <w:szCs w:val="18"/>
                <w:u w:val="none"/>
                <w:lang w:val="en-US" w:eastAsia="zh-CN" w:bidi="ar"/>
              </w:rPr>
            </w:pPr>
          </w:p>
        </w:tc>
        <w:tc>
          <w:tcPr>
            <w:tcW w:w="859" w:type="dxa"/>
            <w:vAlign w:val="center"/>
          </w:tcPr>
          <w:p w14:paraId="58D09B3D">
            <w:pPr>
              <w:keepNext w:val="0"/>
              <w:keepLines w:val="0"/>
              <w:pageBreakBefore w:val="0"/>
              <w:widowControl/>
              <w:suppressLineNumbers w:val="0"/>
              <w:kinsoku/>
              <w:wordWrap/>
              <w:overflowPunct/>
              <w:topLinePunct w:val="0"/>
              <w:autoSpaceDE/>
              <w:bidi w:val="0"/>
              <w:adjustRightInd/>
              <w:spacing w:after="0" w:line="0" w:lineRule="atLeast"/>
              <w:ind w:firstLine="180" w:firstLineChars="100"/>
              <w:jc w:val="both"/>
              <w:textAlignment w:val="center"/>
              <w:rPr>
                <w:rFonts w:hint="eastAsia" w:ascii="宋体" w:hAnsi="宋体" w:eastAsia="宋体" w:cs="宋体"/>
                <w:i w:val="0"/>
                <w:iCs w:val="0"/>
                <w:color w:val="auto"/>
                <w:kern w:val="0"/>
                <w:sz w:val="18"/>
                <w:szCs w:val="18"/>
                <w:u w:val="none"/>
                <w:lang w:val="en-US" w:eastAsia="zh-CN" w:bidi="ar"/>
              </w:rPr>
            </w:pPr>
          </w:p>
        </w:tc>
        <w:tc>
          <w:tcPr>
            <w:tcW w:w="1054" w:type="dxa"/>
            <w:vMerge w:val="continue"/>
            <w:vAlign w:val="center"/>
          </w:tcPr>
          <w:p w14:paraId="08D05E28">
            <w:pPr>
              <w:keepNext w:val="0"/>
              <w:keepLines w:val="0"/>
              <w:pageBreakBefore w:val="0"/>
              <w:widowControl/>
              <w:suppressLineNumbers w:val="0"/>
              <w:kinsoku/>
              <w:wordWrap/>
              <w:overflowPunct/>
              <w:topLinePunct w:val="0"/>
              <w:autoSpaceDE/>
              <w:bidi w:val="0"/>
              <w:adjustRightInd/>
              <w:spacing w:after="0" w:line="0" w:lineRule="atLeast"/>
              <w:ind w:firstLine="180" w:firstLineChars="100"/>
              <w:jc w:val="both"/>
              <w:textAlignment w:val="center"/>
              <w:rPr>
                <w:rFonts w:hint="eastAsia" w:ascii="宋体" w:hAnsi="宋体" w:eastAsia="宋体" w:cs="宋体"/>
                <w:i w:val="0"/>
                <w:iCs w:val="0"/>
                <w:color w:val="auto"/>
                <w:kern w:val="0"/>
                <w:sz w:val="18"/>
                <w:szCs w:val="18"/>
                <w:u w:val="none"/>
                <w:lang w:val="en-US" w:eastAsia="zh-CN" w:bidi="ar"/>
              </w:rPr>
            </w:pPr>
          </w:p>
        </w:tc>
        <w:tc>
          <w:tcPr>
            <w:tcW w:w="982" w:type="dxa"/>
            <w:vAlign w:val="center"/>
          </w:tcPr>
          <w:p w14:paraId="298619E7">
            <w:pPr>
              <w:keepNext w:val="0"/>
              <w:keepLines w:val="0"/>
              <w:pageBreakBefore w:val="0"/>
              <w:widowControl/>
              <w:suppressLineNumbers w:val="0"/>
              <w:kinsoku/>
              <w:wordWrap/>
              <w:overflowPunct/>
              <w:topLinePunct w:val="0"/>
              <w:autoSpaceDE/>
              <w:bidi w:val="0"/>
              <w:adjustRightInd/>
              <w:spacing w:after="0" w:line="0" w:lineRule="atLeast"/>
              <w:ind w:firstLine="180" w:firstLineChars="100"/>
              <w:jc w:val="both"/>
              <w:textAlignment w:val="center"/>
              <w:rPr>
                <w:rFonts w:hint="eastAsia" w:ascii="宋体" w:hAnsi="宋体" w:eastAsia="宋体" w:cs="宋体"/>
                <w:i w:val="0"/>
                <w:iCs w:val="0"/>
                <w:color w:val="auto"/>
                <w:kern w:val="0"/>
                <w:sz w:val="18"/>
                <w:szCs w:val="18"/>
                <w:u w:val="none"/>
                <w:lang w:val="en-US" w:eastAsia="zh-CN" w:bidi="ar"/>
              </w:rPr>
            </w:pPr>
          </w:p>
        </w:tc>
      </w:tr>
      <w:tr w14:paraId="56E95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41AA6102">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1</w:t>
            </w:r>
            <w:r>
              <w:rPr>
                <w:rFonts w:hint="eastAsia" w:ascii="宋体" w:hAnsi="宋体" w:eastAsia="宋体" w:cs="宋体"/>
                <w:color w:val="auto"/>
                <w:sz w:val="18"/>
                <w:szCs w:val="18"/>
                <w:lang w:val="en-US" w:eastAsia="zh-CN"/>
              </w:rPr>
              <w:t>43</w:t>
            </w:r>
          </w:p>
        </w:tc>
        <w:tc>
          <w:tcPr>
            <w:tcW w:w="1225" w:type="dxa"/>
            <w:vAlign w:val="center"/>
          </w:tcPr>
          <w:p w14:paraId="7E9F2A07">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HDMI高清线（全4K)</w:t>
            </w:r>
          </w:p>
        </w:tc>
        <w:tc>
          <w:tcPr>
            <w:tcW w:w="902" w:type="dxa"/>
            <w:vAlign w:val="center"/>
          </w:tcPr>
          <w:p w14:paraId="29540C75">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20M</w:t>
            </w:r>
          </w:p>
        </w:tc>
        <w:tc>
          <w:tcPr>
            <w:tcW w:w="5343" w:type="dxa"/>
            <w:vAlign w:val="center"/>
          </w:tcPr>
          <w:p w14:paraId="50ACD6E4">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HDMI高清线（全4K)</w:t>
            </w:r>
          </w:p>
        </w:tc>
        <w:tc>
          <w:tcPr>
            <w:tcW w:w="709" w:type="dxa"/>
            <w:vAlign w:val="center"/>
          </w:tcPr>
          <w:p w14:paraId="1363EBE3">
            <w:pPr>
              <w:keepNext w:val="0"/>
              <w:keepLines w:val="0"/>
              <w:pageBreakBefore w:val="0"/>
              <w:widowControl/>
              <w:kinsoku/>
              <w:wordWrap/>
              <w:overflowPunct/>
              <w:topLinePunct w:val="0"/>
              <w:autoSpaceDE/>
              <w:bidi w:val="0"/>
              <w:adjustRightInd/>
              <w:snapToGrid w:val="0"/>
              <w:spacing w:after="0" w:line="0" w:lineRule="atLeast"/>
              <w:jc w:val="center"/>
              <w:textAlignment w:val="top"/>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根</w:t>
            </w:r>
          </w:p>
        </w:tc>
        <w:tc>
          <w:tcPr>
            <w:tcW w:w="859" w:type="dxa"/>
            <w:vAlign w:val="center"/>
          </w:tcPr>
          <w:p w14:paraId="7368D3DA">
            <w:pPr>
              <w:keepNext w:val="0"/>
              <w:keepLines w:val="0"/>
              <w:pageBreakBefore w:val="0"/>
              <w:widowControl/>
              <w:suppressLineNumbers w:val="0"/>
              <w:kinsoku/>
              <w:wordWrap/>
              <w:overflowPunct/>
              <w:topLinePunct w:val="0"/>
              <w:autoSpaceDE/>
              <w:bidi w:val="0"/>
              <w:adjustRightInd/>
              <w:spacing w:after="0" w:line="0" w:lineRule="atLeast"/>
              <w:jc w:val="center"/>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560</w:t>
            </w:r>
          </w:p>
        </w:tc>
        <w:tc>
          <w:tcPr>
            <w:tcW w:w="859" w:type="dxa"/>
            <w:vAlign w:val="center"/>
          </w:tcPr>
          <w:p w14:paraId="71FB091B">
            <w:pPr>
              <w:keepNext w:val="0"/>
              <w:keepLines w:val="0"/>
              <w:pageBreakBefore w:val="0"/>
              <w:widowControl/>
              <w:suppressLineNumbers w:val="0"/>
              <w:kinsoku/>
              <w:wordWrap/>
              <w:overflowPunct/>
              <w:topLinePunct w:val="0"/>
              <w:autoSpaceDE/>
              <w:bidi w:val="0"/>
              <w:adjustRightInd/>
              <w:spacing w:after="0" w:line="0" w:lineRule="atLeast"/>
              <w:jc w:val="center"/>
              <w:textAlignment w:val="center"/>
              <w:rPr>
                <w:rFonts w:hint="eastAsia" w:ascii="宋体" w:hAnsi="宋体" w:eastAsia="宋体" w:cs="宋体"/>
                <w:i w:val="0"/>
                <w:iCs w:val="0"/>
                <w:color w:val="auto"/>
                <w:kern w:val="0"/>
                <w:sz w:val="18"/>
                <w:szCs w:val="18"/>
                <w:u w:val="none"/>
                <w:lang w:val="en-US" w:eastAsia="zh-CN" w:bidi="ar"/>
              </w:rPr>
            </w:pPr>
          </w:p>
        </w:tc>
        <w:tc>
          <w:tcPr>
            <w:tcW w:w="859" w:type="dxa"/>
            <w:vAlign w:val="center"/>
          </w:tcPr>
          <w:p w14:paraId="0CADC17F">
            <w:pPr>
              <w:keepNext w:val="0"/>
              <w:keepLines w:val="0"/>
              <w:pageBreakBefore w:val="0"/>
              <w:widowControl/>
              <w:suppressLineNumbers w:val="0"/>
              <w:kinsoku/>
              <w:wordWrap/>
              <w:overflowPunct/>
              <w:topLinePunct w:val="0"/>
              <w:autoSpaceDE/>
              <w:bidi w:val="0"/>
              <w:adjustRightInd/>
              <w:spacing w:after="0" w:line="0" w:lineRule="atLeast"/>
              <w:jc w:val="center"/>
              <w:textAlignment w:val="center"/>
              <w:rPr>
                <w:rFonts w:hint="eastAsia" w:ascii="宋体" w:hAnsi="宋体" w:eastAsia="宋体" w:cs="宋体"/>
                <w:i w:val="0"/>
                <w:iCs w:val="0"/>
                <w:color w:val="auto"/>
                <w:kern w:val="0"/>
                <w:sz w:val="18"/>
                <w:szCs w:val="18"/>
                <w:u w:val="none"/>
                <w:lang w:val="en-US" w:eastAsia="zh-CN" w:bidi="ar"/>
              </w:rPr>
            </w:pPr>
          </w:p>
        </w:tc>
        <w:tc>
          <w:tcPr>
            <w:tcW w:w="859" w:type="dxa"/>
            <w:vAlign w:val="center"/>
          </w:tcPr>
          <w:p w14:paraId="36FB2204">
            <w:pPr>
              <w:keepNext w:val="0"/>
              <w:keepLines w:val="0"/>
              <w:pageBreakBefore w:val="0"/>
              <w:widowControl/>
              <w:suppressLineNumbers w:val="0"/>
              <w:kinsoku/>
              <w:wordWrap/>
              <w:overflowPunct/>
              <w:topLinePunct w:val="0"/>
              <w:autoSpaceDE/>
              <w:bidi w:val="0"/>
              <w:adjustRightInd/>
              <w:spacing w:after="0" w:line="0" w:lineRule="atLeast"/>
              <w:jc w:val="center"/>
              <w:textAlignment w:val="center"/>
              <w:rPr>
                <w:rFonts w:hint="eastAsia" w:ascii="宋体" w:hAnsi="宋体" w:eastAsia="宋体" w:cs="宋体"/>
                <w:i w:val="0"/>
                <w:iCs w:val="0"/>
                <w:color w:val="auto"/>
                <w:kern w:val="0"/>
                <w:sz w:val="18"/>
                <w:szCs w:val="18"/>
                <w:u w:val="none"/>
                <w:lang w:val="en-US" w:eastAsia="zh-CN" w:bidi="ar"/>
              </w:rPr>
            </w:pPr>
          </w:p>
        </w:tc>
        <w:tc>
          <w:tcPr>
            <w:tcW w:w="1054" w:type="dxa"/>
            <w:vMerge w:val="continue"/>
            <w:vAlign w:val="center"/>
          </w:tcPr>
          <w:p w14:paraId="5E389158">
            <w:pPr>
              <w:keepNext w:val="0"/>
              <w:keepLines w:val="0"/>
              <w:pageBreakBefore w:val="0"/>
              <w:widowControl/>
              <w:suppressLineNumbers w:val="0"/>
              <w:kinsoku/>
              <w:wordWrap/>
              <w:overflowPunct/>
              <w:topLinePunct w:val="0"/>
              <w:autoSpaceDE/>
              <w:bidi w:val="0"/>
              <w:adjustRightInd/>
              <w:spacing w:after="0" w:line="0" w:lineRule="atLeast"/>
              <w:jc w:val="center"/>
              <w:textAlignment w:val="center"/>
              <w:rPr>
                <w:rFonts w:hint="eastAsia" w:ascii="宋体" w:hAnsi="宋体" w:eastAsia="宋体" w:cs="宋体"/>
                <w:i w:val="0"/>
                <w:iCs w:val="0"/>
                <w:color w:val="auto"/>
                <w:kern w:val="0"/>
                <w:sz w:val="18"/>
                <w:szCs w:val="18"/>
                <w:u w:val="none"/>
                <w:lang w:val="en-US" w:eastAsia="zh-CN" w:bidi="ar"/>
              </w:rPr>
            </w:pPr>
          </w:p>
        </w:tc>
        <w:tc>
          <w:tcPr>
            <w:tcW w:w="982" w:type="dxa"/>
            <w:vAlign w:val="center"/>
          </w:tcPr>
          <w:p w14:paraId="299557BD">
            <w:pPr>
              <w:keepNext w:val="0"/>
              <w:keepLines w:val="0"/>
              <w:pageBreakBefore w:val="0"/>
              <w:widowControl/>
              <w:suppressLineNumbers w:val="0"/>
              <w:kinsoku/>
              <w:wordWrap/>
              <w:overflowPunct/>
              <w:topLinePunct w:val="0"/>
              <w:autoSpaceDE/>
              <w:bidi w:val="0"/>
              <w:adjustRightInd/>
              <w:spacing w:after="0" w:line="0" w:lineRule="atLeast"/>
              <w:jc w:val="center"/>
              <w:textAlignment w:val="center"/>
              <w:rPr>
                <w:rFonts w:hint="eastAsia" w:ascii="宋体" w:hAnsi="宋体" w:eastAsia="宋体" w:cs="宋体"/>
                <w:i w:val="0"/>
                <w:iCs w:val="0"/>
                <w:color w:val="auto"/>
                <w:kern w:val="0"/>
                <w:sz w:val="18"/>
                <w:szCs w:val="18"/>
                <w:u w:val="none"/>
                <w:lang w:val="en-US" w:eastAsia="zh-CN" w:bidi="ar"/>
              </w:rPr>
            </w:pPr>
          </w:p>
        </w:tc>
      </w:tr>
      <w:tr w14:paraId="58467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3896769A">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1</w:t>
            </w:r>
            <w:r>
              <w:rPr>
                <w:rFonts w:hint="eastAsia" w:ascii="宋体" w:hAnsi="宋体" w:eastAsia="宋体" w:cs="宋体"/>
                <w:color w:val="auto"/>
                <w:sz w:val="18"/>
                <w:szCs w:val="18"/>
                <w:lang w:val="en-US" w:eastAsia="zh-CN"/>
              </w:rPr>
              <w:t>44</w:t>
            </w:r>
          </w:p>
        </w:tc>
        <w:tc>
          <w:tcPr>
            <w:tcW w:w="1225" w:type="dxa"/>
            <w:vAlign w:val="center"/>
          </w:tcPr>
          <w:p w14:paraId="652D9327">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VGA切换器  四进一出</w:t>
            </w:r>
          </w:p>
        </w:tc>
        <w:tc>
          <w:tcPr>
            <w:tcW w:w="902" w:type="dxa"/>
            <w:vAlign w:val="center"/>
          </w:tcPr>
          <w:p w14:paraId="1CBB95CF">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1920*1080P@60HZ</w:t>
            </w:r>
          </w:p>
        </w:tc>
        <w:tc>
          <w:tcPr>
            <w:tcW w:w="5343" w:type="dxa"/>
            <w:vAlign w:val="center"/>
          </w:tcPr>
          <w:p w14:paraId="2805CA46">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VGA切换器  四进一出,1920*1080P@60HZ</w:t>
            </w:r>
          </w:p>
        </w:tc>
        <w:tc>
          <w:tcPr>
            <w:tcW w:w="709" w:type="dxa"/>
            <w:vAlign w:val="center"/>
          </w:tcPr>
          <w:p w14:paraId="474AF31A">
            <w:pPr>
              <w:keepNext w:val="0"/>
              <w:keepLines w:val="0"/>
              <w:pageBreakBefore w:val="0"/>
              <w:widowControl/>
              <w:kinsoku/>
              <w:wordWrap/>
              <w:overflowPunct/>
              <w:topLinePunct w:val="0"/>
              <w:autoSpaceDE/>
              <w:bidi w:val="0"/>
              <w:adjustRightInd/>
              <w:snapToGrid w:val="0"/>
              <w:spacing w:after="0" w:line="0" w:lineRule="atLeast"/>
              <w:jc w:val="center"/>
              <w:textAlignment w:val="top"/>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个</w:t>
            </w:r>
          </w:p>
        </w:tc>
        <w:tc>
          <w:tcPr>
            <w:tcW w:w="859" w:type="dxa"/>
            <w:vAlign w:val="center"/>
          </w:tcPr>
          <w:p w14:paraId="62A28314">
            <w:pPr>
              <w:keepNext w:val="0"/>
              <w:keepLines w:val="0"/>
              <w:pageBreakBefore w:val="0"/>
              <w:widowControl/>
              <w:suppressLineNumbers w:val="0"/>
              <w:kinsoku/>
              <w:wordWrap/>
              <w:overflowPunct/>
              <w:topLinePunct w:val="0"/>
              <w:autoSpaceDE/>
              <w:bidi w:val="0"/>
              <w:adjustRightInd/>
              <w:spacing w:after="0" w:line="0" w:lineRule="atLeast"/>
              <w:jc w:val="center"/>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129</w:t>
            </w:r>
          </w:p>
        </w:tc>
        <w:tc>
          <w:tcPr>
            <w:tcW w:w="859" w:type="dxa"/>
            <w:vAlign w:val="center"/>
          </w:tcPr>
          <w:p w14:paraId="4E0D53D3">
            <w:pPr>
              <w:keepNext w:val="0"/>
              <w:keepLines w:val="0"/>
              <w:pageBreakBefore w:val="0"/>
              <w:widowControl/>
              <w:suppressLineNumbers w:val="0"/>
              <w:kinsoku/>
              <w:wordWrap/>
              <w:overflowPunct/>
              <w:topLinePunct w:val="0"/>
              <w:autoSpaceDE/>
              <w:bidi w:val="0"/>
              <w:adjustRightInd/>
              <w:spacing w:after="0" w:line="0" w:lineRule="atLeast"/>
              <w:jc w:val="center"/>
              <w:textAlignment w:val="center"/>
              <w:rPr>
                <w:rFonts w:hint="eastAsia" w:ascii="宋体" w:hAnsi="宋体" w:eastAsia="宋体" w:cs="宋体"/>
                <w:i w:val="0"/>
                <w:iCs w:val="0"/>
                <w:color w:val="auto"/>
                <w:kern w:val="0"/>
                <w:sz w:val="18"/>
                <w:szCs w:val="18"/>
                <w:u w:val="none"/>
                <w:lang w:val="en-US" w:eastAsia="zh-CN" w:bidi="ar"/>
              </w:rPr>
            </w:pPr>
          </w:p>
        </w:tc>
        <w:tc>
          <w:tcPr>
            <w:tcW w:w="859" w:type="dxa"/>
            <w:vAlign w:val="center"/>
          </w:tcPr>
          <w:p w14:paraId="5233666B">
            <w:pPr>
              <w:keepNext w:val="0"/>
              <w:keepLines w:val="0"/>
              <w:pageBreakBefore w:val="0"/>
              <w:widowControl/>
              <w:suppressLineNumbers w:val="0"/>
              <w:kinsoku/>
              <w:wordWrap/>
              <w:overflowPunct/>
              <w:topLinePunct w:val="0"/>
              <w:autoSpaceDE/>
              <w:bidi w:val="0"/>
              <w:adjustRightInd/>
              <w:spacing w:after="0" w:line="0" w:lineRule="atLeast"/>
              <w:jc w:val="center"/>
              <w:textAlignment w:val="center"/>
              <w:rPr>
                <w:rFonts w:hint="eastAsia" w:ascii="宋体" w:hAnsi="宋体" w:eastAsia="宋体" w:cs="宋体"/>
                <w:i w:val="0"/>
                <w:iCs w:val="0"/>
                <w:color w:val="auto"/>
                <w:kern w:val="0"/>
                <w:sz w:val="18"/>
                <w:szCs w:val="18"/>
                <w:u w:val="none"/>
                <w:lang w:val="en-US" w:eastAsia="zh-CN" w:bidi="ar"/>
              </w:rPr>
            </w:pPr>
          </w:p>
        </w:tc>
        <w:tc>
          <w:tcPr>
            <w:tcW w:w="859" w:type="dxa"/>
            <w:vAlign w:val="center"/>
          </w:tcPr>
          <w:p w14:paraId="1816C1AC">
            <w:pPr>
              <w:keepNext w:val="0"/>
              <w:keepLines w:val="0"/>
              <w:pageBreakBefore w:val="0"/>
              <w:widowControl/>
              <w:suppressLineNumbers w:val="0"/>
              <w:kinsoku/>
              <w:wordWrap/>
              <w:overflowPunct/>
              <w:topLinePunct w:val="0"/>
              <w:autoSpaceDE/>
              <w:bidi w:val="0"/>
              <w:adjustRightInd/>
              <w:spacing w:after="0" w:line="0" w:lineRule="atLeast"/>
              <w:jc w:val="center"/>
              <w:textAlignment w:val="center"/>
              <w:rPr>
                <w:rFonts w:hint="eastAsia" w:ascii="宋体" w:hAnsi="宋体" w:eastAsia="宋体" w:cs="宋体"/>
                <w:i w:val="0"/>
                <w:iCs w:val="0"/>
                <w:color w:val="auto"/>
                <w:kern w:val="0"/>
                <w:sz w:val="18"/>
                <w:szCs w:val="18"/>
                <w:u w:val="none"/>
                <w:lang w:val="en-US" w:eastAsia="zh-CN" w:bidi="ar"/>
              </w:rPr>
            </w:pPr>
          </w:p>
        </w:tc>
        <w:tc>
          <w:tcPr>
            <w:tcW w:w="1054" w:type="dxa"/>
            <w:vMerge w:val="continue"/>
            <w:vAlign w:val="center"/>
          </w:tcPr>
          <w:p w14:paraId="5A490BF0">
            <w:pPr>
              <w:keepNext w:val="0"/>
              <w:keepLines w:val="0"/>
              <w:pageBreakBefore w:val="0"/>
              <w:widowControl/>
              <w:suppressLineNumbers w:val="0"/>
              <w:kinsoku/>
              <w:wordWrap/>
              <w:overflowPunct/>
              <w:topLinePunct w:val="0"/>
              <w:autoSpaceDE/>
              <w:bidi w:val="0"/>
              <w:adjustRightInd/>
              <w:spacing w:after="0" w:line="0" w:lineRule="atLeast"/>
              <w:jc w:val="center"/>
              <w:textAlignment w:val="center"/>
              <w:rPr>
                <w:rFonts w:hint="eastAsia" w:ascii="宋体" w:hAnsi="宋体" w:eastAsia="宋体" w:cs="宋体"/>
                <w:i w:val="0"/>
                <w:iCs w:val="0"/>
                <w:color w:val="auto"/>
                <w:kern w:val="0"/>
                <w:sz w:val="18"/>
                <w:szCs w:val="18"/>
                <w:u w:val="none"/>
                <w:lang w:val="en-US" w:eastAsia="zh-CN" w:bidi="ar"/>
              </w:rPr>
            </w:pPr>
          </w:p>
        </w:tc>
        <w:tc>
          <w:tcPr>
            <w:tcW w:w="982" w:type="dxa"/>
            <w:vAlign w:val="center"/>
          </w:tcPr>
          <w:p w14:paraId="130A6DA5">
            <w:pPr>
              <w:keepNext w:val="0"/>
              <w:keepLines w:val="0"/>
              <w:pageBreakBefore w:val="0"/>
              <w:widowControl/>
              <w:suppressLineNumbers w:val="0"/>
              <w:kinsoku/>
              <w:wordWrap/>
              <w:overflowPunct/>
              <w:topLinePunct w:val="0"/>
              <w:autoSpaceDE/>
              <w:bidi w:val="0"/>
              <w:adjustRightInd/>
              <w:spacing w:after="0" w:line="0" w:lineRule="atLeast"/>
              <w:jc w:val="center"/>
              <w:textAlignment w:val="center"/>
              <w:rPr>
                <w:rFonts w:hint="eastAsia" w:ascii="宋体" w:hAnsi="宋体" w:eastAsia="宋体" w:cs="宋体"/>
                <w:i w:val="0"/>
                <w:iCs w:val="0"/>
                <w:color w:val="auto"/>
                <w:kern w:val="0"/>
                <w:sz w:val="18"/>
                <w:szCs w:val="18"/>
                <w:u w:val="none"/>
                <w:lang w:val="en-US" w:eastAsia="zh-CN" w:bidi="ar"/>
              </w:rPr>
            </w:pPr>
          </w:p>
        </w:tc>
      </w:tr>
      <w:tr w14:paraId="346EA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2F6B0E13">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1</w:t>
            </w:r>
            <w:r>
              <w:rPr>
                <w:rFonts w:hint="eastAsia" w:ascii="宋体" w:hAnsi="宋体" w:eastAsia="宋体" w:cs="宋体"/>
                <w:color w:val="auto"/>
                <w:sz w:val="18"/>
                <w:szCs w:val="18"/>
                <w:lang w:val="en-US" w:eastAsia="zh-CN"/>
              </w:rPr>
              <w:t>45</w:t>
            </w:r>
          </w:p>
        </w:tc>
        <w:tc>
          <w:tcPr>
            <w:tcW w:w="1225" w:type="dxa"/>
            <w:vAlign w:val="center"/>
          </w:tcPr>
          <w:p w14:paraId="216F7668">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VGA分配器 一进四出</w:t>
            </w:r>
          </w:p>
        </w:tc>
        <w:tc>
          <w:tcPr>
            <w:tcW w:w="902" w:type="dxa"/>
            <w:vAlign w:val="center"/>
          </w:tcPr>
          <w:p w14:paraId="11C8DE57">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1920*1080P@60HZ</w:t>
            </w:r>
          </w:p>
        </w:tc>
        <w:tc>
          <w:tcPr>
            <w:tcW w:w="5343" w:type="dxa"/>
            <w:vAlign w:val="center"/>
          </w:tcPr>
          <w:p w14:paraId="1B4EDDB3">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VGA分配器 一进四出,1920*1080P@60HZ</w:t>
            </w:r>
          </w:p>
        </w:tc>
        <w:tc>
          <w:tcPr>
            <w:tcW w:w="709" w:type="dxa"/>
            <w:vAlign w:val="center"/>
          </w:tcPr>
          <w:p w14:paraId="57B65425">
            <w:pPr>
              <w:keepNext w:val="0"/>
              <w:keepLines w:val="0"/>
              <w:pageBreakBefore w:val="0"/>
              <w:widowControl/>
              <w:kinsoku/>
              <w:wordWrap/>
              <w:overflowPunct/>
              <w:topLinePunct w:val="0"/>
              <w:autoSpaceDE/>
              <w:bidi w:val="0"/>
              <w:adjustRightInd/>
              <w:snapToGrid w:val="0"/>
              <w:spacing w:after="0" w:line="0" w:lineRule="atLeast"/>
              <w:jc w:val="center"/>
              <w:textAlignment w:val="top"/>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个</w:t>
            </w:r>
          </w:p>
        </w:tc>
        <w:tc>
          <w:tcPr>
            <w:tcW w:w="859" w:type="dxa"/>
            <w:vAlign w:val="center"/>
          </w:tcPr>
          <w:p w14:paraId="061FE0C0">
            <w:pPr>
              <w:keepNext w:val="0"/>
              <w:keepLines w:val="0"/>
              <w:pageBreakBefore w:val="0"/>
              <w:widowControl/>
              <w:suppressLineNumbers w:val="0"/>
              <w:kinsoku/>
              <w:wordWrap/>
              <w:overflowPunct/>
              <w:topLinePunct w:val="0"/>
              <w:autoSpaceDE/>
              <w:bidi w:val="0"/>
              <w:adjustRightInd/>
              <w:spacing w:after="0" w:line="0" w:lineRule="atLeast"/>
              <w:jc w:val="center"/>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180</w:t>
            </w:r>
          </w:p>
        </w:tc>
        <w:tc>
          <w:tcPr>
            <w:tcW w:w="859" w:type="dxa"/>
            <w:vAlign w:val="center"/>
          </w:tcPr>
          <w:p w14:paraId="3535E350">
            <w:pPr>
              <w:keepNext w:val="0"/>
              <w:keepLines w:val="0"/>
              <w:pageBreakBefore w:val="0"/>
              <w:widowControl/>
              <w:suppressLineNumbers w:val="0"/>
              <w:kinsoku/>
              <w:wordWrap/>
              <w:overflowPunct/>
              <w:topLinePunct w:val="0"/>
              <w:autoSpaceDE/>
              <w:bidi w:val="0"/>
              <w:adjustRightInd/>
              <w:spacing w:after="0" w:line="0" w:lineRule="atLeast"/>
              <w:jc w:val="center"/>
              <w:textAlignment w:val="center"/>
              <w:rPr>
                <w:rFonts w:hint="eastAsia" w:ascii="宋体" w:hAnsi="宋体" w:eastAsia="宋体" w:cs="宋体"/>
                <w:i w:val="0"/>
                <w:iCs w:val="0"/>
                <w:color w:val="auto"/>
                <w:kern w:val="0"/>
                <w:sz w:val="18"/>
                <w:szCs w:val="18"/>
                <w:u w:val="none"/>
                <w:lang w:val="en-US" w:eastAsia="zh-CN" w:bidi="ar"/>
              </w:rPr>
            </w:pPr>
          </w:p>
        </w:tc>
        <w:tc>
          <w:tcPr>
            <w:tcW w:w="859" w:type="dxa"/>
            <w:vAlign w:val="center"/>
          </w:tcPr>
          <w:p w14:paraId="7854A6FB">
            <w:pPr>
              <w:keepNext w:val="0"/>
              <w:keepLines w:val="0"/>
              <w:pageBreakBefore w:val="0"/>
              <w:widowControl/>
              <w:suppressLineNumbers w:val="0"/>
              <w:kinsoku/>
              <w:wordWrap/>
              <w:overflowPunct/>
              <w:topLinePunct w:val="0"/>
              <w:autoSpaceDE/>
              <w:bidi w:val="0"/>
              <w:adjustRightInd/>
              <w:spacing w:after="0" w:line="0" w:lineRule="atLeast"/>
              <w:jc w:val="center"/>
              <w:textAlignment w:val="center"/>
              <w:rPr>
                <w:rFonts w:hint="eastAsia" w:ascii="宋体" w:hAnsi="宋体" w:eastAsia="宋体" w:cs="宋体"/>
                <w:i w:val="0"/>
                <w:iCs w:val="0"/>
                <w:color w:val="auto"/>
                <w:kern w:val="0"/>
                <w:sz w:val="18"/>
                <w:szCs w:val="18"/>
                <w:u w:val="none"/>
                <w:lang w:val="en-US" w:eastAsia="zh-CN" w:bidi="ar"/>
              </w:rPr>
            </w:pPr>
          </w:p>
        </w:tc>
        <w:tc>
          <w:tcPr>
            <w:tcW w:w="859" w:type="dxa"/>
            <w:vAlign w:val="center"/>
          </w:tcPr>
          <w:p w14:paraId="21C4914E">
            <w:pPr>
              <w:keepNext w:val="0"/>
              <w:keepLines w:val="0"/>
              <w:pageBreakBefore w:val="0"/>
              <w:widowControl/>
              <w:suppressLineNumbers w:val="0"/>
              <w:kinsoku/>
              <w:wordWrap/>
              <w:overflowPunct/>
              <w:topLinePunct w:val="0"/>
              <w:autoSpaceDE/>
              <w:bidi w:val="0"/>
              <w:adjustRightInd/>
              <w:spacing w:after="0" w:line="0" w:lineRule="atLeast"/>
              <w:jc w:val="center"/>
              <w:textAlignment w:val="center"/>
              <w:rPr>
                <w:rFonts w:hint="eastAsia" w:ascii="宋体" w:hAnsi="宋体" w:eastAsia="宋体" w:cs="宋体"/>
                <w:i w:val="0"/>
                <w:iCs w:val="0"/>
                <w:color w:val="auto"/>
                <w:kern w:val="0"/>
                <w:sz w:val="18"/>
                <w:szCs w:val="18"/>
                <w:u w:val="none"/>
                <w:lang w:val="en-US" w:eastAsia="zh-CN" w:bidi="ar"/>
              </w:rPr>
            </w:pPr>
          </w:p>
        </w:tc>
        <w:tc>
          <w:tcPr>
            <w:tcW w:w="1054" w:type="dxa"/>
            <w:vMerge w:val="continue"/>
            <w:vAlign w:val="center"/>
          </w:tcPr>
          <w:p w14:paraId="465A0A66">
            <w:pPr>
              <w:keepNext w:val="0"/>
              <w:keepLines w:val="0"/>
              <w:pageBreakBefore w:val="0"/>
              <w:widowControl/>
              <w:suppressLineNumbers w:val="0"/>
              <w:kinsoku/>
              <w:wordWrap/>
              <w:overflowPunct/>
              <w:topLinePunct w:val="0"/>
              <w:autoSpaceDE/>
              <w:bidi w:val="0"/>
              <w:adjustRightInd/>
              <w:spacing w:after="0" w:line="0" w:lineRule="atLeast"/>
              <w:jc w:val="center"/>
              <w:textAlignment w:val="center"/>
              <w:rPr>
                <w:rFonts w:hint="eastAsia" w:ascii="宋体" w:hAnsi="宋体" w:eastAsia="宋体" w:cs="宋体"/>
                <w:i w:val="0"/>
                <w:iCs w:val="0"/>
                <w:color w:val="auto"/>
                <w:kern w:val="0"/>
                <w:sz w:val="18"/>
                <w:szCs w:val="18"/>
                <w:u w:val="none"/>
                <w:lang w:val="en-US" w:eastAsia="zh-CN" w:bidi="ar"/>
              </w:rPr>
            </w:pPr>
          </w:p>
        </w:tc>
        <w:tc>
          <w:tcPr>
            <w:tcW w:w="982" w:type="dxa"/>
            <w:vAlign w:val="center"/>
          </w:tcPr>
          <w:p w14:paraId="33A4C36C">
            <w:pPr>
              <w:keepNext w:val="0"/>
              <w:keepLines w:val="0"/>
              <w:pageBreakBefore w:val="0"/>
              <w:widowControl/>
              <w:suppressLineNumbers w:val="0"/>
              <w:kinsoku/>
              <w:wordWrap/>
              <w:overflowPunct/>
              <w:topLinePunct w:val="0"/>
              <w:autoSpaceDE/>
              <w:bidi w:val="0"/>
              <w:adjustRightInd/>
              <w:spacing w:after="0" w:line="0" w:lineRule="atLeast"/>
              <w:jc w:val="center"/>
              <w:textAlignment w:val="center"/>
              <w:rPr>
                <w:rFonts w:hint="eastAsia" w:ascii="宋体" w:hAnsi="宋体" w:eastAsia="宋体" w:cs="宋体"/>
                <w:i w:val="0"/>
                <w:iCs w:val="0"/>
                <w:color w:val="auto"/>
                <w:kern w:val="0"/>
                <w:sz w:val="18"/>
                <w:szCs w:val="18"/>
                <w:u w:val="none"/>
                <w:lang w:val="en-US" w:eastAsia="zh-CN" w:bidi="ar"/>
              </w:rPr>
            </w:pPr>
          </w:p>
        </w:tc>
      </w:tr>
      <w:tr w14:paraId="1A984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57F3A824">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1</w:t>
            </w:r>
            <w:r>
              <w:rPr>
                <w:rFonts w:hint="eastAsia" w:ascii="宋体" w:hAnsi="宋体" w:eastAsia="宋体" w:cs="宋体"/>
                <w:color w:val="auto"/>
                <w:sz w:val="18"/>
                <w:szCs w:val="18"/>
                <w:lang w:val="en-US" w:eastAsia="zh-CN"/>
              </w:rPr>
              <w:t>46</w:t>
            </w:r>
          </w:p>
        </w:tc>
        <w:tc>
          <w:tcPr>
            <w:tcW w:w="1225" w:type="dxa"/>
            <w:vAlign w:val="center"/>
          </w:tcPr>
          <w:p w14:paraId="7E472923">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VGA一进二出分配器</w:t>
            </w:r>
          </w:p>
        </w:tc>
        <w:tc>
          <w:tcPr>
            <w:tcW w:w="902" w:type="dxa"/>
            <w:vAlign w:val="center"/>
          </w:tcPr>
          <w:p w14:paraId="6E280E97">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0.9M</w:t>
            </w:r>
          </w:p>
        </w:tc>
        <w:tc>
          <w:tcPr>
            <w:tcW w:w="5343" w:type="dxa"/>
            <w:vAlign w:val="center"/>
          </w:tcPr>
          <w:p w14:paraId="08986F9C">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VGA一进二出分配器</w:t>
            </w:r>
          </w:p>
        </w:tc>
        <w:tc>
          <w:tcPr>
            <w:tcW w:w="709" w:type="dxa"/>
            <w:vAlign w:val="center"/>
          </w:tcPr>
          <w:p w14:paraId="7FF6E7A2">
            <w:pPr>
              <w:keepNext w:val="0"/>
              <w:keepLines w:val="0"/>
              <w:pageBreakBefore w:val="0"/>
              <w:widowControl/>
              <w:kinsoku/>
              <w:wordWrap/>
              <w:overflowPunct/>
              <w:topLinePunct w:val="0"/>
              <w:autoSpaceDE/>
              <w:bidi w:val="0"/>
              <w:adjustRightInd/>
              <w:snapToGrid w:val="0"/>
              <w:spacing w:after="0" w:line="0" w:lineRule="atLeast"/>
              <w:jc w:val="center"/>
              <w:textAlignment w:val="top"/>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个</w:t>
            </w:r>
          </w:p>
        </w:tc>
        <w:tc>
          <w:tcPr>
            <w:tcW w:w="859" w:type="dxa"/>
            <w:vAlign w:val="center"/>
          </w:tcPr>
          <w:p w14:paraId="3A01175B">
            <w:pPr>
              <w:keepNext w:val="0"/>
              <w:keepLines w:val="0"/>
              <w:pageBreakBefore w:val="0"/>
              <w:widowControl/>
              <w:suppressLineNumbers w:val="0"/>
              <w:kinsoku/>
              <w:wordWrap/>
              <w:overflowPunct/>
              <w:topLinePunct w:val="0"/>
              <w:autoSpaceDE/>
              <w:bidi w:val="0"/>
              <w:adjustRightInd/>
              <w:spacing w:after="0" w:line="0" w:lineRule="atLeast"/>
              <w:jc w:val="center"/>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69</w:t>
            </w:r>
          </w:p>
        </w:tc>
        <w:tc>
          <w:tcPr>
            <w:tcW w:w="859" w:type="dxa"/>
            <w:vAlign w:val="center"/>
          </w:tcPr>
          <w:p w14:paraId="1B412D3C">
            <w:pPr>
              <w:keepNext w:val="0"/>
              <w:keepLines w:val="0"/>
              <w:pageBreakBefore w:val="0"/>
              <w:widowControl/>
              <w:suppressLineNumbers w:val="0"/>
              <w:kinsoku/>
              <w:wordWrap/>
              <w:overflowPunct/>
              <w:topLinePunct w:val="0"/>
              <w:autoSpaceDE/>
              <w:bidi w:val="0"/>
              <w:adjustRightInd/>
              <w:spacing w:after="0" w:line="0" w:lineRule="atLeast"/>
              <w:jc w:val="center"/>
              <w:textAlignment w:val="center"/>
              <w:rPr>
                <w:rFonts w:hint="eastAsia" w:ascii="宋体" w:hAnsi="宋体" w:eastAsia="宋体" w:cs="宋体"/>
                <w:i w:val="0"/>
                <w:iCs w:val="0"/>
                <w:color w:val="auto"/>
                <w:kern w:val="0"/>
                <w:sz w:val="18"/>
                <w:szCs w:val="18"/>
                <w:u w:val="none"/>
                <w:lang w:val="en-US" w:eastAsia="zh-CN" w:bidi="ar"/>
              </w:rPr>
            </w:pPr>
          </w:p>
        </w:tc>
        <w:tc>
          <w:tcPr>
            <w:tcW w:w="859" w:type="dxa"/>
            <w:vAlign w:val="center"/>
          </w:tcPr>
          <w:p w14:paraId="543C7C69">
            <w:pPr>
              <w:keepNext w:val="0"/>
              <w:keepLines w:val="0"/>
              <w:pageBreakBefore w:val="0"/>
              <w:widowControl/>
              <w:suppressLineNumbers w:val="0"/>
              <w:kinsoku/>
              <w:wordWrap/>
              <w:overflowPunct/>
              <w:topLinePunct w:val="0"/>
              <w:autoSpaceDE/>
              <w:bidi w:val="0"/>
              <w:adjustRightInd/>
              <w:spacing w:after="0" w:line="0" w:lineRule="atLeast"/>
              <w:jc w:val="center"/>
              <w:textAlignment w:val="center"/>
              <w:rPr>
                <w:rFonts w:hint="eastAsia" w:ascii="宋体" w:hAnsi="宋体" w:eastAsia="宋体" w:cs="宋体"/>
                <w:i w:val="0"/>
                <w:iCs w:val="0"/>
                <w:color w:val="auto"/>
                <w:kern w:val="0"/>
                <w:sz w:val="18"/>
                <w:szCs w:val="18"/>
                <w:u w:val="none"/>
                <w:lang w:val="en-US" w:eastAsia="zh-CN" w:bidi="ar"/>
              </w:rPr>
            </w:pPr>
          </w:p>
        </w:tc>
        <w:tc>
          <w:tcPr>
            <w:tcW w:w="859" w:type="dxa"/>
            <w:vAlign w:val="center"/>
          </w:tcPr>
          <w:p w14:paraId="4133F396">
            <w:pPr>
              <w:keepNext w:val="0"/>
              <w:keepLines w:val="0"/>
              <w:pageBreakBefore w:val="0"/>
              <w:widowControl/>
              <w:suppressLineNumbers w:val="0"/>
              <w:kinsoku/>
              <w:wordWrap/>
              <w:overflowPunct/>
              <w:topLinePunct w:val="0"/>
              <w:autoSpaceDE/>
              <w:bidi w:val="0"/>
              <w:adjustRightInd/>
              <w:spacing w:after="0" w:line="0" w:lineRule="atLeast"/>
              <w:jc w:val="center"/>
              <w:textAlignment w:val="center"/>
              <w:rPr>
                <w:rFonts w:hint="eastAsia" w:ascii="宋体" w:hAnsi="宋体" w:eastAsia="宋体" w:cs="宋体"/>
                <w:i w:val="0"/>
                <w:iCs w:val="0"/>
                <w:color w:val="auto"/>
                <w:kern w:val="0"/>
                <w:sz w:val="18"/>
                <w:szCs w:val="18"/>
                <w:u w:val="none"/>
                <w:lang w:val="en-US" w:eastAsia="zh-CN" w:bidi="ar"/>
              </w:rPr>
            </w:pPr>
          </w:p>
        </w:tc>
        <w:tc>
          <w:tcPr>
            <w:tcW w:w="1054" w:type="dxa"/>
            <w:vMerge w:val="continue"/>
            <w:vAlign w:val="center"/>
          </w:tcPr>
          <w:p w14:paraId="4405786C">
            <w:pPr>
              <w:keepNext w:val="0"/>
              <w:keepLines w:val="0"/>
              <w:pageBreakBefore w:val="0"/>
              <w:widowControl/>
              <w:suppressLineNumbers w:val="0"/>
              <w:kinsoku/>
              <w:wordWrap/>
              <w:overflowPunct/>
              <w:topLinePunct w:val="0"/>
              <w:autoSpaceDE/>
              <w:bidi w:val="0"/>
              <w:adjustRightInd/>
              <w:spacing w:after="0" w:line="0" w:lineRule="atLeast"/>
              <w:jc w:val="center"/>
              <w:textAlignment w:val="center"/>
              <w:rPr>
                <w:rFonts w:hint="eastAsia" w:ascii="宋体" w:hAnsi="宋体" w:eastAsia="宋体" w:cs="宋体"/>
                <w:i w:val="0"/>
                <w:iCs w:val="0"/>
                <w:color w:val="auto"/>
                <w:kern w:val="0"/>
                <w:sz w:val="18"/>
                <w:szCs w:val="18"/>
                <w:u w:val="none"/>
                <w:lang w:val="en-US" w:eastAsia="zh-CN" w:bidi="ar"/>
              </w:rPr>
            </w:pPr>
          </w:p>
        </w:tc>
        <w:tc>
          <w:tcPr>
            <w:tcW w:w="982" w:type="dxa"/>
            <w:vAlign w:val="center"/>
          </w:tcPr>
          <w:p w14:paraId="53B4E224">
            <w:pPr>
              <w:keepNext w:val="0"/>
              <w:keepLines w:val="0"/>
              <w:pageBreakBefore w:val="0"/>
              <w:widowControl/>
              <w:suppressLineNumbers w:val="0"/>
              <w:kinsoku/>
              <w:wordWrap/>
              <w:overflowPunct/>
              <w:topLinePunct w:val="0"/>
              <w:autoSpaceDE/>
              <w:bidi w:val="0"/>
              <w:adjustRightInd/>
              <w:spacing w:after="0" w:line="0" w:lineRule="atLeast"/>
              <w:jc w:val="center"/>
              <w:textAlignment w:val="center"/>
              <w:rPr>
                <w:rFonts w:hint="eastAsia" w:ascii="宋体" w:hAnsi="宋体" w:eastAsia="宋体" w:cs="宋体"/>
                <w:i w:val="0"/>
                <w:iCs w:val="0"/>
                <w:color w:val="auto"/>
                <w:kern w:val="0"/>
                <w:sz w:val="18"/>
                <w:szCs w:val="18"/>
                <w:u w:val="none"/>
                <w:lang w:val="en-US" w:eastAsia="zh-CN" w:bidi="ar"/>
              </w:rPr>
            </w:pPr>
          </w:p>
        </w:tc>
      </w:tr>
      <w:tr w14:paraId="2667C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481B2C62">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1</w:t>
            </w:r>
            <w:r>
              <w:rPr>
                <w:rFonts w:hint="eastAsia" w:ascii="宋体" w:hAnsi="宋体" w:eastAsia="宋体" w:cs="宋体"/>
                <w:color w:val="auto"/>
                <w:sz w:val="18"/>
                <w:szCs w:val="18"/>
                <w:lang w:val="en-US" w:eastAsia="zh-CN"/>
              </w:rPr>
              <w:t>47</w:t>
            </w:r>
          </w:p>
        </w:tc>
        <w:tc>
          <w:tcPr>
            <w:tcW w:w="1225" w:type="dxa"/>
            <w:vAlign w:val="center"/>
          </w:tcPr>
          <w:p w14:paraId="16F2494F">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超五类百兆网线</w:t>
            </w:r>
          </w:p>
        </w:tc>
        <w:tc>
          <w:tcPr>
            <w:tcW w:w="902" w:type="dxa"/>
            <w:vAlign w:val="center"/>
          </w:tcPr>
          <w:p w14:paraId="74A4D049">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1.5米</w:t>
            </w:r>
          </w:p>
        </w:tc>
        <w:tc>
          <w:tcPr>
            <w:tcW w:w="5343" w:type="dxa"/>
            <w:vAlign w:val="center"/>
          </w:tcPr>
          <w:p w14:paraId="59CAECE3">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超五类百兆网线</w:t>
            </w:r>
          </w:p>
        </w:tc>
        <w:tc>
          <w:tcPr>
            <w:tcW w:w="709" w:type="dxa"/>
            <w:vAlign w:val="center"/>
          </w:tcPr>
          <w:p w14:paraId="57982FF4">
            <w:pPr>
              <w:keepNext w:val="0"/>
              <w:keepLines w:val="0"/>
              <w:pageBreakBefore w:val="0"/>
              <w:widowControl/>
              <w:kinsoku/>
              <w:wordWrap/>
              <w:overflowPunct/>
              <w:topLinePunct w:val="0"/>
              <w:autoSpaceDE/>
              <w:bidi w:val="0"/>
              <w:adjustRightInd/>
              <w:snapToGrid w:val="0"/>
              <w:spacing w:after="0" w:line="0" w:lineRule="atLeast"/>
              <w:jc w:val="center"/>
              <w:textAlignment w:val="top"/>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根</w:t>
            </w:r>
          </w:p>
        </w:tc>
        <w:tc>
          <w:tcPr>
            <w:tcW w:w="859" w:type="dxa"/>
            <w:vAlign w:val="center"/>
          </w:tcPr>
          <w:p w14:paraId="18CFD500">
            <w:pPr>
              <w:keepNext w:val="0"/>
              <w:keepLines w:val="0"/>
              <w:pageBreakBefore w:val="0"/>
              <w:widowControl/>
              <w:suppressLineNumbers w:val="0"/>
              <w:kinsoku/>
              <w:wordWrap/>
              <w:overflowPunct/>
              <w:topLinePunct w:val="0"/>
              <w:autoSpaceDE/>
              <w:bidi w:val="0"/>
              <w:adjustRightInd/>
              <w:spacing w:after="0" w:line="0" w:lineRule="atLeast"/>
              <w:jc w:val="center"/>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6</w:t>
            </w:r>
          </w:p>
        </w:tc>
        <w:tc>
          <w:tcPr>
            <w:tcW w:w="859" w:type="dxa"/>
            <w:vAlign w:val="center"/>
          </w:tcPr>
          <w:p w14:paraId="0C3D9CB7">
            <w:pPr>
              <w:keepNext w:val="0"/>
              <w:keepLines w:val="0"/>
              <w:pageBreakBefore w:val="0"/>
              <w:widowControl/>
              <w:suppressLineNumbers w:val="0"/>
              <w:kinsoku/>
              <w:wordWrap/>
              <w:overflowPunct/>
              <w:topLinePunct w:val="0"/>
              <w:autoSpaceDE/>
              <w:bidi w:val="0"/>
              <w:adjustRightInd/>
              <w:spacing w:after="0" w:line="0" w:lineRule="atLeast"/>
              <w:jc w:val="center"/>
              <w:textAlignment w:val="center"/>
              <w:rPr>
                <w:rFonts w:hint="eastAsia" w:ascii="宋体" w:hAnsi="宋体" w:eastAsia="宋体" w:cs="宋体"/>
                <w:i w:val="0"/>
                <w:iCs w:val="0"/>
                <w:color w:val="auto"/>
                <w:kern w:val="0"/>
                <w:sz w:val="18"/>
                <w:szCs w:val="18"/>
                <w:u w:val="none"/>
                <w:lang w:val="en-US" w:eastAsia="zh-CN" w:bidi="ar"/>
              </w:rPr>
            </w:pPr>
          </w:p>
        </w:tc>
        <w:tc>
          <w:tcPr>
            <w:tcW w:w="859" w:type="dxa"/>
            <w:vAlign w:val="center"/>
          </w:tcPr>
          <w:p w14:paraId="18756321">
            <w:pPr>
              <w:keepNext w:val="0"/>
              <w:keepLines w:val="0"/>
              <w:pageBreakBefore w:val="0"/>
              <w:widowControl/>
              <w:suppressLineNumbers w:val="0"/>
              <w:kinsoku/>
              <w:wordWrap/>
              <w:overflowPunct/>
              <w:topLinePunct w:val="0"/>
              <w:autoSpaceDE/>
              <w:bidi w:val="0"/>
              <w:adjustRightInd/>
              <w:spacing w:after="0" w:line="0" w:lineRule="atLeast"/>
              <w:jc w:val="center"/>
              <w:textAlignment w:val="center"/>
              <w:rPr>
                <w:rFonts w:hint="eastAsia" w:ascii="宋体" w:hAnsi="宋体" w:eastAsia="宋体" w:cs="宋体"/>
                <w:i w:val="0"/>
                <w:iCs w:val="0"/>
                <w:color w:val="auto"/>
                <w:kern w:val="0"/>
                <w:sz w:val="18"/>
                <w:szCs w:val="18"/>
                <w:u w:val="none"/>
                <w:lang w:val="en-US" w:eastAsia="zh-CN" w:bidi="ar"/>
              </w:rPr>
            </w:pPr>
          </w:p>
        </w:tc>
        <w:tc>
          <w:tcPr>
            <w:tcW w:w="859" w:type="dxa"/>
            <w:vAlign w:val="center"/>
          </w:tcPr>
          <w:p w14:paraId="4C1AF343">
            <w:pPr>
              <w:keepNext w:val="0"/>
              <w:keepLines w:val="0"/>
              <w:pageBreakBefore w:val="0"/>
              <w:widowControl/>
              <w:suppressLineNumbers w:val="0"/>
              <w:kinsoku/>
              <w:wordWrap/>
              <w:overflowPunct/>
              <w:topLinePunct w:val="0"/>
              <w:autoSpaceDE/>
              <w:bidi w:val="0"/>
              <w:adjustRightInd/>
              <w:spacing w:after="0" w:line="0" w:lineRule="atLeast"/>
              <w:jc w:val="center"/>
              <w:textAlignment w:val="center"/>
              <w:rPr>
                <w:rFonts w:hint="eastAsia" w:ascii="宋体" w:hAnsi="宋体" w:eastAsia="宋体" w:cs="宋体"/>
                <w:i w:val="0"/>
                <w:iCs w:val="0"/>
                <w:color w:val="auto"/>
                <w:kern w:val="0"/>
                <w:sz w:val="18"/>
                <w:szCs w:val="18"/>
                <w:u w:val="none"/>
                <w:lang w:val="en-US" w:eastAsia="zh-CN" w:bidi="ar"/>
              </w:rPr>
            </w:pPr>
          </w:p>
        </w:tc>
        <w:tc>
          <w:tcPr>
            <w:tcW w:w="1054" w:type="dxa"/>
            <w:vMerge w:val="continue"/>
            <w:vAlign w:val="center"/>
          </w:tcPr>
          <w:p w14:paraId="54193756">
            <w:pPr>
              <w:keepNext w:val="0"/>
              <w:keepLines w:val="0"/>
              <w:pageBreakBefore w:val="0"/>
              <w:widowControl/>
              <w:suppressLineNumbers w:val="0"/>
              <w:kinsoku/>
              <w:wordWrap/>
              <w:overflowPunct/>
              <w:topLinePunct w:val="0"/>
              <w:autoSpaceDE/>
              <w:bidi w:val="0"/>
              <w:adjustRightInd/>
              <w:spacing w:after="0" w:line="0" w:lineRule="atLeast"/>
              <w:jc w:val="center"/>
              <w:textAlignment w:val="center"/>
              <w:rPr>
                <w:rFonts w:hint="eastAsia" w:ascii="宋体" w:hAnsi="宋体" w:eastAsia="宋体" w:cs="宋体"/>
                <w:i w:val="0"/>
                <w:iCs w:val="0"/>
                <w:color w:val="auto"/>
                <w:kern w:val="0"/>
                <w:sz w:val="18"/>
                <w:szCs w:val="18"/>
                <w:u w:val="none"/>
                <w:lang w:val="en-US" w:eastAsia="zh-CN" w:bidi="ar"/>
              </w:rPr>
            </w:pPr>
          </w:p>
        </w:tc>
        <w:tc>
          <w:tcPr>
            <w:tcW w:w="982" w:type="dxa"/>
            <w:vAlign w:val="center"/>
          </w:tcPr>
          <w:p w14:paraId="7EBABF57">
            <w:pPr>
              <w:keepNext w:val="0"/>
              <w:keepLines w:val="0"/>
              <w:pageBreakBefore w:val="0"/>
              <w:widowControl/>
              <w:suppressLineNumbers w:val="0"/>
              <w:kinsoku/>
              <w:wordWrap/>
              <w:overflowPunct/>
              <w:topLinePunct w:val="0"/>
              <w:autoSpaceDE/>
              <w:bidi w:val="0"/>
              <w:adjustRightInd/>
              <w:spacing w:after="0" w:line="0" w:lineRule="atLeast"/>
              <w:jc w:val="center"/>
              <w:textAlignment w:val="center"/>
              <w:rPr>
                <w:rFonts w:hint="eastAsia" w:ascii="宋体" w:hAnsi="宋体" w:eastAsia="宋体" w:cs="宋体"/>
                <w:i w:val="0"/>
                <w:iCs w:val="0"/>
                <w:color w:val="auto"/>
                <w:kern w:val="0"/>
                <w:sz w:val="18"/>
                <w:szCs w:val="18"/>
                <w:u w:val="none"/>
                <w:lang w:val="en-US" w:eastAsia="zh-CN" w:bidi="ar"/>
              </w:rPr>
            </w:pPr>
          </w:p>
        </w:tc>
      </w:tr>
      <w:tr w14:paraId="1B0D9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6DF4689A">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1</w:t>
            </w:r>
            <w:r>
              <w:rPr>
                <w:rFonts w:hint="eastAsia" w:ascii="宋体" w:hAnsi="宋体" w:eastAsia="宋体" w:cs="宋体"/>
                <w:color w:val="auto"/>
                <w:sz w:val="18"/>
                <w:szCs w:val="18"/>
                <w:lang w:val="en-US" w:eastAsia="zh-CN"/>
              </w:rPr>
              <w:t>48</w:t>
            </w:r>
          </w:p>
        </w:tc>
        <w:tc>
          <w:tcPr>
            <w:tcW w:w="1225" w:type="dxa"/>
            <w:vAlign w:val="center"/>
          </w:tcPr>
          <w:p w14:paraId="485B2284">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超五类百兆网线</w:t>
            </w:r>
          </w:p>
        </w:tc>
        <w:tc>
          <w:tcPr>
            <w:tcW w:w="902" w:type="dxa"/>
            <w:vAlign w:val="center"/>
          </w:tcPr>
          <w:p w14:paraId="61A224A8">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2米</w:t>
            </w:r>
          </w:p>
        </w:tc>
        <w:tc>
          <w:tcPr>
            <w:tcW w:w="5343" w:type="dxa"/>
            <w:vAlign w:val="center"/>
          </w:tcPr>
          <w:p w14:paraId="4CAC1482">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超五类百兆网线</w:t>
            </w:r>
          </w:p>
        </w:tc>
        <w:tc>
          <w:tcPr>
            <w:tcW w:w="709" w:type="dxa"/>
            <w:vAlign w:val="center"/>
          </w:tcPr>
          <w:p w14:paraId="0EC8D643">
            <w:pPr>
              <w:keepNext w:val="0"/>
              <w:keepLines w:val="0"/>
              <w:pageBreakBefore w:val="0"/>
              <w:widowControl/>
              <w:kinsoku/>
              <w:wordWrap/>
              <w:overflowPunct/>
              <w:topLinePunct w:val="0"/>
              <w:autoSpaceDE/>
              <w:bidi w:val="0"/>
              <w:adjustRightInd/>
              <w:snapToGrid w:val="0"/>
              <w:spacing w:after="0" w:line="0" w:lineRule="atLeast"/>
              <w:jc w:val="center"/>
              <w:textAlignment w:val="top"/>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根</w:t>
            </w:r>
          </w:p>
        </w:tc>
        <w:tc>
          <w:tcPr>
            <w:tcW w:w="859" w:type="dxa"/>
            <w:vAlign w:val="center"/>
          </w:tcPr>
          <w:p w14:paraId="7B28D85D">
            <w:pPr>
              <w:keepNext w:val="0"/>
              <w:keepLines w:val="0"/>
              <w:pageBreakBefore w:val="0"/>
              <w:widowControl/>
              <w:suppressLineNumbers w:val="0"/>
              <w:kinsoku/>
              <w:wordWrap/>
              <w:overflowPunct/>
              <w:topLinePunct w:val="0"/>
              <w:autoSpaceDE/>
              <w:bidi w:val="0"/>
              <w:adjustRightInd/>
              <w:spacing w:after="0" w:line="0" w:lineRule="atLeast"/>
              <w:jc w:val="center"/>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8</w:t>
            </w:r>
          </w:p>
        </w:tc>
        <w:tc>
          <w:tcPr>
            <w:tcW w:w="859" w:type="dxa"/>
            <w:vAlign w:val="center"/>
          </w:tcPr>
          <w:p w14:paraId="47A6117F">
            <w:pPr>
              <w:keepNext w:val="0"/>
              <w:keepLines w:val="0"/>
              <w:pageBreakBefore w:val="0"/>
              <w:widowControl/>
              <w:suppressLineNumbers w:val="0"/>
              <w:kinsoku/>
              <w:wordWrap/>
              <w:overflowPunct/>
              <w:topLinePunct w:val="0"/>
              <w:autoSpaceDE/>
              <w:bidi w:val="0"/>
              <w:adjustRightInd/>
              <w:spacing w:after="0" w:line="0" w:lineRule="atLeast"/>
              <w:jc w:val="center"/>
              <w:textAlignment w:val="center"/>
              <w:rPr>
                <w:rFonts w:hint="eastAsia" w:ascii="宋体" w:hAnsi="宋体" w:eastAsia="宋体" w:cs="宋体"/>
                <w:i w:val="0"/>
                <w:iCs w:val="0"/>
                <w:color w:val="auto"/>
                <w:kern w:val="0"/>
                <w:sz w:val="18"/>
                <w:szCs w:val="18"/>
                <w:u w:val="none"/>
                <w:lang w:val="en-US" w:eastAsia="zh-CN" w:bidi="ar"/>
              </w:rPr>
            </w:pPr>
          </w:p>
        </w:tc>
        <w:tc>
          <w:tcPr>
            <w:tcW w:w="859" w:type="dxa"/>
            <w:vAlign w:val="center"/>
          </w:tcPr>
          <w:p w14:paraId="1A313E7E">
            <w:pPr>
              <w:keepNext w:val="0"/>
              <w:keepLines w:val="0"/>
              <w:pageBreakBefore w:val="0"/>
              <w:widowControl/>
              <w:suppressLineNumbers w:val="0"/>
              <w:kinsoku/>
              <w:wordWrap/>
              <w:overflowPunct/>
              <w:topLinePunct w:val="0"/>
              <w:autoSpaceDE/>
              <w:bidi w:val="0"/>
              <w:adjustRightInd/>
              <w:spacing w:after="0" w:line="0" w:lineRule="atLeast"/>
              <w:jc w:val="center"/>
              <w:textAlignment w:val="center"/>
              <w:rPr>
                <w:rFonts w:hint="eastAsia" w:ascii="宋体" w:hAnsi="宋体" w:eastAsia="宋体" w:cs="宋体"/>
                <w:i w:val="0"/>
                <w:iCs w:val="0"/>
                <w:color w:val="auto"/>
                <w:kern w:val="0"/>
                <w:sz w:val="18"/>
                <w:szCs w:val="18"/>
                <w:u w:val="none"/>
                <w:lang w:val="en-US" w:eastAsia="zh-CN" w:bidi="ar"/>
              </w:rPr>
            </w:pPr>
          </w:p>
        </w:tc>
        <w:tc>
          <w:tcPr>
            <w:tcW w:w="859" w:type="dxa"/>
            <w:vAlign w:val="center"/>
          </w:tcPr>
          <w:p w14:paraId="137D94A4">
            <w:pPr>
              <w:keepNext w:val="0"/>
              <w:keepLines w:val="0"/>
              <w:pageBreakBefore w:val="0"/>
              <w:widowControl/>
              <w:suppressLineNumbers w:val="0"/>
              <w:kinsoku/>
              <w:wordWrap/>
              <w:overflowPunct/>
              <w:topLinePunct w:val="0"/>
              <w:autoSpaceDE/>
              <w:bidi w:val="0"/>
              <w:adjustRightInd/>
              <w:spacing w:after="0" w:line="0" w:lineRule="atLeast"/>
              <w:jc w:val="center"/>
              <w:textAlignment w:val="center"/>
              <w:rPr>
                <w:rFonts w:hint="eastAsia" w:ascii="宋体" w:hAnsi="宋体" w:eastAsia="宋体" w:cs="宋体"/>
                <w:i w:val="0"/>
                <w:iCs w:val="0"/>
                <w:color w:val="auto"/>
                <w:kern w:val="0"/>
                <w:sz w:val="18"/>
                <w:szCs w:val="18"/>
                <w:u w:val="none"/>
                <w:lang w:val="en-US" w:eastAsia="zh-CN" w:bidi="ar"/>
              </w:rPr>
            </w:pPr>
          </w:p>
        </w:tc>
        <w:tc>
          <w:tcPr>
            <w:tcW w:w="1054" w:type="dxa"/>
            <w:vMerge w:val="continue"/>
            <w:vAlign w:val="center"/>
          </w:tcPr>
          <w:p w14:paraId="5A0D3F3D">
            <w:pPr>
              <w:keepNext w:val="0"/>
              <w:keepLines w:val="0"/>
              <w:pageBreakBefore w:val="0"/>
              <w:widowControl/>
              <w:suppressLineNumbers w:val="0"/>
              <w:kinsoku/>
              <w:wordWrap/>
              <w:overflowPunct/>
              <w:topLinePunct w:val="0"/>
              <w:autoSpaceDE/>
              <w:bidi w:val="0"/>
              <w:adjustRightInd/>
              <w:spacing w:after="0" w:line="0" w:lineRule="atLeast"/>
              <w:jc w:val="center"/>
              <w:textAlignment w:val="center"/>
              <w:rPr>
                <w:rFonts w:hint="eastAsia" w:ascii="宋体" w:hAnsi="宋体" w:eastAsia="宋体" w:cs="宋体"/>
                <w:i w:val="0"/>
                <w:iCs w:val="0"/>
                <w:color w:val="auto"/>
                <w:kern w:val="0"/>
                <w:sz w:val="18"/>
                <w:szCs w:val="18"/>
                <w:u w:val="none"/>
                <w:lang w:val="en-US" w:eastAsia="zh-CN" w:bidi="ar"/>
              </w:rPr>
            </w:pPr>
          </w:p>
        </w:tc>
        <w:tc>
          <w:tcPr>
            <w:tcW w:w="982" w:type="dxa"/>
            <w:vAlign w:val="center"/>
          </w:tcPr>
          <w:p w14:paraId="3ECDD652">
            <w:pPr>
              <w:keepNext w:val="0"/>
              <w:keepLines w:val="0"/>
              <w:pageBreakBefore w:val="0"/>
              <w:widowControl/>
              <w:suppressLineNumbers w:val="0"/>
              <w:kinsoku/>
              <w:wordWrap/>
              <w:overflowPunct/>
              <w:topLinePunct w:val="0"/>
              <w:autoSpaceDE/>
              <w:bidi w:val="0"/>
              <w:adjustRightInd/>
              <w:spacing w:after="0" w:line="0" w:lineRule="atLeast"/>
              <w:jc w:val="center"/>
              <w:textAlignment w:val="center"/>
              <w:rPr>
                <w:rFonts w:hint="eastAsia" w:ascii="宋体" w:hAnsi="宋体" w:eastAsia="宋体" w:cs="宋体"/>
                <w:i w:val="0"/>
                <w:iCs w:val="0"/>
                <w:color w:val="auto"/>
                <w:kern w:val="0"/>
                <w:sz w:val="18"/>
                <w:szCs w:val="18"/>
                <w:u w:val="none"/>
                <w:lang w:val="en-US" w:eastAsia="zh-CN" w:bidi="ar"/>
              </w:rPr>
            </w:pPr>
          </w:p>
        </w:tc>
      </w:tr>
      <w:tr w14:paraId="0A491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33AA284A">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1</w:t>
            </w:r>
            <w:r>
              <w:rPr>
                <w:rFonts w:hint="eastAsia" w:ascii="宋体" w:hAnsi="宋体" w:eastAsia="宋体" w:cs="宋体"/>
                <w:color w:val="auto"/>
                <w:sz w:val="18"/>
                <w:szCs w:val="18"/>
                <w:lang w:val="en-US" w:eastAsia="zh-CN"/>
              </w:rPr>
              <w:t>49</w:t>
            </w:r>
          </w:p>
        </w:tc>
        <w:tc>
          <w:tcPr>
            <w:tcW w:w="1225" w:type="dxa"/>
            <w:vAlign w:val="center"/>
          </w:tcPr>
          <w:p w14:paraId="17C50643">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超五类百兆网线</w:t>
            </w:r>
          </w:p>
        </w:tc>
        <w:tc>
          <w:tcPr>
            <w:tcW w:w="902" w:type="dxa"/>
            <w:vAlign w:val="center"/>
          </w:tcPr>
          <w:p w14:paraId="09C90494">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3米</w:t>
            </w:r>
          </w:p>
        </w:tc>
        <w:tc>
          <w:tcPr>
            <w:tcW w:w="5343" w:type="dxa"/>
            <w:vAlign w:val="center"/>
          </w:tcPr>
          <w:p w14:paraId="74A37573">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超五类百兆网线</w:t>
            </w:r>
          </w:p>
        </w:tc>
        <w:tc>
          <w:tcPr>
            <w:tcW w:w="709" w:type="dxa"/>
            <w:vAlign w:val="center"/>
          </w:tcPr>
          <w:p w14:paraId="22B48DD3">
            <w:pPr>
              <w:keepNext w:val="0"/>
              <w:keepLines w:val="0"/>
              <w:pageBreakBefore w:val="0"/>
              <w:widowControl/>
              <w:kinsoku/>
              <w:wordWrap/>
              <w:overflowPunct/>
              <w:topLinePunct w:val="0"/>
              <w:autoSpaceDE/>
              <w:bidi w:val="0"/>
              <w:adjustRightInd/>
              <w:snapToGrid w:val="0"/>
              <w:spacing w:after="0" w:line="0" w:lineRule="atLeast"/>
              <w:jc w:val="center"/>
              <w:textAlignment w:val="top"/>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根</w:t>
            </w:r>
          </w:p>
        </w:tc>
        <w:tc>
          <w:tcPr>
            <w:tcW w:w="859" w:type="dxa"/>
            <w:vAlign w:val="center"/>
          </w:tcPr>
          <w:p w14:paraId="6F68EAD7">
            <w:pPr>
              <w:keepNext w:val="0"/>
              <w:keepLines w:val="0"/>
              <w:pageBreakBefore w:val="0"/>
              <w:widowControl/>
              <w:suppressLineNumbers w:val="0"/>
              <w:kinsoku/>
              <w:wordWrap/>
              <w:overflowPunct/>
              <w:topLinePunct w:val="0"/>
              <w:autoSpaceDE/>
              <w:bidi w:val="0"/>
              <w:adjustRightInd/>
              <w:spacing w:after="0" w:line="0" w:lineRule="atLeast"/>
              <w:jc w:val="center"/>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10</w:t>
            </w:r>
          </w:p>
        </w:tc>
        <w:tc>
          <w:tcPr>
            <w:tcW w:w="859" w:type="dxa"/>
            <w:vAlign w:val="center"/>
          </w:tcPr>
          <w:p w14:paraId="5BAE1B8D">
            <w:pPr>
              <w:keepNext w:val="0"/>
              <w:keepLines w:val="0"/>
              <w:pageBreakBefore w:val="0"/>
              <w:widowControl/>
              <w:suppressLineNumbers w:val="0"/>
              <w:kinsoku/>
              <w:wordWrap/>
              <w:overflowPunct/>
              <w:topLinePunct w:val="0"/>
              <w:autoSpaceDE/>
              <w:bidi w:val="0"/>
              <w:adjustRightInd/>
              <w:spacing w:after="0" w:line="0" w:lineRule="atLeast"/>
              <w:jc w:val="center"/>
              <w:textAlignment w:val="center"/>
              <w:rPr>
                <w:rFonts w:hint="eastAsia" w:ascii="宋体" w:hAnsi="宋体" w:eastAsia="宋体" w:cs="宋体"/>
                <w:i w:val="0"/>
                <w:iCs w:val="0"/>
                <w:color w:val="auto"/>
                <w:kern w:val="0"/>
                <w:sz w:val="18"/>
                <w:szCs w:val="18"/>
                <w:u w:val="none"/>
                <w:lang w:val="en-US" w:eastAsia="zh-CN" w:bidi="ar"/>
              </w:rPr>
            </w:pPr>
          </w:p>
        </w:tc>
        <w:tc>
          <w:tcPr>
            <w:tcW w:w="859" w:type="dxa"/>
            <w:vAlign w:val="center"/>
          </w:tcPr>
          <w:p w14:paraId="6B2B2838">
            <w:pPr>
              <w:keepNext w:val="0"/>
              <w:keepLines w:val="0"/>
              <w:pageBreakBefore w:val="0"/>
              <w:widowControl/>
              <w:suppressLineNumbers w:val="0"/>
              <w:kinsoku/>
              <w:wordWrap/>
              <w:overflowPunct/>
              <w:topLinePunct w:val="0"/>
              <w:autoSpaceDE/>
              <w:bidi w:val="0"/>
              <w:adjustRightInd/>
              <w:spacing w:after="0" w:line="0" w:lineRule="atLeast"/>
              <w:jc w:val="center"/>
              <w:textAlignment w:val="center"/>
              <w:rPr>
                <w:rFonts w:hint="eastAsia" w:ascii="宋体" w:hAnsi="宋体" w:eastAsia="宋体" w:cs="宋体"/>
                <w:i w:val="0"/>
                <w:iCs w:val="0"/>
                <w:color w:val="auto"/>
                <w:kern w:val="0"/>
                <w:sz w:val="18"/>
                <w:szCs w:val="18"/>
                <w:u w:val="none"/>
                <w:lang w:val="en-US" w:eastAsia="zh-CN" w:bidi="ar"/>
              </w:rPr>
            </w:pPr>
          </w:p>
        </w:tc>
        <w:tc>
          <w:tcPr>
            <w:tcW w:w="859" w:type="dxa"/>
            <w:vAlign w:val="center"/>
          </w:tcPr>
          <w:p w14:paraId="670772A1">
            <w:pPr>
              <w:keepNext w:val="0"/>
              <w:keepLines w:val="0"/>
              <w:pageBreakBefore w:val="0"/>
              <w:widowControl/>
              <w:suppressLineNumbers w:val="0"/>
              <w:kinsoku/>
              <w:wordWrap/>
              <w:overflowPunct/>
              <w:topLinePunct w:val="0"/>
              <w:autoSpaceDE/>
              <w:bidi w:val="0"/>
              <w:adjustRightInd/>
              <w:spacing w:after="0" w:line="0" w:lineRule="atLeast"/>
              <w:jc w:val="center"/>
              <w:textAlignment w:val="center"/>
              <w:rPr>
                <w:rFonts w:hint="eastAsia" w:ascii="宋体" w:hAnsi="宋体" w:eastAsia="宋体" w:cs="宋体"/>
                <w:i w:val="0"/>
                <w:iCs w:val="0"/>
                <w:color w:val="auto"/>
                <w:kern w:val="0"/>
                <w:sz w:val="18"/>
                <w:szCs w:val="18"/>
                <w:u w:val="none"/>
                <w:lang w:val="en-US" w:eastAsia="zh-CN" w:bidi="ar"/>
              </w:rPr>
            </w:pPr>
          </w:p>
        </w:tc>
        <w:tc>
          <w:tcPr>
            <w:tcW w:w="1054" w:type="dxa"/>
            <w:vMerge w:val="continue"/>
            <w:vAlign w:val="center"/>
          </w:tcPr>
          <w:p w14:paraId="61527323">
            <w:pPr>
              <w:keepNext w:val="0"/>
              <w:keepLines w:val="0"/>
              <w:pageBreakBefore w:val="0"/>
              <w:widowControl/>
              <w:suppressLineNumbers w:val="0"/>
              <w:kinsoku/>
              <w:wordWrap/>
              <w:overflowPunct/>
              <w:topLinePunct w:val="0"/>
              <w:autoSpaceDE/>
              <w:bidi w:val="0"/>
              <w:adjustRightInd/>
              <w:spacing w:after="0" w:line="0" w:lineRule="atLeast"/>
              <w:jc w:val="center"/>
              <w:textAlignment w:val="center"/>
              <w:rPr>
                <w:rFonts w:hint="eastAsia" w:ascii="宋体" w:hAnsi="宋体" w:eastAsia="宋体" w:cs="宋体"/>
                <w:i w:val="0"/>
                <w:iCs w:val="0"/>
                <w:color w:val="auto"/>
                <w:kern w:val="0"/>
                <w:sz w:val="18"/>
                <w:szCs w:val="18"/>
                <w:u w:val="none"/>
                <w:lang w:val="en-US" w:eastAsia="zh-CN" w:bidi="ar"/>
              </w:rPr>
            </w:pPr>
          </w:p>
        </w:tc>
        <w:tc>
          <w:tcPr>
            <w:tcW w:w="982" w:type="dxa"/>
            <w:vAlign w:val="center"/>
          </w:tcPr>
          <w:p w14:paraId="2CF3381A">
            <w:pPr>
              <w:keepNext w:val="0"/>
              <w:keepLines w:val="0"/>
              <w:pageBreakBefore w:val="0"/>
              <w:widowControl/>
              <w:suppressLineNumbers w:val="0"/>
              <w:kinsoku/>
              <w:wordWrap/>
              <w:overflowPunct/>
              <w:topLinePunct w:val="0"/>
              <w:autoSpaceDE/>
              <w:bidi w:val="0"/>
              <w:adjustRightInd/>
              <w:spacing w:after="0" w:line="0" w:lineRule="atLeast"/>
              <w:jc w:val="center"/>
              <w:textAlignment w:val="center"/>
              <w:rPr>
                <w:rFonts w:hint="eastAsia" w:ascii="宋体" w:hAnsi="宋体" w:eastAsia="宋体" w:cs="宋体"/>
                <w:i w:val="0"/>
                <w:iCs w:val="0"/>
                <w:color w:val="auto"/>
                <w:kern w:val="0"/>
                <w:sz w:val="18"/>
                <w:szCs w:val="18"/>
                <w:u w:val="none"/>
                <w:lang w:val="en-US" w:eastAsia="zh-CN" w:bidi="ar"/>
              </w:rPr>
            </w:pPr>
          </w:p>
        </w:tc>
      </w:tr>
      <w:tr w14:paraId="354DA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1E4B519B">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1</w:t>
            </w:r>
            <w:r>
              <w:rPr>
                <w:rFonts w:hint="eastAsia" w:ascii="宋体" w:hAnsi="宋体" w:eastAsia="宋体" w:cs="宋体"/>
                <w:color w:val="auto"/>
                <w:sz w:val="18"/>
                <w:szCs w:val="18"/>
                <w:lang w:val="en-US" w:eastAsia="zh-CN"/>
              </w:rPr>
              <w:t>50</w:t>
            </w:r>
          </w:p>
        </w:tc>
        <w:tc>
          <w:tcPr>
            <w:tcW w:w="1225" w:type="dxa"/>
            <w:vAlign w:val="center"/>
          </w:tcPr>
          <w:p w14:paraId="07B6D6F9">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扩音器</w:t>
            </w:r>
          </w:p>
        </w:tc>
        <w:tc>
          <w:tcPr>
            <w:tcW w:w="902" w:type="dxa"/>
            <w:vAlign w:val="center"/>
          </w:tcPr>
          <w:p w14:paraId="1CDA6194">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E180M</w:t>
            </w:r>
          </w:p>
        </w:tc>
        <w:tc>
          <w:tcPr>
            <w:tcW w:w="5343" w:type="dxa"/>
            <w:vAlign w:val="center"/>
          </w:tcPr>
          <w:p w14:paraId="0E2250AA">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音箱类型：扩音器</w:t>
            </w:r>
          </w:p>
          <w:p w14:paraId="070DCB98">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音箱系统：单声道</w:t>
            </w:r>
          </w:p>
          <w:p w14:paraId="731DDF30">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功能特点：TF卡，U盘直读</w:t>
            </w:r>
          </w:p>
          <w:p w14:paraId="6D4D1B06">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技术参数</w:t>
            </w:r>
          </w:p>
          <w:p w14:paraId="37D1C3E1">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输出功率：12W</w:t>
            </w:r>
          </w:p>
          <w:p w14:paraId="7C580812">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频率响应：80Hz-12KHz</w:t>
            </w:r>
          </w:p>
          <w:p w14:paraId="4430301F">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阻抗：4Ω</w:t>
            </w:r>
          </w:p>
          <w:p w14:paraId="2E3CF637">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lang w:eastAsia="zh-CN"/>
              </w:rPr>
              <w:t>其他特点</w:t>
            </w:r>
            <w:r>
              <w:rPr>
                <w:rFonts w:hint="eastAsia" w:ascii="宋体" w:hAnsi="宋体" w:eastAsia="宋体" w:cs="宋体"/>
                <w:color w:val="auto"/>
                <w:sz w:val="18"/>
                <w:szCs w:val="18"/>
              </w:rPr>
              <w:t>：充电4-6小时可使用20小时左右</w:t>
            </w:r>
          </w:p>
          <w:p w14:paraId="14CED8FA">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U盘和TF卡最大支持16G</w:t>
            </w:r>
          </w:p>
          <w:p w14:paraId="5403FFDA">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适用于教学、宣传、参观、晨练健身等场合</w:t>
            </w:r>
          </w:p>
          <w:p w14:paraId="3CD05A08">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电源性能</w:t>
            </w:r>
          </w:p>
          <w:p w14:paraId="0FD5BE2B">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供电方式：DC 5V，锂电池</w:t>
            </w:r>
          </w:p>
        </w:tc>
        <w:tc>
          <w:tcPr>
            <w:tcW w:w="709" w:type="dxa"/>
            <w:vAlign w:val="center"/>
          </w:tcPr>
          <w:p w14:paraId="233293C6">
            <w:pPr>
              <w:keepNext w:val="0"/>
              <w:keepLines w:val="0"/>
              <w:pageBreakBefore w:val="0"/>
              <w:widowControl/>
              <w:kinsoku/>
              <w:wordWrap/>
              <w:overflowPunct/>
              <w:topLinePunct w:val="0"/>
              <w:autoSpaceDE/>
              <w:bidi w:val="0"/>
              <w:adjustRightInd/>
              <w:snapToGrid w:val="0"/>
              <w:spacing w:after="0" w:line="0" w:lineRule="atLeast"/>
              <w:jc w:val="center"/>
              <w:textAlignment w:val="top"/>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个</w:t>
            </w:r>
          </w:p>
        </w:tc>
        <w:tc>
          <w:tcPr>
            <w:tcW w:w="859" w:type="dxa"/>
            <w:vAlign w:val="center"/>
          </w:tcPr>
          <w:p w14:paraId="68C7A29C">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lang w:val="en-US"/>
              </w:rPr>
              <w:t>260</w:t>
            </w:r>
          </w:p>
        </w:tc>
        <w:tc>
          <w:tcPr>
            <w:tcW w:w="859" w:type="dxa"/>
            <w:vAlign w:val="center"/>
          </w:tcPr>
          <w:p w14:paraId="44FD39EF">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51876188">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38907BD7">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1054" w:type="dxa"/>
            <w:vMerge w:val="continue"/>
            <w:vAlign w:val="center"/>
          </w:tcPr>
          <w:p w14:paraId="19A1215D">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982" w:type="dxa"/>
            <w:vAlign w:val="center"/>
          </w:tcPr>
          <w:p w14:paraId="505CBF41">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r>
      <w:tr w14:paraId="4760E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750FFF93">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15</w:t>
            </w:r>
            <w:r>
              <w:rPr>
                <w:rFonts w:hint="eastAsia" w:ascii="宋体" w:hAnsi="宋体" w:eastAsia="宋体" w:cs="宋体"/>
                <w:color w:val="auto"/>
                <w:sz w:val="18"/>
                <w:szCs w:val="18"/>
                <w:lang w:val="en-US" w:eastAsia="zh-CN"/>
              </w:rPr>
              <w:t>1</w:t>
            </w:r>
          </w:p>
        </w:tc>
        <w:tc>
          <w:tcPr>
            <w:tcW w:w="1225" w:type="dxa"/>
            <w:vAlign w:val="center"/>
          </w:tcPr>
          <w:p w14:paraId="63B94559">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扩音器</w:t>
            </w:r>
          </w:p>
        </w:tc>
        <w:tc>
          <w:tcPr>
            <w:tcW w:w="902" w:type="dxa"/>
            <w:vAlign w:val="center"/>
          </w:tcPr>
          <w:p w14:paraId="4AC9B85D">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S28无线版</w:t>
            </w:r>
          </w:p>
        </w:tc>
        <w:tc>
          <w:tcPr>
            <w:tcW w:w="5343" w:type="dxa"/>
            <w:vAlign w:val="center"/>
          </w:tcPr>
          <w:p w14:paraId="21571F85">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供电方式：锂离子电池</w:t>
            </w:r>
          </w:p>
          <w:p w14:paraId="02CC2335">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电池容量：4000mAh</w:t>
            </w:r>
          </w:p>
          <w:p w14:paraId="3154F946">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输出功率：5W</w:t>
            </w:r>
          </w:p>
          <w:p w14:paraId="0A5170E2">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频率响应：120Hz-15kHz</w:t>
            </w:r>
          </w:p>
          <w:p w14:paraId="3A47080F">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扬声器单元：3英寸双钕铁硼布边内磁喇叭</w:t>
            </w:r>
          </w:p>
          <w:p w14:paraId="5522A934">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阻抗：2Ω</w:t>
            </w:r>
          </w:p>
          <w:p w14:paraId="0C7E4958">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接口：AUX音频接口，话筒输入</w:t>
            </w:r>
          </w:p>
          <w:p w14:paraId="0DDA1F9D">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lang w:eastAsia="zh-CN"/>
              </w:rPr>
              <w:t>其他特点</w:t>
            </w:r>
            <w:r>
              <w:rPr>
                <w:rFonts w:hint="eastAsia" w:ascii="宋体" w:hAnsi="宋体" w:eastAsia="宋体" w:cs="宋体"/>
                <w:color w:val="auto"/>
                <w:sz w:val="18"/>
                <w:szCs w:val="18"/>
              </w:rPr>
              <w:t>：充电时间：4-6小时</w:t>
            </w:r>
          </w:p>
          <w:p w14:paraId="0DD6A047">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使用时间：20-25小时</w:t>
            </w:r>
          </w:p>
        </w:tc>
        <w:tc>
          <w:tcPr>
            <w:tcW w:w="709" w:type="dxa"/>
            <w:vAlign w:val="center"/>
          </w:tcPr>
          <w:p w14:paraId="00FC334A">
            <w:pPr>
              <w:keepNext w:val="0"/>
              <w:keepLines w:val="0"/>
              <w:pageBreakBefore w:val="0"/>
              <w:widowControl/>
              <w:kinsoku/>
              <w:wordWrap/>
              <w:overflowPunct/>
              <w:topLinePunct w:val="0"/>
              <w:autoSpaceDE/>
              <w:bidi w:val="0"/>
              <w:adjustRightInd/>
              <w:snapToGrid w:val="0"/>
              <w:spacing w:after="0" w:line="0" w:lineRule="atLeast"/>
              <w:jc w:val="center"/>
              <w:textAlignment w:val="top"/>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个</w:t>
            </w:r>
          </w:p>
        </w:tc>
        <w:tc>
          <w:tcPr>
            <w:tcW w:w="859" w:type="dxa"/>
            <w:vAlign w:val="center"/>
          </w:tcPr>
          <w:p w14:paraId="1F582ED3">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lang w:val="en-US"/>
              </w:rPr>
              <w:t>480</w:t>
            </w:r>
          </w:p>
        </w:tc>
        <w:tc>
          <w:tcPr>
            <w:tcW w:w="859" w:type="dxa"/>
            <w:vAlign w:val="center"/>
          </w:tcPr>
          <w:p w14:paraId="2B03A70E">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7B50F8F3">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6C7137E3">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1054" w:type="dxa"/>
            <w:vMerge w:val="continue"/>
            <w:vAlign w:val="center"/>
          </w:tcPr>
          <w:p w14:paraId="2E7AD21B">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982" w:type="dxa"/>
            <w:vAlign w:val="center"/>
          </w:tcPr>
          <w:p w14:paraId="2F36F91B">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r>
      <w:tr w14:paraId="0BD54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3E114D05">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15</w:t>
            </w:r>
            <w:r>
              <w:rPr>
                <w:rFonts w:hint="eastAsia" w:ascii="宋体" w:hAnsi="宋体" w:eastAsia="宋体" w:cs="宋体"/>
                <w:color w:val="auto"/>
                <w:sz w:val="18"/>
                <w:szCs w:val="18"/>
                <w:lang w:val="en-US" w:eastAsia="zh-CN"/>
              </w:rPr>
              <w:t>2</w:t>
            </w:r>
          </w:p>
        </w:tc>
        <w:tc>
          <w:tcPr>
            <w:tcW w:w="1225" w:type="dxa"/>
            <w:vAlign w:val="center"/>
          </w:tcPr>
          <w:p w14:paraId="4E4AC19A">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扩音器</w:t>
            </w:r>
          </w:p>
        </w:tc>
        <w:tc>
          <w:tcPr>
            <w:tcW w:w="902" w:type="dxa"/>
            <w:vAlign w:val="center"/>
          </w:tcPr>
          <w:p w14:paraId="6C869731">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SBM200</w:t>
            </w:r>
          </w:p>
        </w:tc>
        <w:tc>
          <w:tcPr>
            <w:tcW w:w="5343" w:type="dxa"/>
            <w:vAlign w:val="center"/>
          </w:tcPr>
          <w:p w14:paraId="6789DF48">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音箱类型：户外便携音响</w:t>
            </w:r>
          </w:p>
          <w:p w14:paraId="4DA6D2D9">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音箱系统：单声道</w:t>
            </w:r>
          </w:p>
          <w:p w14:paraId="5F716642">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有源无源：有源</w:t>
            </w:r>
          </w:p>
          <w:p w14:paraId="111CF0E2">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调节方式：旋钮</w:t>
            </w:r>
          </w:p>
          <w:p w14:paraId="50821D0E">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功能特点：FM收音</w:t>
            </w:r>
          </w:p>
          <w:p w14:paraId="624750D8">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音源输入：3.5mm音频接口</w:t>
            </w:r>
          </w:p>
          <w:p w14:paraId="261B7BF8">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扩展存储：SD卡，U盘</w:t>
            </w:r>
          </w:p>
          <w:p w14:paraId="173A6EE5">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技术参数</w:t>
            </w:r>
          </w:p>
          <w:p w14:paraId="199B5B0B">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输出功率：3W</w:t>
            </w:r>
          </w:p>
          <w:p w14:paraId="0A8BA5FF">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频率响应：20Hz-20KHz</w:t>
            </w:r>
          </w:p>
          <w:p w14:paraId="5BEE4A51">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信噪比：&gt;50dB</w:t>
            </w:r>
          </w:p>
          <w:p w14:paraId="45D097A7">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lang w:eastAsia="zh-CN"/>
              </w:rPr>
              <w:t>其他特点</w:t>
            </w:r>
            <w:r>
              <w:rPr>
                <w:rFonts w:hint="eastAsia" w:ascii="宋体" w:hAnsi="宋体" w:eastAsia="宋体" w:cs="宋体"/>
                <w:color w:val="auto"/>
                <w:sz w:val="18"/>
                <w:szCs w:val="18"/>
              </w:rPr>
              <w:t>：USB充电，MicroSD卡</w:t>
            </w:r>
          </w:p>
          <w:p w14:paraId="2BE92E55">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续航时间：8小时</w:t>
            </w:r>
          </w:p>
          <w:p w14:paraId="4E6EFFC6">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支持的音频格式：MP3</w:t>
            </w:r>
          </w:p>
          <w:p w14:paraId="5260643E">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电源性能</w:t>
            </w:r>
          </w:p>
          <w:p w14:paraId="77271155">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供电方式：DC 5V，锂电池</w:t>
            </w:r>
          </w:p>
          <w:p w14:paraId="7729F0A0">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电池容量：1000mAh</w:t>
            </w:r>
          </w:p>
        </w:tc>
        <w:tc>
          <w:tcPr>
            <w:tcW w:w="709" w:type="dxa"/>
            <w:vAlign w:val="center"/>
          </w:tcPr>
          <w:p w14:paraId="28CD5DD1">
            <w:pPr>
              <w:keepNext w:val="0"/>
              <w:keepLines w:val="0"/>
              <w:pageBreakBefore w:val="0"/>
              <w:widowControl/>
              <w:kinsoku/>
              <w:wordWrap/>
              <w:overflowPunct/>
              <w:topLinePunct w:val="0"/>
              <w:autoSpaceDE/>
              <w:bidi w:val="0"/>
              <w:adjustRightInd/>
              <w:snapToGrid w:val="0"/>
              <w:spacing w:after="0" w:line="0" w:lineRule="atLeast"/>
              <w:jc w:val="center"/>
              <w:textAlignment w:val="top"/>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个</w:t>
            </w:r>
          </w:p>
        </w:tc>
        <w:tc>
          <w:tcPr>
            <w:tcW w:w="859" w:type="dxa"/>
            <w:vAlign w:val="center"/>
          </w:tcPr>
          <w:p w14:paraId="02B404EB">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lang w:val="en-US"/>
              </w:rPr>
              <w:t>380</w:t>
            </w:r>
          </w:p>
        </w:tc>
        <w:tc>
          <w:tcPr>
            <w:tcW w:w="859" w:type="dxa"/>
            <w:vAlign w:val="center"/>
          </w:tcPr>
          <w:p w14:paraId="4D3DC4DB">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58FE702D">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4D0B8948">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1054" w:type="dxa"/>
            <w:vMerge w:val="continue"/>
            <w:vAlign w:val="center"/>
          </w:tcPr>
          <w:p w14:paraId="41433609">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982" w:type="dxa"/>
            <w:vAlign w:val="center"/>
          </w:tcPr>
          <w:p w14:paraId="277C5AAD">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r>
      <w:tr w14:paraId="36209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4B8D9CE2">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1</w:t>
            </w:r>
            <w:r>
              <w:rPr>
                <w:rFonts w:hint="eastAsia" w:ascii="宋体" w:hAnsi="宋体" w:eastAsia="宋体" w:cs="宋体"/>
                <w:color w:val="auto"/>
                <w:sz w:val="18"/>
                <w:szCs w:val="18"/>
                <w:lang w:val="en-US" w:eastAsia="zh-CN"/>
              </w:rPr>
              <w:t>53</w:t>
            </w:r>
          </w:p>
        </w:tc>
        <w:tc>
          <w:tcPr>
            <w:tcW w:w="1225" w:type="dxa"/>
            <w:vAlign w:val="center"/>
          </w:tcPr>
          <w:p w14:paraId="58673690">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扩音器</w:t>
            </w:r>
          </w:p>
        </w:tc>
        <w:tc>
          <w:tcPr>
            <w:tcW w:w="902" w:type="dxa"/>
            <w:vAlign w:val="center"/>
          </w:tcPr>
          <w:p w14:paraId="74884CDA">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SBM300</w:t>
            </w:r>
          </w:p>
        </w:tc>
        <w:tc>
          <w:tcPr>
            <w:tcW w:w="5343" w:type="dxa"/>
            <w:vAlign w:val="center"/>
          </w:tcPr>
          <w:p w14:paraId="7AFFDD16">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音箱类型：户外便携音响</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调节方式：按键</w:t>
            </w:r>
          </w:p>
          <w:p w14:paraId="34780331">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功能特点：U盘直读，录音</w:t>
            </w:r>
          </w:p>
          <w:p w14:paraId="75C8296B">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扩展存储：TF卡，U盘</w:t>
            </w:r>
          </w:p>
          <w:p w14:paraId="776EA54A">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技术参数</w:t>
            </w:r>
          </w:p>
          <w:p w14:paraId="787F73FD">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供电方式：锂电池</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电池容量：1000mAh</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接口：AUX音频接口</w:t>
            </w:r>
          </w:p>
          <w:p w14:paraId="25796926">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外观参数</w:t>
            </w:r>
          </w:p>
          <w:p w14:paraId="5E877FE5">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音箱尺寸：102×75×27.5mm</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音箱重量：0.132kg</w:t>
            </w:r>
          </w:p>
          <w:p w14:paraId="77D6A48D">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外观设计：黑色，白色</w:t>
            </w:r>
          </w:p>
        </w:tc>
        <w:tc>
          <w:tcPr>
            <w:tcW w:w="709" w:type="dxa"/>
            <w:vAlign w:val="center"/>
          </w:tcPr>
          <w:p w14:paraId="6CD9C848">
            <w:pPr>
              <w:keepNext w:val="0"/>
              <w:keepLines w:val="0"/>
              <w:pageBreakBefore w:val="0"/>
              <w:widowControl/>
              <w:kinsoku/>
              <w:wordWrap/>
              <w:overflowPunct/>
              <w:topLinePunct w:val="0"/>
              <w:autoSpaceDE/>
              <w:bidi w:val="0"/>
              <w:adjustRightInd/>
              <w:snapToGrid w:val="0"/>
              <w:spacing w:after="0" w:line="0" w:lineRule="atLeast"/>
              <w:jc w:val="center"/>
              <w:textAlignment w:val="top"/>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个</w:t>
            </w:r>
          </w:p>
        </w:tc>
        <w:tc>
          <w:tcPr>
            <w:tcW w:w="859" w:type="dxa"/>
            <w:vAlign w:val="center"/>
          </w:tcPr>
          <w:p w14:paraId="62F72E26">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lang w:val="en-US"/>
              </w:rPr>
              <w:t>790</w:t>
            </w:r>
          </w:p>
        </w:tc>
        <w:tc>
          <w:tcPr>
            <w:tcW w:w="859" w:type="dxa"/>
            <w:vAlign w:val="center"/>
          </w:tcPr>
          <w:p w14:paraId="183887B6">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261CF13C">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24FBC88E">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1054" w:type="dxa"/>
            <w:vMerge w:val="continue"/>
            <w:vAlign w:val="center"/>
          </w:tcPr>
          <w:p w14:paraId="34526390">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982" w:type="dxa"/>
            <w:vAlign w:val="center"/>
          </w:tcPr>
          <w:p w14:paraId="08926E73">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r>
      <w:tr w14:paraId="0AFFB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2556019C">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1</w:t>
            </w:r>
            <w:r>
              <w:rPr>
                <w:rFonts w:hint="eastAsia" w:ascii="宋体" w:hAnsi="宋体" w:eastAsia="宋体" w:cs="宋体"/>
                <w:color w:val="auto"/>
                <w:sz w:val="18"/>
                <w:szCs w:val="18"/>
                <w:lang w:val="en-US" w:eastAsia="zh-CN"/>
              </w:rPr>
              <w:t>54</w:t>
            </w:r>
          </w:p>
        </w:tc>
        <w:tc>
          <w:tcPr>
            <w:tcW w:w="1225" w:type="dxa"/>
            <w:vAlign w:val="center"/>
          </w:tcPr>
          <w:p w14:paraId="7349446F">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蓝牙音响</w:t>
            </w:r>
          </w:p>
        </w:tc>
        <w:tc>
          <w:tcPr>
            <w:tcW w:w="902" w:type="dxa"/>
            <w:vAlign w:val="center"/>
          </w:tcPr>
          <w:p w14:paraId="73896993">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G02</w:t>
            </w:r>
          </w:p>
        </w:tc>
        <w:tc>
          <w:tcPr>
            <w:tcW w:w="5343" w:type="dxa"/>
            <w:vAlign w:val="center"/>
          </w:tcPr>
          <w:p w14:paraId="65A528BD">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音响类型：便携蓝牙音响</w:t>
            </w:r>
          </w:p>
          <w:p w14:paraId="34DA20E5">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音箱系统：2.0声道</w:t>
            </w:r>
          </w:p>
          <w:p w14:paraId="2689D0CD">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有源无源：有源</w:t>
            </w:r>
          </w:p>
          <w:p w14:paraId="1C439CCB">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控制方式：按键</w:t>
            </w:r>
          </w:p>
          <w:p w14:paraId="74816D97">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功能特点：通话功能（内置消噪麦克风），IPX7级防水，音频线输入</w:t>
            </w:r>
          </w:p>
          <w:p w14:paraId="57E82822">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蓝牙版本：4.1+EDR</w:t>
            </w:r>
          </w:p>
          <w:p w14:paraId="088A68CC">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技术参数</w:t>
            </w:r>
          </w:p>
          <w:p w14:paraId="3DCFE47F">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输出功率：3.1W</w:t>
            </w:r>
          </w:p>
          <w:p w14:paraId="4FDDC95D">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频率响应：180Hz-20KHz</w:t>
            </w:r>
          </w:p>
          <w:p w14:paraId="6D8350C0">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扬声器单元：1×40mm</w:t>
            </w:r>
          </w:p>
          <w:p w14:paraId="26B6ECE8">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信噪比：≥80dB</w:t>
            </w:r>
          </w:p>
          <w:p w14:paraId="66908DF5">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外观参数</w:t>
            </w:r>
          </w:p>
          <w:p w14:paraId="70182DAE">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外观设计：一体式机身，边角圆润，触感亲肤柔滑，做工精致细密</w:t>
            </w:r>
          </w:p>
        </w:tc>
        <w:tc>
          <w:tcPr>
            <w:tcW w:w="709" w:type="dxa"/>
            <w:vAlign w:val="center"/>
          </w:tcPr>
          <w:p w14:paraId="4EBC9F24">
            <w:pPr>
              <w:keepNext w:val="0"/>
              <w:keepLines w:val="0"/>
              <w:pageBreakBefore w:val="0"/>
              <w:widowControl/>
              <w:kinsoku/>
              <w:wordWrap/>
              <w:overflowPunct/>
              <w:topLinePunct w:val="0"/>
              <w:autoSpaceDE/>
              <w:bidi w:val="0"/>
              <w:adjustRightInd/>
              <w:snapToGrid w:val="0"/>
              <w:spacing w:after="0" w:line="0" w:lineRule="atLeast"/>
              <w:jc w:val="center"/>
              <w:textAlignment w:val="top"/>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套</w:t>
            </w:r>
          </w:p>
        </w:tc>
        <w:tc>
          <w:tcPr>
            <w:tcW w:w="859" w:type="dxa"/>
            <w:vAlign w:val="center"/>
          </w:tcPr>
          <w:p w14:paraId="4B78D899">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lang w:val="en-US"/>
              </w:rPr>
              <w:t>299</w:t>
            </w:r>
          </w:p>
        </w:tc>
        <w:tc>
          <w:tcPr>
            <w:tcW w:w="859" w:type="dxa"/>
            <w:vAlign w:val="center"/>
          </w:tcPr>
          <w:p w14:paraId="196D0CE0">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5190F4E2">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74B8D623">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1054" w:type="dxa"/>
            <w:vMerge w:val="continue"/>
            <w:vAlign w:val="center"/>
          </w:tcPr>
          <w:p w14:paraId="6F5A1F0E">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982" w:type="dxa"/>
            <w:vAlign w:val="center"/>
          </w:tcPr>
          <w:p w14:paraId="035AF734">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r>
      <w:tr w14:paraId="741E0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0604912A">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1</w:t>
            </w:r>
            <w:r>
              <w:rPr>
                <w:rFonts w:hint="eastAsia" w:ascii="宋体" w:hAnsi="宋体" w:eastAsia="宋体" w:cs="宋体"/>
                <w:color w:val="auto"/>
                <w:sz w:val="18"/>
                <w:szCs w:val="18"/>
                <w:lang w:val="en-US" w:eastAsia="zh-CN"/>
              </w:rPr>
              <w:t>55</w:t>
            </w:r>
          </w:p>
        </w:tc>
        <w:tc>
          <w:tcPr>
            <w:tcW w:w="1225" w:type="dxa"/>
            <w:vAlign w:val="center"/>
          </w:tcPr>
          <w:p w14:paraId="296C92F6">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蓝牙音响</w:t>
            </w:r>
          </w:p>
        </w:tc>
        <w:tc>
          <w:tcPr>
            <w:tcW w:w="902" w:type="dxa"/>
            <w:vAlign w:val="center"/>
          </w:tcPr>
          <w:p w14:paraId="19D5660E">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G03</w:t>
            </w:r>
          </w:p>
        </w:tc>
        <w:tc>
          <w:tcPr>
            <w:tcW w:w="5343" w:type="dxa"/>
            <w:vAlign w:val="center"/>
          </w:tcPr>
          <w:p w14:paraId="7161DAAF">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音响类型：便携蓝牙音响</w:t>
            </w:r>
          </w:p>
          <w:p w14:paraId="05DE1B95">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音箱系统：2.0声道</w:t>
            </w:r>
          </w:p>
          <w:p w14:paraId="1680B47A">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有源无源：有源</w:t>
            </w:r>
          </w:p>
          <w:p w14:paraId="2D4308D0">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控制方式：按键</w:t>
            </w:r>
          </w:p>
          <w:p w14:paraId="3FBFED7F">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蓝牙版本：5.1</w:t>
            </w:r>
          </w:p>
          <w:p w14:paraId="6B2B9B30">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输出功率：4.2W</w:t>
            </w:r>
          </w:p>
          <w:p w14:paraId="6545E079">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频率响应：110Hz-20KHz</w:t>
            </w:r>
          </w:p>
          <w:p w14:paraId="3FB83C93">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扬声器单元：43x47mm扬声器</w:t>
            </w:r>
          </w:p>
          <w:p w14:paraId="7CB65ECB">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信噪比：≥80dB</w:t>
            </w:r>
          </w:p>
          <w:p w14:paraId="0F8A42FA">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外观参数</w:t>
            </w:r>
          </w:p>
          <w:p w14:paraId="64AE8CB1">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外观设计：拼色外观，编织绳环</w:t>
            </w:r>
          </w:p>
          <w:p w14:paraId="67B3369D">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音响颜色：黑色，庆红色</w:t>
            </w:r>
          </w:p>
          <w:p w14:paraId="543D2929">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音响尺寸：87.5×75×41.3mm</w:t>
            </w:r>
          </w:p>
          <w:p w14:paraId="683D41D3">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音响重量：209g</w:t>
            </w:r>
          </w:p>
          <w:p w14:paraId="4FCC07BF">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供电方式：锂离子聚合物电池</w:t>
            </w:r>
          </w:p>
          <w:p w14:paraId="187031D1">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其他特点：IPX67级防尘防水</w:t>
            </w:r>
          </w:p>
          <w:p w14:paraId="3C3E55E6">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JBL PRO SOUND</w:t>
            </w:r>
          </w:p>
          <w:p w14:paraId="297F9A07">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Type-C充电接口</w:t>
            </w:r>
          </w:p>
          <w:p w14:paraId="186F220A">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充电时间：2.5小时</w:t>
            </w:r>
          </w:p>
          <w:p w14:paraId="54C19831">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音乐播放时间：最长5小时（因音量和音频内容而异）</w:t>
            </w:r>
          </w:p>
          <w:p w14:paraId="4BA3BC22">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蓝牙传输器功率：≤8dBm（EIRP）</w:t>
            </w:r>
          </w:p>
          <w:p w14:paraId="1DFE4D1A">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蓝牙传输器频率：2.400-2.4835GHz</w:t>
            </w:r>
          </w:p>
          <w:p w14:paraId="62C6B29E">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蓝牙传输器调制：GFSK，π/4DQPSK，8DPSK</w:t>
            </w:r>
          </w:p>
          <w:p w14:paraId="510F423E">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蓝牙规范：A2DP V1</w:t>
            </w:r>
          </w:p>
        </w:tc>
        <w:tc>
          <w:tcPr>
            <w:tcW w:w="709" w:type="dxa"/>
            <w:vAlign w:val="center"/>
          </w:tcPr>
          <w:p w14:paraId="4875391A">
            <w:pPr>
              <w:keepNext w:val="0"/>
              <w:keepLines w:val="0"/>
              <w:pageBreakBefore w:val="0"/>
              <w:widowControl/>
              <w:kinsoku/>
              <w:wordWrap/>
              <w:overflowPunct/>
              <w:topLinePunct w:val="0"/>
              <w:autoSpaceDE/>
              <w:bidi w:val="0"/>
              <w:adjustRightInd/>
              <w:snapToGrid w:val="0"/>
              <w:spacing w:after="0" w:line="0" w:lineRule="atLeast"/>
              <w:jc w:val="center"/>
              <w:textAlignment w:val="top"/>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套</w:t>
            </w:r>
          </w:p>
        </w:tc>
        <w:tc>
          <w:tcPr>
            <w:tcW w:w="859" w:type="dxa"/>
            <w:vAlign w:val="center"/>
          </w:tcPr>
          <w:p w14:paraId="2F2100EF">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lang w:val="en-US"/>
              </w:rPr>
              <w:t>389</w:t>
            </w:r>
          </w:p>
        </w:tc>
        <w:tc>
          <w:tcPr>
            <w:tcW w:w="859" w:type="dxa"/>
            <w:vAlign w:val="center"/>
          </w:tcPr>
          <w:p w14:paraId="0670EB45">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3C2AF7E6">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57D04723">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1054" w:type="dxa"/>
            <w:vMerge w:val="continue"/>
            <w:vAlign w:val="center"/>
          </w:tcPr>
          <w:p w14:paraId="33D78FD1">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982" w:type="dxa"/>
            <w:vAlign w:val="center"/>
          </w:tcPr>
          <w:p w14:paraId="743630B2">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r>
      <w:tr w14:paraId="43A10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081DB844">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1</w:t>
            </w:r>
            <w:r>
              <w:rPr>
                <w:rFonts w:hint="eastAsia" w:ascii="宋体" w:hAnsi="宋体" w:eastAsia="宋体" w:cs="宋体"/>
                <w:color w:val="auto"/>
                <w:sz w:val="18"/>
                <w:szCs w:val="18"/>
                <w:lang w:val="en-US" w:eastAsia="zh-CN"/>
              </w:rPr>
              <w:t>56</w:t>
            </w:r>
          </w:p>
        </w:tc>
        <w:tc>
          <w:tcPr>
            <w:tcW w:w="1225" w:type="dxa"/>
            <w:vAlign w:val="center"/>
          </w:tcPr>
          <w:p w14:paraId="4A7F613C">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电话机</w:t>
            </w:r>
          </w:p>
        </w:tc>
        <w:tc>
          <w:tcPr>
            <w:tcW w:w="902" w:type="dxa"/>
            <w:vAlign w:val="center"/>
          </w:tcPr>
          <w:p w14:paraId="6428B70A">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p>
        </w:tc>
        <w:tc>
          <w:tcPr>
            <w:tcW w:w="5343" w:type="dxa"/>
            <w:vAlign w:val="center"/>
          </w:tcPr>
          <w:p w14:paraId="0D289C9C">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重要参数</w:t>
            </w:r>
          </w:p>
          <w:p w14:paraId="007A4BCD">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产品类型：数字无绳电话</w:t>
            </w:r>
          </w:p>
          <w:p w14:paraId="7A67548E">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手持机可扩充个数：4个</w:t>
            </w:r>
          </w:p>
          <w:p w14:paraId="590DF993">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工作频率：2.4GHz</w:t>
            </w:r>
          </w:p>
          <w:p w14:paraId="1E211CA0">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话机铃声：座机：6种和弦，5种普通 子机：15首</w:t>
            </w:r>
          </w:p>
          <w:p w14:paraId="6F1FA53B">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屏幕显示：座机：8级，子机：5级 屏幕背光，按键夜光</w:t>
            </w:r>
          </w:p>
          <w:p w14:paraId="5D1F6DE2">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主要功能：座机中文语音报号功能，子机中文菜单操作</w:t>
            </w:r>
          </w:p>
          <w:p w14:paraId="2C709BD7">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号码存储：支持</w:t>
            </w:r>
          </w:p>
          <w:p w14:paraId="15739F09">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屏幕显示：支持</w:t>
            </w:r>
          </w:p>
          <w:p w14:paraId="48F31D90">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主要功能：双免提通话</w:t>
            </w:r>
          </w:p>
          <w:p w14:paraId="72EA76A0">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一键拨号，音乐保留</w:t>
            </w:r>
          </w:p>
          <w:p w14:paraId="1ED8379C">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参考品牌：</w:t>
            </w:r>
            <w:r>
              <w:rPr>
                <w:rFonts w:hint="eastAsia" w:ascii="宋体" w:hAnsi="宋体" w:eastAsia="宋体" w:cs="宋体"/>
                <w:color w:val="auto"/>
                <w:sz w:val="18"/>
                <w:szCs w:val="18"/>
                <w:lang w:eastAsia="zh-CN"/>
              </w:rPr>
              <w:t>飞利浦</w:t>
            </w:r>
            <w:r>
              <w:rPr>
                <w:rFonts w:hint="eastAsia" w:ascii="宋体" w:hAnsi="宋体" w:eastAsia="宋体" w:cs="宋体"/>
                <w:color w:val="auto"/>
                <w:sz w:val="18"/>
                <w:szCs w:val="18"/>
              </w:rPr>
              <w:t>、步步高、ＴＣL</w:t>
            </w:r>
          </w:p>
        </w:tc>
        <w:tc>
          <w:tcPr>
            <w:tcW w:w="709" w:type="dxa"/>
            <w:vAlign w:val="center"/>
          </w:tcPr>
          <w:p w14:paraId="19609274">
            <w:pPr>
              <w:keepNext w:val="0"/>
              <w:keepLines w:val="0"/>
              <w:pageBreakBefore w:val="0"/>
              <w:widowControl/>
              <w:kinsoku/>
              <w:wordWrap/>
              <w:overflowPunct/>
              <w:topLinePunct w:val="0"/>
              <w:autoSpaceDE/>
              <w:bidi w:val="0"/>
              <w:adjustRightInd/>
              <w:snapToGrid w:val="0"/>
              <w:spacing w:after="0" w:line="0" w:lineRule="atLeast"/>
              <w:jc w:val="center"/>
              <w:textAlignment w:val="top"/>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个</w:t>
            </w:r>
          </w:p>
        </w:tc>
        <w:tc>
          <w:tcPr>
            <w:tcW w:w="859" w:type="dxa"/>
            <w:vAlign w:val="center"/>
          </w:tcPr>
          <w:p w14:paraId="71520E0A">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lang w:val="en-US"/>
              </w:rPr>
              <w:t>350</w:t>
            </w:r>
          </w:p>
        </w:tc>
        <w:tc>
          <w:tcPr>
            <w:tcW w:w="859" w:type="dxa"/>
            <w:vAlign w:val="center"/>
          </w:tcPr>
          <w:p w14:paraId="27DEBBFC">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15041119">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0A5DBA97">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1054" w:type="dxa"/>
            <w:vMerge w:val="continue"/>
            <w:vAlign w:val="center"/>
          </w:tcPr>
          <w:p w14:paraId="20FA3747">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982" w:type="dxa"/>
            <w:vAlign w:val="center"/>
          </w:tcPr>
          <w:p w14:paraId="608982BF">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r>
      <w:tr w14:paraId="0E204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15EBAC90">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1</w:t>
            </w:r>
            <w:r>
              <w:rPr>
                <w:rFonts w:hint="eastAsia" w:ascii="宋体" w:hAnsi="宋体" w:eastAsia="宋体" w:cs="宋体"/>
                <w:color w:val="auto"/>
                <w:sz w:val="18"/>
                <w:szCs w:val="18"/>
                <w:lang w:val="en-US" w:eastAsia="zh-CN"/>
              </w:rPr>
              <w:t>57</w:t>
            </w:r>
          </w:p>
        </w:tc>
        <w:tc>
          <w:tcPr>
            <w:tcW w:w="1225" w:type="dxa"/>
            <w:vAlign w:val="center"/>
          </w:tcPr>
          <w:p w14:paraId="0C69A1D9">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电话机</w:t>
            </w:r>
          </w:p>
        </w:tc>
        <w:tc>
          <w:tcPr>
            <w:tcW w:w="902" w:type="dxa"/>
            <w:vAlign w:val="center"/>
          </w:tcPr>
          <w:p w14:paraId="0A390744">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无线</w:t>
            </w:r>
          </w:p>
        </w:tc>
        <w:tc>
          <w:tcPr>
            <w:tcW w:w="5343" w:type="dxa"/>
            <w:vAlign w:val="center"/>
          </w:tcPr>
          <w:p w14:paraId="27B8E00D">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产品类型：数字无绳电话</w:t>
            </w:r>
          </w:p>
          <w:p w14:paraId="13CDF239">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工作频率：2.4GHz</w:t>
            </w:r>
          </w:p>
          <w:p w14:paraId="67398762">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手机可扩充个数：一托四功能</w:t>
            </w:r>
          </w:p>
          <w:p w14:paraId="696D74B4">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号码存储：子机30组来电、10组去电号码存储并查询</w:t>
            </w:r>
          </w:p>
          <w:p w14:paraId="1236D9FE">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主要功能：子机闹钟、语音报号功能</w:t>
            </w:r>
          </w:p>
          <w:p w14:paraId="20BECA83">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子机免提、耳机通话、开关机功能</w:t>
            </w:r>
          </w:p>
          <w:p w14:paraId="3105D2FB">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子机IP速拨功能</w:t>
            </w:r>
          </w:p>
          <w:p w14:paraId="389F98B2">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子机可显示电池电量和信号强度</w:t>
            </w:r>
          </w:p>
          <w:p w14:paraId="35CC63FF">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三方通话功能</w:t>
            </w:r>
          </w:p>
          <w:p w14:paraId="07FAA506">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子机具有预置拨号功能，可编辑、删改未拨出的号码</w:t>
            </w:r>
          </w:p>
          <w:p w14:paraId="03CC7C86">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子机具有时钟、拨号、通话计时等多种信息动态显示功能</w:t>
            </w:r>
          </w:p>
          <w:p w14:paraId="3B7FF646">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参考品牌：</w:t>
            </w:r>
            <w:r>
              <w:rPr>
                <w:rFonts w:hint="eastAsia" w:ascii="宋体" w:hAnsi="宋体" w:eastAsia="宋体" w:cs="宋体"/>
                <w:color w:val="auto"/>
                <w:sz w:val="18"/>
                <w:szCs w:val="18"/>
                <w:lang w:eastAsia="zh-CN"/>
              </w:rPr>
              <w:t>飞利浦</w:t>
            </w:r>
            <w:r>
              <w:rPr>
                <w:rFonts w:hint="eastAsia" w:ascii="宋体" w:hAnsi="宋体" w:eastAsia="宋体" w:cs="宋体"/>
                <w:color w:val="auto"/>
                <w:sz w:val="18"/>
                <w:szCs w:val="18"/>
              </w:rPr>
              <w:t>、步步高、ＴＣL</w:t>
            </w:r>
          </w:p>
        </w:tc>
        <w:tc>
          <w:tcPr>
            <w:tcW w:w="709" w:type="dxa"/>
            <w:vAlign w:val="center"/>
          </w:tcPr>
          <w:p w14:paraId="74346364">
            <w:pPr>
              <w:keepNext w:val="0"/>
              <w:keepLines w:val="0"/>
              <w:pageBreakBefore w:val="0"/>
              <w:widowControl/>
              <w:kinsoku/>
              <w:wordWrap/>
              <w:overflowPunct/>
              <w:topLinePunct w:val="0"/>
              <w:autoSpaceDE/>
              <w:bidi w:val="0"/>
              <w:adjustRightInd/>
              <w:snapToGrid w:val="0"/>
              <w:spacing w:after="0" w:line="0" w:lineRule="atLeast"/>
              <w:jc w:val="center"/>
              <w:textAlignment w:val="top"/>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个</w:t>
            </w:r>
          </w:p>
        </w:tc>
        <w:tc>
          <w:tcPr>
            <w:tcW w:w="859" w:type="dxa"/>
            <w:vAlign w:val="center"/>
          </w:tcPr>
          <w:p w14:paraId="44735000">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lang w:val="en-US" w:eastAsia="zh-CN"/>
              </w:rPr>
              <w:t>339</w:t>
            </w:r>
          </w:p>
        </w:tc>
        <w:tc>
          <w:tcPr>
            <w:tcW w:w="859" w:type="dxa"/>
            <w:vAlign w:val="center"/>
          </w:tcPr>
          <w:p w14:paraId="6C95E2EA">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eastAsia="zh-CN"/>
              </w:rPr>
            </w:pPr>
          </w:p>
        </w:tc>
        <w:tc>
          <w:tcPr>
            <w:tcW w:w="859" w:type="dxa"/>
            <w:vAlign w:val="center"/>
          </w:tcPr>
          <w:p w14:paraId="039DC771">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eastAsia="zh-CN"/>
              </w:rPr>
            </w:pPr>
          </w:p>
        </w:tc>
        <w:tc>
          <w:tcPr>
            <w:tcW w:w="859" w:type="dxa"/>
            <w:vAlign w:val="center"/>
          </w:tcPr>
          <w:p w14:paraId="51860F19">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eastAsia="zh-CN"/>
              </w:rPr>
            </w:pPr>
          </w:p>
        </w:tc>
        <w:tc>
          <w:tcPr>
            <w:tcW w:w="1054" w:type="dxa"/>
            <w:vMerge w:val="continue"/>
            <w:vAlign w:val="center"/>
          </w:tcPr>
          <w:p w14:paraId="2EAE65BD">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eastAsia="zh-CN"/>
              </w:rPr>
            </w:pPr>
          </w:p>
        </w:tc>
        <w:tc>
          <w:tcPr>
            <w:tcW w:w="982" w:type="dxa"/>
            <w:vAlign w:val="center"/>
          </w:tcPr>
          <w:p w14:paraId="3C8982F3">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eastAsia="zh-CN"/>
              </w:rPr>
            </w:pPr>
          </w:p>
        </w:tc>
      </w:tr>
      <w:tr w14:paraId="48001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004EE61C">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1</w:t>
            </w:r>
            <w:r>
              <w:rPr>
                <w:rFonts w:hint="eastAsia" w:ascii="宋体" w:hAnsi="宋体" w:eastAsia="宋体" w:cs="宋体"/>
                <w:color w:val="auto"/>
                <w:sz w:val="18"/>
                <w:szCs w:val="18"/>
                <w:lang w:val="en-US" w:eastAsia="zh-CN"/>
              </w:rPr>
              <w:t>58</w:t>
            </w:r>
          </w:p>
        </w:tc>
        <w:tc>
          <w:tcPr>
            <w:tcW w:w="1225" w:type="dxa"/>
            <w:vAlign w:val="center"/>
          </w:tcPr>
          <w:p w14:paraId="77FDD0D6">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摄像头</w:t>
            </w:r>
          </w:p>
        </w:tc>
        <w:tc>
          <w:tcPr>
            <w:tcW w:w="902" w:type="dxa"/>
            <w:vAlign w:val="center"/>
          </w:tcPr>
          <w:p w14:paraId="33D344A7">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高清</w:t>
            </w:r>
          </w:p>
        </w:tc>
        <w:tc>
          <w:tcPr>
            <w:tcW w:w="5343" w:type="dxa"/>
            <w:vAlign w:val="center"/>
          </w:tcPr>
          <w:p w14:paraId="75B4F99F">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产品类型：高清摄像头</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适用类型：笔记本，液晶显示器</w:t>
            </w:r>
          </w:p>
          <w:p w14:paraId="1147D41F">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产品定位：个人版</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感光元件：CMOS</w:t>
            </w:r>
          </w:p>
          <w:p w14:paraId="5EE58753">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动态分辨率：1280×720</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静态分辨率：1280×960</w:t>
            </w:r>
          </w:p>
          <w:p w14:paraId="5418EAE5">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最大帧频：30FPS</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输出格式：动态：AVI/YUY2</w:t>
            </w:r>
          </w:p>
          <w:p w14:paraId="1189F15C">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静态：BMP/JPEG</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接口类型：USB2.0（支持USB3.0）</w:t>
            </w:r>
          </w:p>
          <w:p w14:paraId="21D231EC">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驱动类型：无驱版</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系统支持：Windows 7，Windows Vista，Windows XP</w:t>
            </w:r>
          </w:p>
          <w:p w14:paraId="28306607">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性能参数</w:t>
            </w:r>
          </w:p>
          <w:p w14:paraId="42E879F8">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镜头描述：高清镜头</w:t>
            </w:r>
          </w:p>
          <w:p w14:paraId="7E11DD1D">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对焦方式：自动对焦</w:t>
            </w:r>
          </w:p>
          <w:p w14:paraId="4AF53CFE">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曝光控制：自动</w:t>
            </w:r>
          </w:p>
          <w:p w14:paraId="4BDFDAD7">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白平衡：自动</w:t>
            </w:r>
          </w:p>
          <w:p w14:paraId="648EBE48">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lang w:eastAsia="zh-CN"/>
              </w:rPr>
              <w:t>其他参数</w:t>
            </w:r>
          </w:p>
          <w:p w14:paraId="0B5FBC18">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麦克风：内置降噪麦克风</w:t>
            </w:r>
          </w:p>
          <w:p w14:paraId="67B522D0">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产品颜色：黑色</w:t>
            </w:r>
          </w:p>
          <w:p w14:paraId="5439E984">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其它性能：20 步自动对焦功能的卡尔•蔡司镜头</w:t>
            </w:r>
          </w:p>
          <w:p w14:paraId="211DD297">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lang w:eastAsia="zh-CN"/>
              </w:rPr>
              <w:t>其他特点</w:t>
            </w:r>
            <w:r>
              <w:rPr>
                <w:rFonts w:hint="eastAsia" w:ascii="宋体" w:hAnsi="宋体" w:eastAsia="宋体" w:cs="宋体"/>
                <w:color w:val="auto"/>
                <w:sz w:val="18"/>
                <w:szCs w:val="18"/>
              </w:rPr>
              <w:t>：通过Skype®进行1080p全高清视频通话</w:t>
            </w:r>
          </w:p>
          <w:p w14:paraId="4B853772">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带6英尺连接线的网络摄像头</w:t>
            </w:r>
          </w:p>
        </w:tc>
        <w:tc>
          <w:tcPr>
            <w:tcW w:w="709" w:type="dxa"/>
            <w:vAlign w:val="center"/>
          </w:tcPr>
          <w:p w14:paraId="2797128B">
            <w:pPr>
              <w:keepNext w:val="0"/>
              <w:keepLines w:val="0"/>
              <w:pageBreakBefore w:val="0"/>
              <w:widowControl/>
              <w:kinsoku/>
              <w:wordWrap/>
              <w:overflowPunct/>
              <w:topLinePunct w:val="0"/>
              <w:autoSpaceDE/>
              <w:bidi w:val="0"/>
              <w:adjustRightInd/>
              <w:snapToGrid w:val="0"/>
              <w:spacing w:after="0" w:line="0" w:lineRule="atLeast"/>
              <w:jc w:val="center"/>
              <w:textAlignment w:val="top"/>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个</w:t>
            </w:r>
          </w:p>
        </w:tc>
        <w:tc>
          <w:tcPr>
            <w:tcW w:w="859" w:type="dxa"/>
            <w:vAlign w:val="center"/>
          </w:tcPr>
          <w:p w14:paraId="24D869F4">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lang w:val="en-US" w:eastAsia="zh-CN"/>
              </w:rPr>
              <w:t>480</w:t>
            </w:r>
          </w:p>
        </w:tc>
        <w:tc>
          <w:tcPr>
            <w:tcW w:w="859" w:type="dxa"/>
            <w:vAlign w:val="center"/>
          </w:tcPr>
          <w:p w14:paraId="0C6BAA93">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eastAsia="zh-CN"/>
              </w:rPr>
            </w:pPr>
          </w:p>
        </w:tc>
        <w:tc>
          <w:tcPr>
            <w:tcW w:w="859" w:type="dxa"/>
            <w:vAlign w:val="center"/>
          </w:tcPr>
          <w:p w14:paraId="5A2E1A2A">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eastAsia="zh-CN"/>
              </w:rPr>
            </w:pPr>
          </w:p>
        </w:tc>
        <w:tc>
          <w:tcPr>
            <w:tcW w:w="859" w:type="dxa"/>
            <w:vAlign w:val="center"/>
          </w:tcPr>
          <w:p w14:paraId="3283F6C8">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eastAsia="zh-CN"/>
              </w:rPr>
            </w:pPr>
          </w:p>
        </w:tc>
        <w:tc>
          <w:tcPr>
            <w:tcW w:w="1054" w:type="dxa"/>
            <w:vMerge w:val="continue"/>
            <w:vAlign w:val="center"/>
          </w:tcPr>
          <w:p w14:paraId="14B44B95">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eastAsia="zh-CN"/>
              </w:rPr>
            </w:pPr>
          </w:p>
        </w:tc>
        <w:tc>
          <w:tcPr>
            <w:tcW w:w="982" w:type="dxa"/>
            <w:vAlign w:val="center"/>
          </w:tcPr>
          <w:p w14:paraId="3FE6F7F3">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eastAsia="zh-CN"/>
              </w:rPr>
            </w:pPr>
          </w:p>
        </w:tc>
      </w:tr>
      <w:tr w14:paraId="39F44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6AC4FD52">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1</w:t>
            </w:r>
            <w:r>
              <w:rPr>
                <w:rFonts w:hint="eastAsia" w:ascii="宋体" w:hAnsi="宋体" w:eastAsia="宋体" w:cs="宋体"/>
                <w:color w:val="auto"/>
                <w:sz w:val="18"/>
                <w:szCs w:val="18"/>
                <w:lang w:val="en-US" w:eastAsia="zh-CN"/>
              </w:rPr>
              <w:t>59</w:t>
            </w:r>
          </w:p>
        </w:tc>
        <w:tc>
          <w:tcPr>
            <w:tcW w:w="1225" w:type="dxa"/>
            <w:vAlign w:val="center"/>
          </w:tcPr>
          <w:p w14:paraId="1D5C31F6">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摄像头</w:t>
            </w:r>
          </w:p>
        </w:tc>
        <w:tc>
          <w:tcPr>
            <w:tcW w:w="902" w:type="dxa"/>
            <w:vAlign w:val="center"/>
          </w:tcPr>
          <w:p w14:paraId="30E71BAE">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T60</w:t>
            </w:r>
          </w:p>
        </w:tc>
        <w:tc>
          <w:tcPr>
            <w:tcW w:w="5343" w:type="dxa"/>
            <w:vAlign w:val="center"/>
          </w:tcPr>
          <w:p w14:paraId="5ECF1F52">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适用类型：台式机</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感光元件：CMOS</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摄像头像素：30万</w:t>
            </w:r>
          </w:p>
          <w:p w14:paraId="156CBE2D">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动态分辨率：640×480</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最大帧频：30FPS</w:t>
            </w:r>
          </w:p>
          <w:p w14:paraId="7CCFB150">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接口类型：USB2.0</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驱动类型：无驱版</w:t>
            </w:r>
          </w:p>
          <w:p w14:paraId="6D822670">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性能参数</w:t>
            </w:r>
          </w:p>
          <w:p w14:paraId="138A729D">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对焦方式：手动对焦</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对焦范围：20mm至极近</w:t>
            </w:r>
          </w:p>
          <w:p w14:paraId="67E9E0CB">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lang w:eastAsia="zh-CN"/>
              </w:rPr>
              <w:t>其他参数</w:t>
            </w:r>
          </w:p>
          <w:p w14:paraId="170A3FB9">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功能特点：快拍按钮</w:t>
            </w:r>
          </w:p>
          <w:p w14:paraId="13B0346B">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外形设计：采用金属银色外观，搭配其小巧精致的造型</w:t>
            </w:r>
          </w:p>
        </w:tc>
        <w:tc>
          <w:tcPr>
            <w:tcW w:w="709" w:type="dxa"/>
            <w:vAlign w:val="center"/>
          </w:tcPr>
          <w:p w14:paraId="5B6EB2A3">
            <w:pPr>
              <w:keepNext w:val="0"/>
              <w:keepLines w:val="0"/>
              <w:pageBreakBefore w:val="0"/>
              <w:widowControl/>
              <w:kinsoku/>
              <w:wordWrap/>
              <w:overflowPunct/>
              <w:topLinePunct w:val="0"/>
              <w:autoSpaceDE/>
              <w:bidi w:val="0"/>
              <w:adjustRightInd/>
              <w:snapToGrid w:val="0"/>
              <w:spacing w:after="0" w:line="0" w:lineRule="atLeast"/>
              <w:jc w:val="center"/>
              <w:textAlignment w:val="top"/>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个</w:t>
            </w:r>
          </w:p>
        </w:tc>
        <w:tc>
          <w:tcPr>
            <w:tcW w:w="859" w:type="dxa"/>
            <w:vAlign w:val="center"/>
          </w:tcPr>
          <w:p w14:paraId="657D28F6">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lang w:val="en-US" w:eastAsia="zh-CN"/>
              </w:rPr>
              <w:t>120</w:t>
            </w:r>
          </w:p>
        </w:tc>
        <w:tc>
          <w:tcPr>
            <w:tcW w:w="859" w:type="dxa"/>
            <w:vAlign w:val="center"/>
          </w:tcPr>
          <w:p w14:paraId="692D61AB">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eastAsia="zh-CN"/>
              </w:rPr>
            </w:pPr>
          </w:p>
        </w:tc>
        <w:tc>
          <w:tcPr>
            <w:tcW w:w="859" w:type="dxa"/>
            <w:vAlign w:val="center"/>
          </w:tcPr>
          <w:p w14:paraId="2916BE6D">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eastAsia="zh-CN"/>
              </w:rPr>
            </w:pPr>
          </w:p>
        </w:tc>
        <w:tc>
          <w:tcPr>
            <w:tcW w:w="859" w:type="dxa"/>
            <w:vAlign w:val="center"/>
          </w:tcPr>
          <w:p w14:paraId="166D9E42">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eastAsia="zh-CN"/>
              </w:rPr>
            </w:pPr>
          </w:p>
        </w:tc>
        <w:tc>
          <w:tcPr>
            <w:tcW w:w="1054" w:type="dxa"/>
            <w:vMerge w:val="continue"/>
            <w:vAlign w:val="center"/>
          </w:tcPr>
          <w:p w14:paraId="3B17AA27">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eastAsia="zh-CN"/>
              </w:rPr>
            </w:pPr>
          </w:p>
        </w:tc>
        <w:tc>
          <w:tcPr>
            <w:tcW w:w="982" w:type="dxa"/>
            <w:vAlign w:val="center"/>
          </w:tcPr>
          <w:p w14:paraId="2F46D3B5">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eastAsia="zh-CN"/>
              </w:rPr>
            </w:pPr>
          </w:p>
        </w:tc>
      </w:tr>
      <w:tr w14:paraId="092A8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33232C93">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16</w:t>
            </w:r>
            <w:r>
              <w:rPr>
                <w:rFonts w:hint="eastAsia" w:ascii="宋体" w:hAnsi="宋体" w:eastAsia="宋体" w:cs="宋体"/>
                <w:color w:val="auto"/>
                <w:sz w:val="18"/>
                <w:szCs w:val="18"/>
                <w:lang w:val="en-US" w:eastAsia="zh-CN"/>
              </w:rPr>
              <w:t>0</w:t>
            </w:r>
          </w:p>
        </w:tc>
        <w:tc>
          <w:tcPr>
            <w:tcW w:w="1225" w:type="dxa"/>
            <w:vAlign w:val="center"/>
          </w:tcPr>
          <w:p w14:paraId="7BF3EC13">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录音笔</w:t>
            </w:r>
          </w:p>
        </w:tc>
        <w:tc>
          <w:tcPr>
            <w:tcW w:w="902" w:type="dxa"/>
            <w:vAlign w:val="center"/>
          </w:tcPr>
          <w:p w14:paraId="6B0694C4">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32GB</w:t>
            </w:r>
          </w:p>
        </w:tc>
        <w:tc>
          <w:tcPr>
            <w:tcW w:w="5343" w:type="dxa"/>
            <w:vAlign w:val="center"/>
          </w:tcPr>
          <w:p w14:paraId="4B9B0528">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储容量：32GB</w:t>
            </w:r>
          </w:p>
          <w:p w14:paraId="3255B291">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扩展卡：不支持扩展卡</w:t>
            </w:r>
          </w:p>
          <w:p w14:paraId="0CD242A7">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录音时间：10小时</w:t>
            </w:r>
          </w:p>
          <w:p w14:paraId="6B4E9C5E">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录音功能：语音转文本，远程录音，翻译</w:t>
            </w:r>
          </w:p>
          <w:p w14:paraId="73B51BE5">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屏幕类型：0.96英寸显示屏（非触控）</w:t>
            </w:r>
          </w:p>
          <w:p w14:paraId="3EBFF096">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传输接口：Type-C</w:t>
            </w:r>
          </w:p>
          <w:p w14:paraId="05D863A2">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电池类型：锂电池370mAh</w:t>
            </w:r>
          </w:p>
          <w:p w14:paraId="6A74D98A">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外形设计：颜色：灰色</w:t>
            </w:r>
          </w:p>
          <w:p w14:paraId="734E7D89">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外形尺寸：95.4*23.3*11mm</w:t>
            </w:r>
          </w:p>
          <w:p w14:paraId="63C679F3">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其他性能：CMF：2.5D玻璃+金属机身</w:t>
            </w:r>
          </w:p>
          <w:p w14:paraId="27412429">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麦克风阵列：2+1mic阵列</w:t>
            </w:r>
          </w:p>
          <w:p w14:paraId="68E88FF2">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指示灯：全向录音指示灯，指向录音指示灯</w:t>
            </w:r>
          </w:p>
          <w:p w14:paraId="04707D5E">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WiFi连接传输：1小时音频2分钟传完</w:t>
            </w:r>
          </w:p>
          <w:p w14:paraId="3D6B78E2">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蓝牙连接传输：1小时音频20分钟传完</w:t>
            </w:r>
          </w:p>
          <w:p w14:paraId="2174C79F">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其他特点：终身免费转写，实时翻译，智能编辑，时尚便捷</w:t>
            </w:r>
          </w:p>
          <w:p w14:paraId="54A29C8C">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附件</w:t>
            </w:r>
          </w:p>
          <w:p w14:paraId="29F0F36A">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包装清单：主机 x1</w:t>
            </w:r>
          </w:p>
          <w:p w14:paraId="71817501">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说明书保修卡 x1</w:t>
            </w:r>
          </w:p>
          <w:p w14:paraId="144EF5D7">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数据线 x1</w:t>
            </w:r>
          </w:p>
          <w:p w14:paraId="639555C7">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type-c转接线 x1</w:t>
            </w:r>
          </w:p>
        </w:tc>
        <w:tc>
          <w:tcPr>
            <w:tcW w:w="709" w:type="dxa"/>
            <w:vAlign w:val="center"/>
          </w:tcPr>
          <w:p w14:paraId="2522F724">
            <w:pPr>
              <w:keepNext w:val="0"/>
              <w:keepLines w:val="0"/>
              <w:pageBreakBefore w:val="0"/>
              <w:widowControl/>
              <w:kinsoku/>
              <w:wordWrap/>
              <w:overflowPunct/>
              <w:topLinePunct w:val="0"/>
              <w:autoSpaceDE/>
              <w:bidi w:val="0"/>
              <w:adjustRightInd/>
              <w:snapToGrid w:val="0"/>
              <w:spacing w:after="0" w:line="0" w:lineRule="atLeast"/>
              <w:jc w:val="center"/>
              <w:textAlignment w:val="top"/>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支</w:t>
            </w:r>
          </w:p>
        </w:tc>
        <w:tc>
          <w:tcPr>
            <w:tcW w:w="859" w:type="dxa"/>
            <w:vAlign w:val="center"/>
          </w:tcPr>
          <w:p w14:paraId="648C902B">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lang w:val="en-US" w:eastAsia="zh-CN"/>
              </w:rPr>
              <w:t>689</w:t>
            </w:r>
          </w:p>
        </w:tc>
        <w:tc>
          <w:tcPr>
            <w:tcW w:w="859" w:type="dxa"/>
            <w:vAlign w:val="center"/>
          </w:tcPr>
          <w:p w14:paraId="5E366ACE">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eastAsia="zh-CN"/>
              </w:rPr>
            </w:pPr>
          </w:p>
        </w:tc>
        <w:tc>
          <w:tcPr>
            <w:tcW w:w="859" w:type="dxa"/>
            <w:vAlign w:val="center"/>
          </w:tcPr>
          <w:p w14:paraId="56AC80E0">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eastAsia="zh-CN"/>
              </w:rPr>
            </w:pPr>
          </w:p>
        </w:tc>
        <w:tc>
          <w:tcPr>
            <w:tcW w:w="859" w:type="dxa"/>
            <w:vAlign w:val="center"/>
          </w:tcPr>
          <w:p w14:paraId="76B10B95">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eastAsia="zh-CN"/>
              </w:rPr>
            </w:pPr>
          </w:p>
        </w:tc>
        <w:tc>
          <w:tcPr>
            <w:tcW w:w="1054" w:type="dxa"/>
            <w:vMerge w:val="continue"/>
            <w:vAlign w:val="center"/>
          </w:tcPr>
          <w:p w14:paraId="0794880F">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eastAsia="zh-CN"/>
              </w:rPr>
            </w:pPr>
          </w:p>
        </w:tc>
        <w:tc>
          <w:tcPr>
            <w:tcW w:w="982" w:type="dxa"/>
            <w:vAlign w:val="center"/>
          </w:tcPr>
          <w:p w14:paraId="742D84A0">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eastAsia="zh-CN"/>
              </w:rPr>
            </w:pPr>
          </w:p>
        </w:tc>
      </w:tr>
      <w:tr w14:paraId="35CB1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23A61849">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16</w:t>
            </w:r>
            <w:r>
              <w:rPr>
                <w:rFonts w:hint="eastAsia" w:ascii="宋体" w:hAnsi="宋体" w:eastAsia="宋体" w:cs="宋体"/>
                <w:color w:val="auto"/>
                <w:sz w:val="18"/>
                <w:szCs w:val="18"/>
                <w:lang w:val="en-US" w:eastAsia="zh-CN"/>
              </w:rPr>
              <w:t>1</w:t>
            </w:r>
          </w:p>
        </w:tc>
        <w:tc>
          <w:tcPr>
            <w:tcW w:w="1225" w:type="dxa"/>
            <w:vAlign w:val="center"/>
          </w:tcPr>
          <w:p w14:paraId="015DB6A5">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★原装硒鼓</w:t>
            </w:r>
          </w:p>
        </w:tc>
        <w:tc>
          <w:tcPr>
            <w:tcW w:w="902" w:type="dxa"/>
            <w:vAlign w:val="center"/>
          </w:tcPr>
          <w:p w14:paraId="7C144B29">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12A</w:t>
            </w:r>
          </w:p>
        </w:tc>
        <w:tc>
          <w:tcPr>
            <w:tcW w:w="5343" w:type="dxa"/>
            <w:vAlign w:val="center"/>
          </w:tcPr>
          <w:p w14:paraId="7A875260">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设计类型：鼓粉一体</w:t>
            </w:r>
          </w:p>
          <w:p w14:paraId="3DD2C485">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产品颜色：黑色</w:t>
            </w:r>
          </w:p>
          <w:p w14:paraId="630D4A7F">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适用机型：激光打印机：HP 1010/1012/1015/1018/1020Plus/1022</w:t>
            </w:r>
          </w:p>
          <w:p w14:paraId="22F86818">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多功能一体机：</w:t>
            </w:r>
          </w:p>
          <w:p w14:paraId="725DCDB5">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HP 3015/3020/3030/3050/3052/3055</w:t>
            </w:r>
          </w:p>
          <w:p w14:paraId="69A96758">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HP M1005/M1319f</w:t>
            </w:r>
          </w:p>
          <w:p w14:paraId="318FB2E2">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打印页数：2000页</w:t>
            </w:r>
          </w:p>
          <w:p w14:paraId="1489A930">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包装尺寸：375x105x140mm</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包装重量：0.9kg</w:t>
            </w:r>
          </w:p>
          <w:p w14:paraId="6E0F969D">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环境参数：工作温度：10-32.5℃，工作湿度：</w:t>
            </w:r>
            <w:r>
              <w:rPr>
                <w:rFonts w:hint="eastAsia" w:ascii="宋体" w:hAnsi="宋体" w:eastAsia="宋体" w:cs="宋体"/>
                <w:color w:val="auto"/>
                <w:sz w:val="18"/>
                <w:szCs w:val="18"/>
                <w:lang w:eastAsia="zh-CN"/>
              </w:rPr>
              <w:t>20%-80%</w:t>
            </w:r>
            <w:r>
              <w:rPr>
                <w:rFonts w:hint="eastAsia" w:ascii="宋体" w:hAnsi="宋体" w:eastAsia="宋体" w:cs="宋体"/>
                <w:color w:val="auto"/>
                <w:sz w:val="18"/>
                <w:szCs w:val="18"/>
              </w:rPr>
              <w:t>（相对湿度）</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存储温度：-20-40℃</w:t>
            </w:r>
          </w:p>
          <w:p w14:paraId="608B80BB">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▲所投产品必须为节能环保产品，并取得中国环境标志产品认证证书，提供证书复印件加盖公章。</w:t>
            </w:r>
          </w:p>
        </w:tc>
        <w:tc>
          <w:tcPr>
            <w:tcW w:w="709" w:type="dxa"/>
            <w:vAlign w:val="center"/>
          </w:tcPr>
          <w:p w14:paraId="023D7C8E">
            <w:pPr>
              <w:keepNext w:val="0"/>
              <w:keepLines w:val="0"/>
              <w:pageBreakBefore w:val="0"/>
              <w:widowControl/>
              <w:kinsoku/>
              <w:wordWrap/>
              <w:overflowPunct/>
              <w:topLinePunct w:val="0"/>
              <w:autoSpaceDE/>
              <w:bidi w:val="0"/>
              <w:adjustRightInd/>
              <w:snapToGrid w:val="0"/>
              <w:spacing w:after="0" w:line="0" w:lineRule="atLeast"/>
              <w:jc w:val="center"/>
              <w:textAlignment w:val="top"/>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套</w:t>
            </w:r>
          </w:p>
        </w:tc>
        <w:tc>
          <w:tcPr>
            <w:tcW w:w="859" w:type="dxa"/>
            <w:vAlign w:val="center"/>
          </w:tcPr>
          <w:p w14:paraId="76F98B43">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lang w:val="en-US"/>
              </w:rPr>
              <w:t>430</w:t>
            </w:r>
          </w:p>
        </w:tc>
        <w:tc>
          <w:tcPr>
            <w:tcW w:w="859" w:type="dxa"/>
            <w:vAlign w:val="center"/>
          </w:tcPr>
          <w:p w14:paraId="16DF0E1A">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5472D623">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4979E948">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1054" w:type="dxa"/>
            <w:vMerge w:val="continue"/>
            <w:vAlign w:val="center"/>
          </w:tcPr>
          <w:p w14:paraId="466461CD">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982" w:type="dxa"/>
            <w:vAlign w:val="center"/>
          </w:tcPr>
          <w:p w14:paraId="4F0D9569">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r>
      <w:tr w14:paraId="51F32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4519D281">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16</w:t>
            </w:r>
            <w:r>
              <w:rPr>
                <w:rFonts w:hint="eastAsia" w:ascii="宋体" w:hAnsi="宋体" w:eastAsia="宋体" w:cs="宋体"/>
                <w:color w:val="auto"/>
                <w:sz w:val="18"/>
                <w:szCs w:val="18"/>
                <w:lang w:val="en-US" w:eastAsia="zh-CN"/>
              </w:rPr>
              <w:t>2</w:t>
            </w:r>
          </w:p>
        </w:tc>
        <w:tc>
          <w:tcPr>
            <w:tcW w:w="1225" w:type="dxa"/>
            <w:vAlign w:val="center"/>
          </w:tcPr>
          <w:p w14:paraId="24F9BC21">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★原装硒鼓</w:t>
            </w:r>
          </w:p>
        </w:tc>
        <w:tc>
          <w:tcPr>
            <w:tcW w:w="902" w:type="dxa"/>
            <w:vAlign w:val="center"/>
          </w:tcPr>
          <w:p w14:paraId="232FE5FE">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88A</w:t>
            </w:r>
          </w:p>
        </w:tc>
        <w:tc>
          <w:tcPr>
            <w:tcW w:w="5343" w:type="dxa"/>
            <w:vAlign w:val="center"/>
          </w:tcPr>
          <w:p w14:paraId="4CE7CA79">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设计类型：鼓粉一体</w:t>
            </w:r>
          </w:p>
          <w:p w14:paraId="0D72C3CF">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产品颜色：黑色</w:t>
            </w:r>
          </w:p>
          <w:p w14:paraId="5545E2F7">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适用机型：激光打印机：HP P1007/P1008/P1106/P1108</w:t>
            </w:r>
          </w:p>
          <w:p w14:paraId="77344631">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多功能一体机：HP M1136/1213nf/1216nfh</w:t>
            </w:r>
          </w:p>
          <w:p w14:paraId="3C222A2F">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打印页数：1500页</w:t>
            </w:r>
          </w:p>
          <w:p w14:paraId="60EA5106">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▲所投产品必须为节能环保产品，并取得中国环境标志产品认证证书，提供证书复印件加盖公章。</w:t>
            </w:r>
          </w:p>
        </w:tc>
        <w:tc>
          <w:tcPr>
            <w:tcW w:w="709" w:type="dxa"/>
            <w:vAlign w:val="center"/>
          </w:tcPr>
          <w:p w14:paraId="0D869E00">
            <w:pPr>
              <w:keepNext w:val="0"/>
              <w:keepLines w:val="0"/>
              <w:pageBreakBefore w:val="0"/>
              <w:widowControl/>
              <w:kinsoku/>
              <w:wordWrap/>
              <w:overflowPunct/>
              <w:topLinePunct w:val="0"/>
              <w:autoSpaceDE/>
              <w:bidi w:val="0"/>
              <w:adjustRightInd/>
              <w:snapToGrid w:val="0"/>
              <w:spacing w:after="0" w:line="0" w:lineRule="atLeast"/>
              <w:jc w:val="center"/>
              <w:textAlignment w:val="top"/>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套</w:t>
            </w:r>
          </w:p>
        </w:tc>
        <w:tc>
          <w:tcPr>
            <w:tcW w:w="859" w:type="dxa"/>
            <w:vAlign w:val="center"/>
          </w:tcPr>
          <w:p w14:paraId="12CEAB92">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lang w:val="en-US"/>
              </w:rPr>
              <w:t>430</w:t>
            </w:r>
          </w:p>
        </w:tc>
        <w:tc>
          <w:tcPr>
            <w:tcW w:w="859" w:type="dxa"/>
            <w:vAlign w:val="center"/>
          </w:tcPr>
          <w:p w14:paraId="12621102">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4D61366E">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4504D242">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1054" w:type="dxa"/>
            <w:vMerge w:val="continue"/>
            <w:vAlign w:val="center"/>
          </w:tcPr>
          <w:p w14:paraId="287485A0">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982" w:type="dxa"/>
            <w:vAlign w:val="center"/>
          </w:tcPr>
          <w:p w14:paraId="373EDD05">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r>
      <w:tr w14:paraId="1DEE7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5591293E">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1</w:t>
            </w:r>
            <w:r>
              <w:rPr>
                <w:rFonts w:hint="eastAsia" w:ascii="宋体" w:hAnsi="宋体" w:eastAsia="宋体" w:cs="宋体"/>
                <w:color w:val="auto"/>
                <w:sz w:val="18"/>
                <w:szCs w:val="18"/>
                <w:lang w:val="en-US" w:eastAsia="zh-CN"/>
              </w:rPr>
              <w:t>63</w:t>
            </w:r>
          </w:p>
        </w:tc>
        <w:tc>
          <w:tcPr>
            <w:tcW w:w="1225" w:type="dxa"/>
            <w:vAlign w:val="center"/>
          </w:tcPr>
          <w:p w14:paraId="70F220A6">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★原装硒鼓</w:t>
            </w:r>
          </w:p>
        </w:tc>
        <w:tc>
          <w:tcPr>
            <w:tcW w:w="902" w:type="dxa"/>
            <w:vAlign w:val="center"/>
          </w:tcPr>
          <w:p w14:paraId="3D5AECAB">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PRO400</w:t>
            </w:r>
          </w:p>
        </w:tc>
        <w:tc>
          <w:tcPr>
            <w:tcW w:w="5343" w:type="dxa"/>
            <w:vAlign w:val="center"/>
          </w:tcPr>
          <w:p w14:paraId="66EBB7C4">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设计类型：鼓粉一体</w:t>
            </w:r>
          </w:p>
          <w:p w14:paraId="1FE37831">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产品颜色：黑色</w:t>
            </w:r>
          </w:p>
          <w:p w14:paraId="38592F4C">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适用机型：HP M401/M425系列</w:t>
            </w:r>
          </w:p>
          <w:p w14:paraId="317D3CA7">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打印页数：2700页</w:t>
            </w:r>
          </w:p>
          <w:p w14:paraId="5A45AA36">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包装尺寸：340x109x205mm</w:t>
            </w:r>
          </w:p>
          <w:p w14:paraId="1223BB69">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▲所投产品必须为节能环保产品，并取得中国环境标志产品认证证书，提供证书复印件加盖公章。</w:t>
            </w:r>
          </w:p>
        </w:tc>
        <w:tc>
          <w:tcPr>
            <w:tcW w:w="709" w:type="dxa"/>
            <w:vAlign w:val="center"/>
          </w:tcPr>
          <w:p w14:paraId="105D10B4">
            <w:pPr>
              <w:keepNext w:val="0"/>
              <w:keepLines w:val="0"/>
              <w:pageBreakBefore w:val="0"/>
              <w:widowControl/>
              <w:kinsoku/>
              <w:wordWrap/>
              <w:overflowPunct/>
              <w:topLinePunct w:val="0"/>
              <w:autoSpaceDE/>
              <w:bidi w:val="0"/>
              <w:adjustRightInd/>
              <w:snapToGrid w:val="0"/>
              <w:spacing w:after="0" w:line="0" w:lineRule="atLeast"/>
              <w:jc w:val="center"/>
              <w:textAlignment w:val="top"/>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套</w:t>
            </w:r>
          </w:p>
        </w:tc>
        <w:tc>
          <w:tcPr>
            <w:tcW w:w="859" w:type="dxa"/>
            <w:vAlign w:val="center"/>
          </w:tcPr>
          <w:p w14:paraId="10B78DFE">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lang w:val="en-US"/>
              </w:rPr>
              <w:t>595</w:t>
            </w:r>
          </w:p>
        </w:tc>
        <w:tc>
          <w:tcPr>
            <w:tcW w:w="859" w:type="dxa"/>
            <w:vAlign w:val="center"/>
          </w:tcPr>
          <w:p w14:paraId="70D92E85">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243E37D9">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3EC0B91C">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1054" w:type="dxa"/>
            <w:vMerge w:val="continue"/>
            <w:vAlign w:val="center"/>
          </w:tcPr>
          <w:p w14:paraId="0D16FD16">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982" w:type="dxa"/>
            <w:vAlign w:val="center"/>
          </w:tcPr>
          <w:p w14:paraId="5F45348E">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r>
      <w:tr w14:paraId="2B5BA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2751D925">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1</w:t>
            </w:r>
            <w:r>
              <w:rPr>
                <w:rFonts w:hint="eastAsia" w:ascii="宋体" w:hAnsi="宋体" w:eastAsia="宋体" w:cs="宋体"/>
                <w:color w:val="auto"/>
                <w:sz w:val="18"/>
                <w:szCs w:val="18"/>
                <w:lang w:val="en-US" w:eastAsia="zh-CN"/>
              </w:rPr>
              <w:t>64</w:t>
            </w:r>
          </w:p>
        </w:tc>
        <w:tc>
          <w:tcPr>
            <w:tcW w:w="1225" w:type="dxa"/>
            <w:vAlign w:val="center"/>
          </w:tcPr>
          <w:p w14:paraId="3556375D">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★原装硒鼓</w:t>
            </w:r>
          </w:p>
        </w:tc>
        <w:tc>
          <w:tcPr>
            <w:tcW w:w="902" w:type="dxa"/>
            <w:vAlign w:val="center"/>
          </w:tcPr>
          <w:p w14:paraId="3CA7ED71">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2215</w:t>
            </w:r>
          </w:p>
        </w:tc>
        <w:tc>
          <w:tcPr>
            <w:tcW w:w="5343" w:type="dxa"/>
            <w:vAlign w:val="center"/>
          </w:tcPr>
          <w:p w14:paraId="38015F00">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产品类型：黑色碳粉</w:t>
            </w:r>
          </w:p>
          <w:p w14:paraId="6A4C7546">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产品颜色：黑色</w:t>
            </w:r>
          </w:p>
          <w:p w14:paraId="5186D725">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适用机型：激光打印机：兄弟 2240D/2250DN</w:t>
            </w:r>
          </w:p>
          <w:p w14:paraId="19D391FB">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多功能一体机：兄弟 7060D/7360/7470D/7860DN</w:t>
            </w:r>
          </w:p>
          <w:p w14:paraId="34613455">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打印页数：1200页</w:t>
            </w:r>
          </w:p>
          <w:p w14:paraId="65702F29">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▲所投产品必须为节能环保产品，并取得中国环境标志产品认证证书，提供证书复印件加盖公章。</w:t>
            </w:r>
          </w:p>
        </w:tc>
        <w:tc>
          <w:tcPr>
            <w:tcW w:w="709" w:type="dxa"/>
            <w:vAlign w:val="center"/>
          </w:tcPr>
          <w:p w14:paraId="30999B30">
            <w:pPr>
              <w:keepNext w:val="0"/>
              <w:keepLines w:val="0"/>
              <w:pageBreakBefore w:val="0"/>
              <w:widowControl/>
              <w:kinsoku/>
              <w:wordWrap/>
              <w:overflowPunct/>
              <w:topLinePunct w:val="0"/>
              <w:autoSpaceDE/>
              <w:bidi w:val="0"/>
              <w:adjustRightInd/>
              <w:snapToGrid w:val="0"/>
              <w:spacing w:after="0" w:line="0" w:lineRule="atLeast"/>
              <w:jc w:val="center"/>
              <w:textAlignment w:val="top"/>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套</w:t>
            </w:r>
          </w:p>
        </w:tc>
        <w:tc>
          <w:tcPr>
            <w:tcW w:w="859" w:type="dxa"/>
            <w:vAlign w:val="center"/>
          </w:tcPr>
          <w:p w14:paraId="12214B5D">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lang w:val="en-US"/>
              </w:rPr>
              <w:t>360</w:t>
            </w:r>
          </w:p>
        </w:tc>
        <w:tc>
          <w:tcPr>
            <w:tcW w:w="859" w:type="dxa"/>
            <w:vAlign w:val="center"/>
          </w:tcPr>
          <w:p w14:paraId="40D2C158">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741AEB32">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278FEA42">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1054" w:type="dxa"/>
            <w:vMerge w:val="continue"/>
            <w:vAlign w:val="center"/>
          </w:tcPr>
          <w:p w14:paraId="6BE4C5DF">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982" w:type="dxa"/>
            <w:vAlign w:val="center"/>
          </w:tcPr>
          <w:p w14:paraId="3258EB95">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r>
      <w:tr w14:paraId="289F1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37D4935F">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1</w:t>
            </w:r>
            <w:r>
              <w:rPr>
                <w:rFonts w:hint="eastAsia" w:ascii="宋体" w:hAnsi="宋体" w:eastAsia="宋体" w:cs="宋体"/>
                <w:color w:val="auto"/>
                <w:sz w:val="18"/>
                <w:szCs w:val="18"/>
                <w:lang w:val="en-US" w:eastAsia="zh-CN"/>
              </w:rPr>
              <w:t>65</w:t>
            </w:r>
          </w:p>
        </w:tc>
        <w:tc>
          <w:tcPr>
            <w:tcW w:w="1225" w:type="dxa"/>
            <w:vAlign w:val="center"/>
          </w:tcPr>
          <w:p w14:paraId="0EB74A22">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★品牌硒鼓</w:t>
            </w:r>
          </w:p>
        </w:tc>
        <w:tc>
          <w:tcPr>
            <w:tcW w:w="902" w:type="dxa"/>
            <w:vAlign w:val="center"/>
          </w:tcPr>
          <w:p w14:paraId="232052D7">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12A</w:t>
            </w:r>
          </w:p>
        </w:tc>
        <w:tc>
          <w:tcPr>
            <w:tcW w:w="5343" w:type="dxa"/>
            <w:vAlign w:val="center"/>
          </w:tcPr>
          <w:p w14:paraId="791C8600">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设计类型：鼓粉一体</w:t>
            </w:r>
          </w:p>
          <w:p w14:paraId="6B86FCA2">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产品颜色：黑色</w:t>
            </w:r>
          </w:p>
          <w:p w14:paraId="45A8C48C">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适用机型：激光打印机：HP 1010/1012/1015/1018/1020Plus/1022</w:t>
            </w:r>
          </w:p>
          <w:p w14:paraId="604A91B6">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多功能一体机：</w:t>
            </w:r>
          </w:p>
          <w:p w14:paraId="0C6B2892">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HP 3015/3020/3030/3050/3052/3055</w:t>
            </w:r>
          </w:p>
          <w:p w14:paraId="75506074">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HP M1005/M1319f</w:t>
            </w:r>
          </w:p>
          <w:p w14:paraId="00DED66A">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打印页数：2000页</w:t>
            </w:r>
          </w:p>
          <w:p w14:paraId="15A19D10">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包装尺寸：375x105x140mm</w:t>
            </w:r>
          </w:p>
          <w:p w14:paraId="4D1A9ED2">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包装重量：0.9kg</w:t>
            </w:r>
          </w:p>
          <w:p w14:paraId="6474136D">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环境参数：工作温度：10-32.5℃，工作湿度：</w:t>
            </w:r>
            <w:r>
              <w:rPr>
                <w:rFonts w:hint="eastAsia" w:ascii="宋体" w:hAnsi="宋体" w:eastAsia="宋体" w:cs="宋体"/>
                <w:color w:val="auto"/>
                <w:sz w:val="18"/>
                <w:szCs w:val="18"/>
                <w:lang w:eastAsia="zh-CN"/>
              </w:rPr>
              <w:t>20%-80%</w:t>
            </w:r>
            <w:r>
              <w:rPr>
                <w:rFonts w:hint="eastAsia" w:ascii="宋体" w:hAnsi="宋体" w:eastAsia="宋体" w:cs="宋体"/>
                <w:color w:val="auto"/>
                <w:sz w:val="18"/>
                <w:szCs w:val="18"/>
              </w:rPr>
              <w:t>（相对湿度）</w:t>
            </w:r>
          </w:p>
          <w:p w14:paraId="6CD33D42">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存储温度：-20-40℃</w:t>
            </w:r>
          </w:p>
          <w:p w14:paraId="43A2211A">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▲所投产品必须为节能环保产品，并取得中国环境标志产品认证证书，提供证书复印件加盖公章。</w:t>
            </w:r>
          </w:p>
        </w:tc>
        <w:tc>
          <w:tcPr>
            <w:tcW w:w="709" w:type="dxa"/>
            <w:vAlign w:val="center"/>
          </w:tcPr>
          <w:p w14:paraId="5D92B378">
            <w:pPr>
              <w:keepNext w:val="0"/>
              <w:keepLines w:val="0"/>
              <w:pageBreakBefore w:val="0"/>
              <w:widowControl/>
              <w:kinsoku/>
              <w:wordWrap/>
              <w:overflowPunct/>
              <w:topLinePunct w:val="0"/>
              <w:autoSpaceDE/>
              <w:bidi w:val="0"/>
              <w:adjustRightInd/>
              <w:snapToGrid w:val="0"/>
              <w:spacing w:after="0" w:line="0" w:lineRule="atLeast"/>
              <w:jc w:val="center"/>
              <w:textAlignment w:val="top"/>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套</w:t>
            </w:r>
          </w:p>
        </w:tc>
        <w:tc>
          <w:tcPr>
            <w:tcW w:w="859" w:type="dxa"/>
            <w:vAlign w:val="center"/>
          </w:tcPr>
          <w:p w14:paraId="3752EDF2">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lang w:val="en-US"/>
              </w:rPr>
              <w:t>160</w:t>
            </w:r>
          </w:p>
        </w:tc>
        <w:tc>
          <w:tcPr>
            <w:tcW w:w="859" w:type="dxa"/>
            <w:vAlign w:val="center"/>
          </w:tcPr>
          <w:p w14:paraId="4DE5F438">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53732F1E">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025A39FC">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1054" w:type="dxa"/>
            <w:vMerge w:val="continue"/>
            <w:vAlign w:val="center"/>
          </w:tcPr>
          <w:p w14:paraId="7B233393">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982" w:type="dxa"/>
            <w:vAlign w:val="center"/>
          </w:tcPr>
          <w:p w14:paraId="1D83B7D2">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r>
      <w:tr w14:paraId="4B213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1FCF0E86">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1</w:t>
            </w:r>
            <w:r>
              <w:rPr>
                <w:rFonts w:hint="eastAsia" w:ascii="宋体" w:hAnsi="宋体" w:eastAsia="宋体" w:cs="宋体"/>
                <w:color w:val="auto"/>
                <w:sz w:val="18"/>
                <w:szCs w:val="18"/>
                <w:lang w:val="en-US" w:eastAsia="zh-CN"/>
              </w:rPr>
              <w:t>66</w:t>
            </w:r>
          </w:p>
        </w:tc>
        <w:tc>
          <w:tcPr>
            <w:tcW w:w="1225" w:type="dxa"/>
            <w:vAlign w:val="center"/>
          </w:tcPr>
          <w:p w14:paraId="5074A9E5">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★硒鼓</w:t>
            </w:r>
          </w:p>
        </w:tc>
        <w:tc>
          <w:tcPr>
            <w:tcW w:w="902" w:type="dxa"/>
            <w:vAlign w:val="center"/>
          </w:tcPr>
          <w:p w14:paraId="75633791">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88A</w:t>
            </w:r>
          </w:p>
        </w:tc>
        <w:tc>
          <w:tcPr>
            <w:tcW w:w="5343" w:type="dxa"/>
            <w:vAlign w:val="center"/>
          </w:tcPr>
          <w:p w14:paraId="24CC71D5">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设计类型：鼓粉一体</w:t>
            </w:r>
          </w:p>
          <w:p w14:paraId="5DAE6EA7">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产品颜色：黑色</w:t>
            </w:r>
          </w:p>
          <w:p w14:paraId="4A65661B">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适用机型：激光打印机：HP P1007/P1008/P1106/P1108</w:t>
            </w:r>
          </w:p>
          <w:p w14:paraId="0302F14C">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多功能一体机：HP M1136/1213nf/1216nfh</w:t>
            </w:r>
          </w:p>
          <w:p w14:paraId="39FD5C65">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打印页数：1500页</w:t>
            </w:r>
          </w:p>
          <w:p w14:paraId="61CD672E">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▲所投产品必须为节能环保产品，并取得中国环境标志产品认证证书，提供证书复印件加盖公章。</w:t>
            </w:r>
          </w:p>
        </w:tc>
        <w:tc>
          <w:tcPr>
            <w:tcW w:w="709" w:type="dxa"/>
            <w:vAlign w:val="center"/>
          </w:tcPr>
          <w:p w14:paraId="620767BA">
            <w:pPr>
              <w:keepNext w:val="0"/>
              <w:keepLines w:val="0"/>
              <w:pageBreakBefore w:val="0"/>
              <w:widowControl/>
              <w:kinsoku/>
              <w:wordWrap/>
              <w:overflowPunct/>
              <w:topLinePunct w:val="0"/>
              <w:autoSpaceDE/>
              <w:bidi w:val="0"/>
              <w:adjustRightInd/>
              <w:snapToGrid w:val="0"/>
              <w:spacing w:after="0" w:line="0" w:lineRule="atLeast"/>
              <w:jc w:val="center"/>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套</w:t>
            </w:r>
          </w:p>
        </w:tc>
        <w:tc>
          <w:tcPr>
            <w:tcW w:w="859" w:type="dxa"/>
            <w:vAlign w:val="center"/>
          </w:tcPr>
          <w:p w14:paraId="1C772383">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lang w:val="en-US"/>
              </w:rPr>
              <w:t>160</w:t>
            </w:r>
          </w:p>
        </w:tc>
        <w:tc>
          <w:tcPr>
            <w:tcW w:w="859" w:type="dxa"/>
            <w:vAlign w:val="center"/>
          </w:tcPr>
          <w:p w14:paraId="16FB6367">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78D45CC6">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1C63E0E0">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1054" w:type="dxa"/>
            <w:vMerge w:val="continue"/>
            <w:vAlign w:val="center"/>
          </w:tcPr>
          <w:p w14:paraId="06B7B39F">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982" w:type="dxa"/>
            <w:vAlign w:val="center"/>
          </w:tcPr>
          <w:p w14:paraId="3D450052">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r>
      <w:tr w14:paraId="0FFAC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66DA3306">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1</w:t>
            </w:r>
            <w:r>
              <w:rPr>
                <w:rFonts w:hint="eastAsia" w:ascii="宋体" w:hAnsi="宋体" w:eastAsia="宋体" w:cs="宋体"/>
                <w:color w:val="auto"/>
                <w:sz w:val="18"/>
                <w:szCs w:val="18"/>
                <w:lang w:val="en-US" w:eastAsia="zh-CN"/>
              </w:rPr>
              <w:t>67</w:t>
            </w:r>
          </w:p>
        </w:tc>
        <w:tc>
          <w:tcPr>
            <w:tcW w:w="1225" w:type="dxa"/>
            <w:vAlign w:val="center"/>
          </w:tcPr>
          <w:p w14:paraId="60D1539E">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★品牌硒鼓</w:t>
            </w:r>
          </w:p>
        </w:tc>
        <w:tc>
          <w:tcPr>
            <w:tcW w:w="902" w:type="dxa"/>
            <w:vAlign w:val="center"/>
          </w:tcPr>
          <w:p w14:paraId="4844EB79">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PRO400</w:t>
            </w:r>
          </w:p>
        </w:tc>
        <w:tc>
          <w:tcPr>
            <w:tcW w:w="5343" w:type="dxa"/>
            <w:vAlign w:val="center"/>
          </w:tcPr>
          <w:p w14:paraId="3F12F967">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设计类型：鼓粉一体</w:t>
            </w:r>
          </w:p>
          <w:p w14:paraId="19C3274D">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产品颜色：黑色</w:t>
            </w:r>
          </w:p>
          <w:p w14:paraId="2C318C4D">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适用机型：HP M401/M425系列</w:t>
            </w:r>
          </w:p>
          <w:p w14:paraId="5BD6D034">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打印页数：2700页</w:t>
            </w:r>
          </w:p>
          <w:p w14:paraId="3C0A4726">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包装尺寸：340x109x205mm</w:t>
            </w:r>
          </w:p>
          <w:p w14:paraId="00F1DC18">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▲所投产品必须为节能环保产品，并取得中国环境标志产品认证证书，提供证书复印件加盖公章。</w:t>
            </w:r>
          </w:p>
        </w:tc>
        <w:tc>
          <w:tcPr>
            <w:tcW w:w="709" w:type="dxa"/>
            <w:vAlign w:val="center"/>
          </w:tcPr>
          <w:p w14:paraId="5B498EA1">
            <w:pPr>
              <w:keepNext w:val="0"/>
              <w:keepLines w:val="0"/>
              <w:pageBreakBefore w:val="0"/>
              <w:widowControl/>
              <w:kinsoku/>
              <w:wordWrap/>
              <w:overflowPunct/>
              <w:topLinePunct w:val="0"/>
              <w:autoSpaceDE/>
              <w:bidi w:val="0"/>
              <w:adjustRightInd/>
              <w:snapToGrid w:val="0"/>
              <w:spacing w:after="0" w:line="0" w:lineRule="atLeast"/>
              <w:jc w:val="center"/>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套</w:t>
            </w:r>
          </w:p>
        </w:tc>
        <w:tc>
          <w:tcPr>
            <w:tcW w:w="859" w:type="dxa"/>
            <w:vAlign w:val="center"/>
          </w:tcPr>
          <w:p w14:paraId="469C7787">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lang w:val="en-US"/>
              </w:rPr>
              <w:t>180</w:t>
            </w:r>
          </w:p>
        </w:tc>
        <w:tc>
          <w:tcPr>
            <w:tcW w:w="859" w:type="dxa"/>
            <w:vAlign w:val="center"/>
          </w:tcPr>
          <w:p w14:paraId="103CC1C3">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2DB0E37B">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3B34F552">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1054" w:type="dxa"/>
            <w:vMerge w:val="continue"/>
            <w:vAlign w:val="center"/>
          </w:tcPr>
          <w:p w14:paraId="7C79A04E">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982" w:type="dxa"/>
            <w:vAlign w:val="center"/>
          </w:tcPr>
          <w:p w14:paraId="39E12DFD">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r>
      <w:tr w14:paraId="2E490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2FF4EDE0">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1</w:t>
            </w:r>
            <w:r>
              <w:rPr>
                <w:rFonts w:hint="eastAsia" w:ascii="宋体" w:hAnsi="宋体" w:eastAsia="宋体" w:cs="宋体"/>
                <w:color w:val="auto"/>
                <w:sz w:val="18"/>
                <w:szCs w:val="18"/>
                <w:lang w:val="en-US" w:eastAsia="zh-CN"/>
              </w:rPr>
              <w:t>68</w:t>
            </w:r>
          </w:p>
        </w:tc>
        <w:tc>
          <w:tcPr>
            <w:tcW w:w="1225" w:type="dxa"/>
            <w:vAlign w:val="center"/>
          </w:tcPr>
          <w:p w14:paraId="5FC3734F">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★品牌硒鼓</w:t>
            </w:r>
          </w:p>
        </w:tc>
        <w:tc>
          <w:tcPr>
            <w:tcW w:w="902" w:type="dxa"/>
            <w:vAlign w:val="center"/>
          </w:tcPr>
          <w:p w14:paraId="14306219">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2215</w:t>
            </w:r>
          </w:p>
        </w:tc>
        <w:tc>
          <w:tcPr>
            <w:tcW w:w="5343" w:type="dxa"/>
            <w:vAlign w:val="center"/>
          </w:tcPr>
          <w:p w14:paraId="10FD727B">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产品类型：黑色碳粉</w:t>
            </w:r>
          </w:p>
          <w:p w14:paraId="617FD532">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产品颜色：黑色</w:t>
            </w:r>
          </w:p>
          <w:p w14:paraId="5D4D218A">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适用机型：激光打印机：兄弟 2240D/2250DN</w:t>
            </w:r>
          </w:p>
          <w:p w14:paraId="78E9061F">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多功能一体机：兄弟 7060D/7360/7470D/7860DN</w:t>
            </w:r>
          </w:p>
          <w:p w14:paraId="2695C8C6">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打印页数：1200页</w:t>
            </w:r>
          </w:p>
          <w:p w14:paraId="26347A47">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▲所投产品必须为节能环保产品，并取得中国环境标志产品认证证书，提供证书复印件加盖公章。</w:t>
            </w:r>
          </w:p>
        </w:tc>
        <w:tc>
          <w:tcPr>
            <w:tcW w:w="709" w:type="dxa"/>
            <w:vAlign w:val="center"/>
          </w:tcPr>
          <w:p w14:paraId="45E56BD0">
            <w:pPr>
              <w:keepNext w:val="0"/>
              <w:keepLines w:val="0"/>
              <w:pageBreakBefore w:val="0"/>
              <w:widowControl/>
              <w:kinsoku/>
              <w:wordWrap/>
              <w:overflowPunct/>
              <w:topLinePunct w:val="0"/>
              <w:autoSpaceDE/>
              <w:bidi w:val="0"/>
              <w:adjustRightInd/>
              <w:snapToGrid w:val="0"/>
              <w:spacing w:after="0" w:line="0" w:lineRule="atLeast"/>
              <w:jc w:val="center"/>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套</w:t>
            </w:r>
          </w:p>
        </w:tc>
        <w:tc>
          <w:tcPr>
            <w:tcW w:w="859" w:type="dxa"/>
            <w:vAlign w:val="center"/>
          </w:tcPr>
          <w:p w14:paraId="6C73DFCF">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lang w:val="en-US"/>
              </w:rPr>
              <w:t>160</w:t>
            </w:r>
          </w:p>
        </w:tc>
        <w:tc>
          <w:tcPr>
            <w:tcW w:w="859" w:type="dxa"/>
            <w:vAlign w:val="center"/>
          </w:tcPr>
          <w:p w14:paraId="54B937AE">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7D7D233D">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30F9FC01">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1054" w:type="dxa"/>
            <w:vMerge w:val="continue"/>
            <w:vAlign w:val="center"/>
          </w:tcPr>
          <w:p w14:paraId="1D532185">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982" w:type="dxa"/>
            <w:vAlign w:val="center"/>
          </w:tcPr>
          <w:p w14:paraId="2B17EDAF">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r>
      <w:tr w14:paraId="1D492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37F75D6C">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1</w:t>
            </w:r>
            <w:r>
              <w:rPr>
                <w:rFonts w:hint="eastAsia" w:ascii="宋体" w:hAnsi="宋体" w:eastAsia="宋体" w:cs="宋体"/>
                <w:color w:val="auto"/>
                <w:sz w:val="18"/>
                <w:szCs w:val="18"/>
                <w:lang w:val="en-US" w:eastAsia="zh-CN"/>
              </w:rPr>
              <w:t>69</w:t>
            </w:r>
          </w:p>
        </w:tc>
        <w:tc>
          <w:tcPr>
            <w:tcW w:w="1225" w:type="dxa"/>
            <w:vAlign w:val="center"/>
          </w:tcPr>
          <w:p w14:paraId="5F26A395">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★原装硒鼓</w:t>
            </w:r>
          </w:p>
        </w:tc>
        <w:tc>
          <w:tcPr>
            <w:tcW w:w="902" w:type="dxa"/>
            <w:vAlign w:val="center"/>
          </w:tcPr>
          <w:p w14:paraId="667DFDB0">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132A</w:t>
            </w:r>
          </w:p>
        </w:tc>
        <w:tc>
          <w:tcPr>
            <w:tcW w:w="5343" w:type="dxa"/>
            <w:vAlign w:val="center"/>
          </w:tcPr>
          <w:p w14:paraId="0A50D175">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设计类型：鼓粉一体</w:t>
            </w:r>
          </w:p>
          <w:p w14:paraId="5FA3B913">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产品颜色：黑色</w:t>
            </w:r>
          </w:p>
          <w:p w14:paraId="292E075E">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适用机型：多功能一体机：HP LaserJet Pro 132A</w:t>
            </w:r>
          </w:p>
          <w:p w14:paraId="1F72D5C3">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打印页数：2000页（A4纸，5%覆盖率）</w:t>
            </w:r>
          </w:p>
          <w:p w14:paraId="7A0D087E">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▲所投产品必须为节能环保产品，并取得中国环境标志产品认证证书，提供证书复印件加盖公章。</w:t>
            </w:r>
          </w:p>
        </w:tc>
        <w:tc>
          <w:tcPr>
            <w:tcW w:w="709" w:type="dxa"/>
            <w:vAlign w:val="center"/>
          </w:tcPr>
          <w:p w14:paraId="1836E4AA">
            <w:pPr>
              <w:keepNext w:val="0"/>
              <w:keepLines w:val="0"/>
              <w:pageBreakBefore w:val="0"/>
              <w:widowControl/>
              <w:kinsoku/>
              <w:wordWrap/>
              <w:overflowPunct/>
              <w:topLinePunct w:val="0"/>
              <w:autoSpaceDE/>
              <w:bidi w:val="0"/>
              <w:adjustRightInd/>
              <w:snapToGrid w:val="0"/>
              <w:spacing w:after="0" w:line="0" w:lineRule="atLeast"/>
              <w:jc w:val="center"/>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套</w:t>
            </w:r>
          </w:p>
        </w:tc>
        <w:tc>
          <w:tcPr>
            <w:tcW w:w="859" w:type="dxa"/>
            <w:vAlign w:val="center"/>
          </w:tcPr>
          <w:p w14:paraId="11A34B1A">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lang w:val="en-US"/>
              </w:rPr>
              <w:t>595</w:t>
            </w:r>
          </w:p>
        </w:tc>
        <w:tc>
          <w:tcPr>
            <w:tcW w:w="859" w:type="dxa"/>
            <w:vAlign w:val="center"/>
          </w:tcPr>
          <w:p w14:paraId="6D96332B">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5CA61CA2">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52C04376">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1054" w:type="dxa"/>
            <w:vMerge w:val="continue"/>
            <w:vAlign w:val="center"/>
          </w:tcPr>
          <w:p w14:paraId="1ED6EAF2">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982" w:type="dxa"/>
            <w:vAlign w:val="center"/>
          </w:tcPr>
          <w:p w14:paraId="6BC9DBAA">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r>
      <w:tr w14:paraId="2ECC2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2F938689">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17</w:t>
            </w:r>
            <w:r>
              <w:rPr>
                <w:rFonts w:hint="eastAsia" w:ascii="宋体" w:hAnsi="宋体" w:eastAsia="宋体" w:cs="宋体"/>
                <w:color w:val="auto"/>
                <w:sz w:val="18"/>
                <w:szCs w:val="18"/>
                <w:lang w:val="en-US" w:eastAsia="zh-CN"/>
              </w:rPr>
              <w:t>0</w:t>
            </w:r>
          </w:p>
        </w:tc>
        <w:tc>
          <w:tcPr>
            <w:tcW w:w="1225" w:type="dxa"/>
            <w:vAlign w:val="center"/>
          </w:tcPr>
          <w:p w14:paraId="2E41D0F6">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★原装硒鼓</w:t>
            </w:r>
          </w:p>
        </w:tc>
        <w:tc>
          <w:tcPr>
            <w:tcW w:w="902" w:type="dxa"/>
            <w:vAlign w:val="center"/>
          </w:tcPr>
          <w:p w14:paraId="5938621A">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CF218A</w:t>
            </w:r>
          </w:p>
        </w:tc>
        <w:tc>
          <w:tcPr>
            <w:tcW w:w="5343" w:type="dxa"/>
            <w:vAlign w:val="center"/>
          </w:tcPr>
          <w:p w14:paraId="78E30FB9">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设计类型：鼓粉一体</w:t>
            </w:r>
          </w:p>
          <w:p w14:paraId="2F8A6B22">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产品颜色：黑色</w:t>
            </w:r>
          </w:p>
          <w:p w14:paraId="3286380F">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适用机型：多功能一体机：HP LaserJet Pro M403/M427/M527/M526/M506</w:t>
            </w:r>
          </w:p>
          <w:p w14:paraId="030A6A54">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打印页数：3000页（A4纸，5%覆盖率）</w:t>
            </w:r>
          </w:p>
          <w:p w14:paraId="2B65820F">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▲所投产品必须为节能环保产品，并取得中国环境标志产品认证证书，提供证书复印件加盖公章。</w:t>
            </w:r>
          </w:p>
        </w:tc>
        <w:tc>
          <w:tcPr>
            <w:tcW w:w="709" w:type="dxa"/>
            <w:vAlign w:val="center"/>
          </w:tcPr>
          <w:p w14:paraId="79D35FAE">
            <w:pPr>
              <w:keepNext w:val="0"/>
              <w:keepLines w:val="0"/>
              <w:pageBreakBefore w:val="0"/>
              <w:widowControl/>
              <w:kinsoku/>
              <w:wordWrap/>
              <w:overflowPunct/>
              <w:topLinePunct w:val="0"/>
              <w:autoSpaceDE/>
              <w:bidi w:val="0"/>
              <w:adjustRightInd/>
              <w:snapToGrid w:val="0"/>
              <w:spacing w:after="0" w:line="0" w:lineRule="atLeast"/>
              <w:jc w:val="center"/>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套</w:t>
            </w:r>
          </w:p>
        </w:tc>
        <w:tc>
          <w:tcPr>
            <w:tcW w:w="859" w:type="dxa"/>
            <w:vAlign w:val="center"/>
          </w:tcPr>
          <w:p w14:paraId="0EFA8E17">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lang w:val="en-US" w:eastAsia="zh-CN"/>
              </w:rPr>
              <w:t>355</w:t>
            </w:r>
          </w:p>
        </w:tc>
        <w:tc>
          <w:tcPr>
            <w:tcW w:w="859" w:type="dxa"/>
            <w:vAlign w:val="center"/>
          </w:tcPr>
          <w:p w14:paraId="4998B996">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eastAsia="zh-CN"/>
              </w:rPr>
            </w:pPr>
          </w:p>
        </w:tc>
        <w:tc>
          <w:tcPr>
            <w:tcW w:w="859" w:type="dxa"/>
            <w:vAlign w:val="center"/>
          </w:tcPr>
          <w:p w14:paraId="5F220D81">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eastAsia="zh-CN"/>
              </w:rPr>
            </w:pPr>
          </w:p>
        </w:tc>
        <w:tc>
          <w:tcPr>
            <w:tcW w:w="859" w:type="dxa"/>
            <w:vAlign w:val="center"/>
          </w:tcPr>
          <w:p w14:paraId="41C2B0D9">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eastAsia="zh-CN"/>
              </w:rPr>
            </w:pPr>
          </w:p>
        </w:tc>
        <w:tc>
          <w:tcPr>
            <w:tcW w:w="1054" w:type="dxa"/>
            <w:vMerge w:val="continue"/>
            <w:vAlign w:val="center"/>
          </w:tcPr>
          <w:p w14:paraId="3A8EEB3A">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eastAsia="zh-CN"/>
              </w:rPr>
            </w:pPr>
          </w:p>
        </w:tc>
        <w:tc>
          <w:tcPr>
            <w:tcW w:w="982" w:type="dxa"/>
            <w:vAlign w:val="center"/>
          </w:tcPr>
          <w:p w14:paraId="5A163447">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eastAsia="zh-CN"/>
              </w:rPr>
            </w:pPr>
          </w:p>
        </w:tc>
      </w:tr>
      <w:tr w14:paraId="4AD26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01E37DE1">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17</w:t>
            </w:r>
            <w:r>
              <w:rPr>
                <w:rFonts w:hint="eastAsia" w:ascii="宋体" w:hAnsi="宋体" w:eastAsia="宋体" w:cs="宋体"/>
                <w:color w:val="auto"/>
                <w:sz w:val="18"/>
                <w:szCs w:val="18"/>
                <w:lang w:val="en-US" w:eastAsia="zh-CN"/>
              </w:rPr>
              <w:t>1</w:t>
            </w:r>
          </w:p>
        </w:tc>
        <w:tc>
          <w:tcPr>
            <w:tcW w:w="1225" w:type="dxa"/>
            <w:vAlign w:val="center"/>
          </w:tcPr>
          <w:p w14:paraId="3A5608E1">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★原装硒鼓</w:t>
            </w:r>
          </w:p>
        </w:tc>
        <w:tc>
          <w:tcPr>
            <w:tcW w:w="902" w:type="dxa"/>
            <w:vAlign w:val="center"/>
          </w:tcPr>
          <w:p w14:paraId="388635A6">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202A</w:t>
            </w:r>
          </w:p>
        </w:tc>
        <w:tc>
          <w:tcPr>
            <w:tcW w:w="5343" w:type="dxa"/>
            <w:vAlign w:val="center"/>
          </w:tcPr>
          <w:p w14:paraId="0E45D238">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产品颜色：黑色</w:t>
            </w:r>
          </w:p>
          <w:p w14:paraId="67450D56">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适用机型：彩色激光打印机：HP Color LaserJet Pro M254系列</w:t>
            </w:r>
          </w:p>
          <w:p w14:paraId="77CB9ED0">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彩色激光数码复合机：HP Color LaserJet Pro MFP M280系列</w:t>
            </w:r>
          </w:p>
          <w:p w14:paraId="02B23680">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打印页数：1400页</w:t>
            </w:r>
          </w:p>
          <w:p w14:paraId="3F2F1F80">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包装尺寸：363×96×111mm</w:t>
            </w:r>
          </w:p>
          <w:p w14:paraId="3BC988C4">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包装重量：0.75kg</w:t>
            </w:r>
          </w:p>
          <w:p w14:paraId="3E14A8EC">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环境参数：工作温度：15-30℃，工作湿度：</w:t>
            </w:r>
            <w:r>
              <w:rPr>
                <w:rFonts w:hint="eastAsia" w:ascii="宋体" w:hAnsi="宋体" w:eastAsia="宋体" w:cs="宋体"/>
                <w:color w:val="auto"/>
                <w:sz w:val="18"/>
                <w:szCs w:val="18"/>
                <w:lang w:eastAsia="zh-CN"/>
              </w:rPr>
              <w:t>10%-80%</w:t>
            </w:r>
            <w:r>
              <w:rPr>
                <w:rFonts w:hint="eastAsia" w:ascii="宋体" w:hAnsi="宋体" w:eastAsia="宋体" w:cs="宋体"/>
                <w:color w:val="auto"/>
                <w:sz w:val="18"/>
                <w:szCs w:val="18"/>
              </w:rPr>
              <w:t>（相对湿度）</w:t>
            </w:r>
          </w:p>
          <w:p w14:paraId="5AF54096">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存储温度：-20-40℃</w:t>
            </w:r>
          </w:p>
          <w:p w14:paraId="13F00355">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▲所投产品必须为节能环保产品，并取得中国环境标志产品认证证书，提供证书复印件加盖公章。</w:t>
            </w:r>
          </w:p>
        </w:tc>
        <w:tc>
          <w:tcPr>
            <w:tcW w:w="709" w:type="dxa"/>
            <w:vAlign w:val="center"/>
          </w:tcPr>
          <w:p w14:paraId="14AEB776">
            <w:pPr>
              <w:keepNext w:val="0"/>
              <w:keepLines w:val="0"/>
              <w:pageBreakBefore w:val="0"/>
              <w:widowControl/>
              <w:kinsoku/>
              <w:wordWrap/>
              <w:overflowPunct/>
              <w:topLinePunct w:val="0"/>
              <w:autoSpaceDE/>
              <w:bidi w:val="0"/>
              <w:adjustRightInd/>
              <w:snapToGrid w:val="0"/>
              <w:spacing w:after="0" w:line="0" w:lineRule="atLeast"/>
              <w:jc w:val="center"/>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套</w:t>
            </w:r>
          </w:p>
        </w:tc>
        <w:tc>
          <w:tcPr>
            <w:tcW w:w="859" w:type="dxa"/>
            <w:vAlign w:val="center"/>
          </w:tcPr>
          <w:p w14:paraId="2F166F03">
            <w:pPr>
              <w:keepNext w:val="0"/>
              <w:keepLines w:val="0"/>
              <w:pageBreakBefore w:val="0"/>
              <w:widowControl/>
              <w:suppressLineNumbers w:val="0"/>
              <w:kinsoku/>
              <w:wordWrap/>
              <w:overflowPunct/>
              <w:topLinePunct w:val="0"/>
              <w:autoSpaceDE/>
              <w:bidi w:val="0"/>
              <w:adjustRightInd/>
              <w:spacing w:before="0" w:beforeLines="0" w:beforeAutospacing="0" w:after="0" w:afterLines="0" w:afterAutospacing="0" w:line="0" w:lineRule="atLeast"/>
              <w:ind w:left="0" w:leftChars="0" w:right="0" w:rightChars="0"/>
              <w:jc w:val="center"/>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u w:val="none"/>
                <w:lang w:val="en-US" w:eastAsia="zh-CN"/>
              </w:rPr>
              <w:t>430</w:t>
            </w:r>
          </w:p>
        </w:tc>
        <w:tc>
          <w:tcPr>
            <w:tcW w:w="859" w:type="dxa"/>
            <w:vAlign w:val="center"/>
          </w:tcPr>
          <w:p w14:paraId="5858833A">
            <w:pPr>
              <w:keepNext w:val="0"/>
              <w:keepLines w:val="0"/>
              <w:pageBreakBefore w:val="0"/>
              <w:widowControl/>
              <w:suppressLineNumbers w:val="0"/>
              <w:kinsoku/>
              <w:wordWrap/>
              <w:overflowPunct/>
              <w:topLinePunct w:val="0"/>
              <w:autoSpaceDE/>
              <w:bidi w:val="0"/>
              <w:adjustRightInd/>
              <w:spacing w:before="0" w:beforeLines="0" w:beforeAutospacing="0" w:after="0" w:afterLines="0" w:afterAutospacing="0" w:line="0" w:lineRule="atLeast"/>
              <w:ind w:left="0" w:leftChars="0" w:right="0" w:rightChars="0"/>
              <w:jc w:val="center"/>
              <w:textAlignment w:val="center"/>
              <w:rPr>
                <w:rFonts w:hint="eastAsia" w:ascii="宋体" w:hAnsi="宋体" w:eastAsia="宋体" w:cs="宋体"/>
                <w:i w:val="0"/>
                <w:iCs w:val="0"/>
                <w:color w:val="auto"/>
                <w:kern w:val="0"/>
                <w:sz w:val="18"/>
                <w:szCs w:val="18"/>
                <w:u w:val="none"/>
                <w:lang w:val="en-US" w:eastAsia="zh-CN"/>
              </w:rPr>
            </w:pPr>
          </w:p>
        </w:tc>
        <w:tc>
          <w:tcPr>
            <w:tcW w:w="859" w:type="dxa"/>
            <w:vAlign w:val="center"/>
          </w:tcPr>
          <w:p w14:paraId="6624A671">
            <w:pPr>
              <w:keepNext w:val="0"/>
              <w:keepLines w:val="0"/>
              <w:pageBreakBefore w:val="0"/>
              <w:widowControl/>
              <w:suppressLineNumbers w:val="0"/>
              <w:kinsoku/>
              <w:wordWrap/>
              <w:overflowPunct/>
              <w:topLinePunct w:val="0"/>
              <w:autoSpaceDE/>
              <w:bidi w:val="0"/>
              <w:adjustRightInd/>
              <w:spacing w:before="0" w:beforeLines="0" w:beforeAutospacing="0" w:after="0" w:afterLines="0" w:afterAutospacing="0" w:line="0" w:lineRule="atLeast"/>
              <w:ind w:left="0" w:leftChars="0" w:right="0" w:rightChars="0"/>
              <w:jc w:val="center"/>
              <w:textAlignment w:val="center"/>
              <w:rPr>
                <w:rFonts w:hint="eastAsia" w:ascii="宋体" w:hAnsi="宋体" w:eastAsia="宋体" w:cs="宋体"/>
                <w:i w:val="0"/>
                <w:iCs w:val="0"/>
                <w:color w:val="auto"/>
                <w:kern w:val="0"/>
                <w:sz w:val="18"/>
                <w:szCs w:val="18"/>
                <w:u w:val="none"/>
                <w:lang w:val="en-US" w:eastAsia="zh-CN"/>
              </w:rPr>
            </w:pPr>
          </w:p>
        </w:tc>
        <w:tc>
          <w:tcPr>
            <w:tcW w:w="859" w:type="dxa"/>
            <w:vAlign w:val="center"/>
          </w:tcPr>
          <w:p w14:paraId="5A7552CC">
            <w:pPr>
              <w:keepNext w:val="0"/>
              <w:keepLines w:val="0"/>
              <w:pageBreakBefore w:val="0"/>
              <w:widowControl/>
              <w:suppressLineNumbers w:val="0"/>
              <w:kinsoku/>
              <w:wordWrap/>
              <w:overflowPunct/>
              <w:topLinePunct w:val="0"/>
              <w:autoSpaceDE/>
              <w:bidi w:val="0"/>
              <w:adjustRightInd/>
              <w:spacing w:before="0" w:beforeLines="0" w:beforeAutospacing="0" w:after="0" w:afterLines="0" w:afterAutospacing="0" w:line="0" w:lineRule="atLeast"/>
              <w:ind w:left="0" w:leftChars="0" w:right="0" w:rightChars="0"/>
              <w:jc w:val="center"/>
              <w:textAlignment w:val="center"/>
              <w:rPr>
                <w:rFonts w:hint="eastAsia" w:ascii="宋体" w:hAnsi="宋体" w:eastAsia="宋体" w:cs="宋体"/>
                <w:i w:val="0"/>
                <w:iCs w:val="0"/>
                <w:color w:val="auto"/>
                <w:kern w:val="0"/>
                <w:sz w:val="18"/>
                <w:szCs w:val="18"/>
                <w:u w:val="none"/>
                <w:lang w:val="en-US" w:eastAsia="zh-CN"/>
              </w:rPr>
            </w:pPr>
          </w:p>
        </w:tc>
        <w:tc>
          <w:tcPr>
            <w:tcW w:w="1054" w:type="dxa"/>
            <w:vMerge w:val="continue"/>
            <w:vAlign w:val="center"/>
          </w:tcPr>
          <w:p w14:paraId="292EA84B">
            <w:pPr>
              <w:keepNext w:val="0"/>
              <w:keepLines w:val="0"/>
              <w:pageBreakBefore w:val="0"/>
              <w:widowControl/>
              <w:suppressLineNumbers w:val="0"/>
              <w:kinsoku/>
              <w:wordWrap/>
              <w:overflowPunct/>
              <w:topLinePunct w:val="0"/>
              <w:autoSpaceDE/>
              <w:bidi w:val="0"/>
              <w:adjustRightInd/>
              <w:spacing w:before="0" w:beforeLines="0" w:beforeAutospacing="0" w:after="0" w:afterLines="0" w:afterAutospacing="0" w:line="0" w:lineRule="atLeast"/>
              <w:ind w:left="0" w:leftChars="0" w:right="0" w:rightChars="0"/>
              <w:jc w:val="center"/>
              <w:textAlignment w:val="center"/>
              <w:rPr>
                <w:rFonts w:hint="eastAsia" w:ascii="宋体" w:hAnsi="宋体" w:eastAsia="宋体" w:cs="宋体"/>
                <w:i w:val="0"/>
                <w:iCs w:val="0"/>
                <w:color w:val="auto"/>
                <w:kern w:val="0"/>
                <w:sz w:val="18"/>
                <w:szCs w:val="18"/>
                <w:u w:val="none"/>
                <w:lang w:val="en-US" w:eastAsia="zh-CN"/>
              </w:rPr>
            </w:pPr>
          </w:p>
        </w:tc>
        <w:tc>
          <w:tcPr>
            <w:tcW w:w="982" w:type="dxa"/>
            <w:vAlign w:val="center"/>
          </w:tcPr>
          <w:p w14:paraId="73FDE2FE">
            <w:pPr>
              <w:keepNext w:val="0"/>
              <w:keepLines w:val="0"/>
              <w:pageBreakBefore w:val="0"/>
              <w:widowControl/>
              <w:suppressLineNumbers w:val="0"/>
              <w:kinsoku/>
              <w:wordWrap/>
              <w:overflowPunct/>
              <w:topLinePunct w:val="0"/>
              <w:autoSpaceDE/>
              <w:bidi w:val="0"/>
              <w:adjustRightInd/>
              <w:spacing w:before="0" w:beforeLines="0" w:beforeAutospacing="0" w:after="0" w:afterLines="0" w:afterAutospacing="0" w:line="0" w:lineRule="atLeast"/>
              <w:ind w:left="0" w:leftChars="0" w:right="0" w:rightChars="0"/>
              <w:jc w:val="center"/>
              <w:textAlignment w:val="center"/>
              <w:rPr>
                <w:rFonts w:hint="eastAsia" w:ascii="宋体" w:hAnsi="宋体" w:eastAsia="宋体" w:cs="宋体"/>
                <w:i w:val="0"/>
                <w:iCs w:val="0"/>
                <w:color w:val="auto"/>
                <w:kern w:val="0"/>
                <w:sz w:val="18"/>
                <w:szCs w:val="18"/>
                <w:u w:val="none"/>
                <w:lang w:val="en-US" w:eastAsia="zh-CN"/>
              </w:rPr>
            </w:pPr>
          </w:p>
        </w:tc>
      </w:tr>
      <w:tr w14:paraId="55259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4BFAA262">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17</w:t>
            </w:r>
            <w:r>
              <w:rPr>
                <w:rFonts w:hint="eastAsia" w:ascii="宋体" w:hAnsi="宋体" w:eastAsia="宋体" w:cs="宋体"/>
                <w:color w:val="auto"/>
                <w:sz w:val="18"/>
                <w:szCs w:val="18"/>
                <w:lang w:val="en-US" w:eastAsia="zh-CN"/>
              </w:rPr>
              <w:t>2</w:t>
            </w:r>
          </w:p>
        </w:tc>
        <w:tc>
          <w:tcPr>
            <w:tcW w:w="1225" w:type="dxa"/>
            <w:vAlign w:val="center"/>
          </w:tcPr>
          <w:p w14:paraId="06C5CCCE">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★原装硒鼓</w:t>
            </w:r>
          </w:p>
        </w:tc>
        <w:tc>
          <w:tcPr>
            <w:tcW w:w="902" w:type="dxa"/>
            <w:vAlign w:val="center"/>
          </w:tcPr>
          <w:p w14:paraId="52956F5D">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Q7553A</w:t>
            </w:r>
          </w:p>
        </w:tc>
        <w:tc>
          <w:tcPr>
            <w:tcW w:w="5343" w:type="dxa"/>
            <w:vAlign w:val="center"/>
          </w:tcPr>
          <w:p w14:paraId="61BDEB0E">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设计类型：鼓粉一体</w:t>
            </w:r>
          </w:p>
          <w:p w14:paraId="66FBCE47">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产品颜色：黑色</w:t>
            </w:r>
          </w:p>
          <w:p w14:paraId="0A566237">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适用机型：激光打印机：HP P2014/n/P2015/n/d/dn/x</w:t>
            </w:r>
          </w:p>
          <w:p w14:paraId="3CAC52CE">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多功能一体机：HP M2727nf/nfs</w:t>
            </w:r>
          </w:p>
          <w:p w14:paraId="2ADA2AB5">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打印页数：3000页</w:t>
            </w:r>
          </w:p>
          <w:p w14:paraId="58BEEDBF">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▲所投产品必须为节能环保产品，并取得中国环境标志产品认证证书，提供证书复印件加盖公章。</w:t>
            </w:r>
          </w:p>
        </w:tc>
        <w:tc>
          <w:tcPr>
            <w:tcW w:w="709" w:type="dxa"/>
            <w:vAlign w:val="center"/>
          </w:tcPr>
          <w:p w14:paraId="303FAE65">
            <w:pPr>
              <w:keepNext w:val="0"/>
              <w:keepLines w:val="0"/>
              <w:pageBreakBefore w:val="0"/>
              <w:widowControl/>
              <w:kinsoku/>
              <w:wordWrap/>
              <w:overflowPunct/>
              <w:topLinePunct w:val="0"/>
              <w:autoSpaceDE/>
              <w:bidi w:val="0"/>
              <w:adjustRightInd/>
              <w:snapToGrid w:val="0"/>
              <w:spacing w:after="0" w:line="0" w:lineRule="atLeast"/>
              <w:jc w:val="center"/>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套</w:t>
            </w:r>
          </w:p>
        </w:tc>
        <w:tc>
          <w:tcPr>
            <w:tcW w:w="859" w:type="dxa"/>
            <w:vAlign w:val="center"/>
          </w:tcPr>
          <w:p w14:paraId="6E98DA71">
            <w:pPr>
              <w:keepNext w:val="0"/>
              <w:keepLines w:val="0"/>
              <w:pageBreakBefore w:val="0"/>
              <w:widowControl/>
              <w:suppressLineNumbers w:val="0"/>
              <w:kinsoku/>
              <w:wordWrap/>
              <w:overflowPunct/>
              <w:topLinePunct w:val="0"/>
              <w:autoSpaceDE/>
              <w:bidi w:val="0"/>
              <w:adjustRightInd/>
              <w:spacing w:before="0" w:beforeLines="0" w:beforeAutospacing="0" w:after="0" w:afterLines="0" w:afterAutospacing="0" w:line="0" w:lineRule="atLeast"/>
              <w:ind w:left="0" w:leftChars="0" w:right="0" w:rightChars="0"/>
              <w:jc w:val="center"/>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u w:val="none"/>
                <w:lang w:val="en-US" w:eastAsia="zh-CN"/>
              </w:rPr>
              <w:t>595</w:t>
            </w:r>
          </w:p>
        </w:tc>
        <w:tc>
          <w:tcPr>
            <w:tcW w:w="859" w:type="dxa"/>
            <w:vAlign w:val="center"/>
          </w:tcPr>
          <w:p w14:paraId="65440E98">
            <w:pPr>
              <w:keepNext w:val="0"/>
              <w:keepLines w:val="0"/>
              <w:pageBreakBefore w:val="0"/>
              <w:widowControl/>
              <w:suppressLineNumbers w:val="0"/>
              <w:kinsoku/>
              <w:wordWrap/>
              <w:overflowPunct/>
              <w:topLinePunct w:val="0"/>
              <w:autoSpaceDE/>
              <w:bidi w:val="0"/>
              <w:adjustRightInd/>
              <w:spacing w:before="0" w:beforeLines="0" w:beforeAutospacing="0" w:after="0" w:afterLines="0" w:afterAutospacing="0" w:line="0" w:lineRule="atLeast"/>
              <w:ind w:left="0" w:leftChars="0" w:right="0" w:rightChars="0"/>
              <w:jc w:val="center"/>
              <w:textAlignment w:val="center"/>
              <w:rPr>
                <w:rFonts w:hint="eastAsia" w:ascii="宋体" w:hAnsi="宋体" w:eastAsia="宋体" w:cs="宋体"/>
                <w:i w:val="0"/>
                <w:iCs w:val="0"/>
                <w:color w:val="auto"/>
                <w:kern w:val="0"/>
                <w:sz w:val="18"/>
                <w:szCs w:val="18"/>
                <w:u w:val="none"/>
                <w:lang w:val="en-US" w:eastAsia="zh-CN"/>
              </w:rPr>
            </w:pPr>
          </w:p>
        </w:tc>
        <w:tc>
          <w:tcPr>
            <w:tcW w:w="859" w:type="dxa"/>
            <w:vAlign w:val="center"/>
          </w:tcPr>
          <w:p w14:paraId="7E4498A8">
            <w:pPr>
              <w:keepNext w:val="0"/>
              <w:keepLines w:val="0"/>
              <w:pageBreakBefore w:val="0"/>
              <w:widowControl/>
              <w:suppressLineNumbers w:val="0"/>
              <w:kinsoku/>
              <w:wordWrap/>
              <w:overflowPunct/>
              <w:topLinePunct w:val="0"/>
              <w:autoSpaceDE/>
              <w:bidi w:val="0"/>
              <w:adjustRightInd/>
              <w:spacing w:before="0" w:beforeLines="0" w:beforeAutospacing="0" w:after="0" w:afterLines="0" w:afterAutospacing="0" w:line="0" w:lineRule="atLeast"/>
              <w:ind w:left="0" w:leftChars="0" w:right="0" w:rightChars="0"/>
              <w:jc w:val="center"/>
              <w:textAlignment w:val="center"/>
              <w:rPr>
                <w:rFonts w:hint="eastAsia" w:ascii="宋体" w:hAnsi="宋体" w:eastAsia="宋体" w:cs="宋体"/>
                <w:i w:val="0"/>
                <w:iCs w:val="0"/>
                <w:color w:val="auto"/>
                <w:kern w:val="0"/>
                <w:sz w:val="18"/>
                <w:szCs w:val="18"/>
                <w:u w:val="none"/>
                <w:lang w:val="en-US" w:eastAsia="zh-CN"/>
              </w:rPr>
            </w:pPr>
          </w:p>
        </w:tc>
        <w:tc>
          <w:tcPr>
            <w:tcW w:w="859" w:type="dxa"/>
            <w:vAlign w:val="center"/>
          </w:tcPr>
          <w:p w14:paraId="550440AE">
            <w:pPr>
              <w:keepNext w:val="0"/>
              <w:keepLines w:val="0"/>
              <w:pageBreakBefore w:val="0"/>
              <w:widowControl/>
              <w:suppressLineNumbers w:val="0"/>
              <w:kinsoku/>
              <w:wordWrap/>
              <w:overflowPunct/>
              <w:topLinePunct w:val="0"/>
              <w:autoSpaceDE/>
              <w:bidi w:val="0"/>
              <w:adjustRightInd/>
              <w:spacing w:before="0" w:beforeLines="0" w:beforeAutospacing="0" w:after="0" w:afterLines="0" w:afterAutospacing="0" w:line="0" w:lineRule="atLeast"/>
              <w:ind w:left="0" w:leftChars="0" w:right="0" w:rightChars="0"/>
              <w:jc w:val="center"/>
              <w:textAlignment w:val="center"/>
              <w:rPr>
                <w:rFonts w:hint="eastAsia" w:ascii="宋体" w:hAnsi="宋体" w:eastAsia="宋体" w:cs="宋体"/>
                <w:i w:val="0"/>
                <w:iCs w:val="0"/>
                <w:color w:val="auto"/>
                <w:kern w:val="0"/>
                <w:sz w:val="18"/>
                <w:szCs w:val="18"/>
                <w:u w:val="none"/>
                <w:lang w:val="en-US" w:eastAsia="zh-CN"/>
              </w:rPr>
            </w:pPr>
          </w:p>
        </w:tc>
        <w:tc>
          <w:tcPr>
            <w:tcW w:w="1054" w:type="dxa"/>
            <w:vMerge w:val="continue"/>
            <w:vAlign w:val="center"/>
          </w:tcPr>
          <w:p w14:paraId="15902060">
            <w:pPr>
              <w:keepNext w:val="0"/>
              <w:keepLines w:val="0"/>
              <w:pageBreakBefore w:val="0"/>
              <w:widowControl/>
              <w:suppressLineNumbers w:val="0"/>
              <w:kinsoku/>
              <w:wordWrap/>
              <w:overflowPunct/>
              <w:topLinePunct w:val="0"/>
              <w:autoSpaceDE/>
              <w:bidi w:val="0"/>
              <w:adjustRightInd/>
              <w:spacing w:before="0" w:beforeLines="0" w:beforeAutospacing="0" w:after="0" w:afterLines="0" w:afterAutospacing="0" w:line="0" w:lineRule="atLeast"/>
              <w:ind w:left="0" w:leftChars="0" w:right="0" w:rightChars="0"/>
              <w:jc w:val="center"/>
              <w:textAlignment w:val="center"/>
              <w:rPr>
                <w:rFonts w:hint="eastAsia" w:ascii="宋体" w:hAnsi="宋体" w:eastAsia="宋体" w:cs="宋体"/>
                <w:i w:val="0"/>
                <w:iCs w:val="0"/>
                <w:color w:val="auto"/>
                <w:kern w:val="0"/>
                <w:sz w:val="18"/>
                <w:szCs w:val="18"/>
                <w:u w:val="none"/>
                <w:lang w:val="en-US" w:eastAsia="zh-CN"/>
              </w:rPr>
            </w:pPr>
          </w:p>
        </w:tc>
        <w:tc>
          <w:tcPr>
            <w:tcW w:w="982" w:type="dxa"/>
            <w:vAlign w:val="center"/>
          </w:tcPr>
          <w:p w14:paraId="0CFAB9AF">
            <w:pPr>
              <w:keepNext w:val="0"/>
              <w:keepLines w:val="0"/>
              <w:pageBreakBefore w:val="0"/>
              <w:widowControl/>
              <w:suppressLineNumbers w:val="0"/>
              <w:kinsoku/>
              <w:wordWrap/>
              <w:overflowPunct/>
              <w:topLinePunct w:val="0"/>
              <w:autoSpaceDE/>
              <w:bidi w:val="0"/>
              <w:adjustRightInd/>
              <w:spacing w:before="0" w:beforeLines="0" w:beforeAutospacing="0" w:after="0" w:afterLines="0" w:afterAutospacing="0" w:line="0" w:lineRule="atLeast"/>
              <w:ind w:left="0" w:leftChars="0" w:right="0" w:rightChars="0"/>
              <w:jc w:val="center"/>
              <w:textAlignment w:val="center"/>
              <w:rPr>
                <w:rFonts w:hint="eastAsia" w:ascii="宋体" w:hAnsi="宋体" w:eastAsia="宋体" w:cs="宋体"/>
                <w:i w:val="0"/>
                <w:iCs w:val="0"/>
                <w:color w:val="auto"/>
                <w:kern w:val="0"/>
                <w:sz w:val="18"/>
                <w:szCs w:val="18"/>
                <w:u w:val="none"/>
                <w:lang w:val="en-US" w:eastAsia="zh-CN"/>
              </w:rPr>
            </w:pPr>
          </w:p>
        </w:tc>
      </w:tr>
      <w:tr w14:paraId="76F67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065CE8CC">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1</w:t>
            </w:r>
            <w:r>
              <w:rPr>
                <w:rFonts w:hint="eastAsia" w:ascii="宋体" w:hAnsi="宋体" w:eastAsia="宋体" w:cs="宋体"/>
                <w:color w:val="auto"/>
                <w:sz w:val="18"/>
                <w:szCs w:val="18"/>
                <w:lang w:val="en-US" w:eastAsia="zh-CN"/>
              </w:rPr>
              <w:t>73</w:t>
            </w:r>
          </w:p>
        </w:tc>
        <w:tc>
          <w:tcPr>
            <w:tcW w:w="1225" w:type="dxa"/>
            <w:vAlign w:val="center"/>
          </w:tcPr>
          <w:p w14:paraId="4AF1E684">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★原装硒鼓</w:t>
            </w:r>
          </w:p>
        </w:tc>
        <w:tc>
          <w:tcPr>
            <w:tcW w:w="902" w:type="dxa"/>
            <w:vAlign w:val="center"/>
          </w:tcPr>
          <w:p w14:paraId="31E22197">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Q7516A</w:t>
            </w:r>
          </w:p>
        </w:tc>
        <w:tc>
          <w:tcPr>
            <w:tcW w:w="5343" w:type="dxa"/>
            <w:vAlign w:val="center"/>
          </w:tcPr>
          <w:p w14:paraId="081CDC0D">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设计类型：鼓粉一体</w:t>
            </w:r>
          </w:p>
          <w:p w14:paraId="46B51727">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产品颜色：黑色</w:t>
            </w:r>
          </w:p>
          <w:p w14:paraId="044E319A">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适用机型：</w:t>
            </w:r>
          </w:p>
          <w:p w14:paraId="64553416">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HP LaserJet 5200/5200TN/5200DTN/5200L/5200LX</w:t>
            </w:r>
          </w:p>
          <w:p w14:paraId="7CE90CDC">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打印页数：12000页</w:t>
            </w:r>
          </w:p>
          <w:p w14:paraId="2AD8B487">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▲所投产品必须为节能环保产品，并取得中国环境标志产品认证证书，提供证书复印件加盖公章。</w:t>
            </w:r>
          </w:p>
        </w:tc>
        <w:tc>
          <w:tcPr>
            <w:tcW w:w="709" w:type="dxa"/>
            <w:vAlign w:val="center"/>
          </w:tcPr>
          <w:p w14:paraId="08799854">
            <w:pPr>
              <w:keepNext w:val="0"/>
              <w:keepLines w:val="0"/>
              <w:pageBreakBefore w:val="0"/>
              <w:widowControl/>
              <w:kinsoku/>
              <w:wordWrap/>
              <w:overflowPunct/>
              <w:topLinePunct w:val="0"/>
              <w:autoSpaceDE/>
              <w:bidi w:val="0"/>
              <w:adjustRightInd/>
              <w:snapToGrid w:val="0"/>
              <w:spacing w:after="0" w:line="0" w:lineRule="atLeast"/>
              <w:jc w:val="center"/>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套</w:t>
            </w:r>
          </w:p>
        </w:tc>
        <w:tc>
          <w:tcPr>
            <w:tcW w:w="859" w:type="dxa"/>
            <w:vAlign w:val="center"/>
          </w:tcPr>
          <w:p w14:paraId="56A0647A">
            <w:pPr>
              <w:keepNext w:val="0"/>
              <w:keepLines w:val="0"/>
              <w:pageBreakBefore w:val="0"/>
              <w:widowControl/>
              <w:suppressLineNumbers w:val="0"/>
              <w:kinsoku/>
              <w:wordWrap/>
              <w:overflowPunct/>
              <w:topLinePunct w:val="0"/>
              <w:autoSpaceDE/>
              <w:bidi w:val="0"/>
              <w:adjustRightInd/>
              <w:spacing w:before="0" w:beforeLines="0" w:beforeAutospacing="0" w:after="0" w:afterLines="0" w:afterAutospacing="0" w:line="0" w:lineRule="atLeast"/>
              <w:ind w:left="0" w:leftChars="0" w:right="0" w:rightChars="0"/>
              <w:jc w:val="center"/>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u w:val="none"/>
                <w:lang w:val="en-US" w:eastAsia="zh-CN"/>
              </w:rPr>
              <w:t>950</w:t>
            </w:r>
          </w:p>
        </w:tc>
        <w:tc>
          <w:tcPr>
            <w:tcW w:w="859" w:type="dxa"/>
            <w:vAlign w:val="center"/>
          </w:tcPr>
          <w:p w14:paraId="38689E3D">
            <w:pPr>
              <w:keepNext w:val="0"/>
              <w:keepLines w:val="0"/>
              <w:pageBreakBefore w:val="0"/>
              <w:widowControl/>
              <w:suppressLineNumbers w:val="0"/>
              <w:kinsoku/>
              <w:wordWrap/>
              <w:overflowPunct/>
              <w:topLinePunct w:val="0"/>
              <w:autoSpaceDE/>
              <w:bidi w:val="0"/>
              <w:adjustRightInd/>
              <w:spacing w:before="0" w:beforeLines="0" w:beforeAutospacing="0" w:after="0" w:afterLines="0" w:afterAutospacing="0" w:line="0" w:lineRule="atLeast"/>
              <w:ind w:left="0" w:leftChars="0" w:right="0" w:rightChars="0"/>
              <w:jc w:val="center"/>
              <w:textAlignment w:val="center"/>
              <w:rPr>
                <w:rFonts w:hint="eastAsia" w:ascii="宋体" w:hAnsi="宋体" w:eastAsia="宋体" w:cs="宋体"/>
                <w:i w:val="0"/>
                <w:iCs w:val="0"/>
                <w:color w:val="auto"/>
                <w:kern w:val="0"/>
                <w:sz w:val="18"/>
                <w:szCs w:val="18"/>
                <w:u w:val="none"/>
                <w:lang w:val="en-US" w:eastAsia="zh-CN"/>
              </w:rPr>
            </w:pPr>
          </w:p>
        </w:tc>
        <w:tc>
          <w:tcPr>
            <w:tcW w:w="859" w:type="dxa"/>
            <w:vAlign w:val="center"/>
          </w:tcPr>
          <w:p w14:paraId="769ACE3E">
            <w:pPr>
              <w:keepNext w:val="0"/>
              <w:keepLines w:val="0"/>
              <w:pageBreakBefore w:val="0"/>
              <w:widowControl/>
              <w:suppressLineNumbers w:val="0"/>
              <w:kinsoku/>
              <w:wordWrap/>
              <w:overflowPunct/>
              <w:topLinePunct w:val="0"/>
              <w:autoSpaceDE/>
              <w:bidi w:val="0"/>
              <w:adjustRightInd/>
              <w:spacing w:before="0" w:beforeLines="0" w:beforeAutospacing="0" w:after="0" w:afterLines="0" w:afterAutospacing="0" w:line="0" w:lineRule="atLeast"/>
              <w:ind w:left="0" w:leftChars="0" w:right="0" w:rightChars="0"/>
              <w:jc w:val="center"/>
              <w:textAlignment w:val="center"/>
              <w:rPr>
                <w:rFonts w:hint="eastAsia" w:ascii="宋体" w:hAnsi="宋体" w:eastAsia="宋体" w:cs="宋体"/>
                <w:i w:val="0"/>
                <w:iCs w:val="0"/>
                <w:color w:val="auto"/>
                <w:kern w:val="0"/>
                <w:sz w:val="18"/>
                <w:szCs w:val="18"/>
                <w:u w:val="none"/>
                <w:lang w:val="en-US" w:eastAsia="zh-CN"/>
              </w:rPr>
            </w:pPr>
          </w:p>
        </w:tc>
        <w:tc>
          <w:tcPr>
            <w:tcW w:w="859" w:type="dxa"/>
            <w:vAlign w:val="center"/>
          </w:tcPr>
          <w:p w14:paraId="09BB7DB2">
            <w:pPr>
              <w:keepNext w:val="0"/>
              <w:keepLines w:val="0"/>
              <w:pageBreakBefore w:val="0"/>
              <w:widowControl/>
              <w:suppressLineNumbers w:val="0"/>
              <w:kinsoku/>
              <w:wordWrap/>
              <w:overflowPunct/>
              <w:topLinePunct w:val="0"/>
              <w:autoSpaceDE/>
              <w:bidi w:val="0"/>
              <w:adjustRightInd/>
              <w:spacing w:before="0" w:beforeLines="0" w:beforeAutospacing="0" w:after="0" w:afterLines="0" w:afterAutospacing="0" w:line="0" w:lineRule="atLeast"/>
              <w:ind w:left="0" w:leftChars="0" w:right="0" w:rightChars="0"/>
              <w:jc w:val="center"/>
              <w:textAlignment w:val="center"/>
              <w:rPr>
                <w:rFonts w:hint="eastAsia" w:ascii="宋体" w:hAnsi="宋体" w:eastAsia="宋体" w:cs="宋体"/>
                <w:i w:val="0"/>
                <w:iCs w:val="0"/>
                <w:color w:val="auto"/>
                <w:kern w:val="0"/>
                <w:sz w:val="18"/>
                <w:szCs w:val="18"/>
                <w:u w:val="none"/>
                <w:lang w:val="en-US" w:eastAsia="zh-CN"/>
              </w:rPr>
            </w:pPr>
          </w:p>
        </w:tc>
        <w:tc>
          <w:tcPr>
            <w:tcW w:w="1054" w:type="dxa"/>
            <w:vMerge w:val="continue"/>
            <w:vAlign w:val="center"/>
          </w:tcPr>
          <w:p w14:paraId="4F2B35A2">
            <w:pPr>
              <w:keepNext w:val="0"/>
              <w:keepLines w:val="0"/>
              <w:pageBreakBefore w:val="0"/>
              <w:widowControl/>
              <w:suppressLineNumbers w:val="0"/>
              <w:kinsoku/>
              <w:wordWrap/>
              <w:overflowPunct/>
              <w:topLinePunct w:val="0"/>
              <w:autoSpaceDE/>
              <w:bidi w:val="0"/>
              <w:adjustRightInd/>
              <w:spacing w:before="0" w:beforeLines="0" w:beforeAutospacing="0" w:after="0" w:afterLines="0" w:afterAutospacing="0" w:line="0" w:lineRule="atLeast"/>
              <w:ind w:left="0" w:leftChars="0" w:right="0" w:rightChars="0"/>
              <w:jc w:val="center"/>
              <w:textAlignment w:val="center"/>
              <w:rPr>
                <w:rFonts w:hint="eastAsia" w:ascii="宋体" w:hAnsi="宋体" w:eastAsia="宋体" w:cs="宋体"/>
                <w:i w:val="0"/>
                <w:iCs w:val="0"/>
                <w:color w:val="auto"/>
                <w:kern w:val="0"/>
                <w:sz w:val="18"/>
                <w:szCs w:val="18"/>
                <w:u w:val="none"/>
                <w:lang w:val="en-US" w:eastAsia="zh-CN"/>
              </w:rPr>
            </w:pPr>
          </w:p>
        </w:tc>
        <w:tc>
          <w:tcPr>
            <w:tcW w:w="982" w:type="dxa"/>
            <w:vAlign w:val="center"/>
          </w:tcPr>
          <w:p w14:paraId="46553AE8">
            <w:pPr>
              <w:keepNext w:val="0"/>
              <w:keepLines w:val="0"/>
              <w:pageBreakBefore w:val="0"/>
              <w:widowControl/>
              <w:suppressLineNumbers w:val="0"/>
              <w:kinsoku/>
              <w:wordWrap/>
              <w:overflowPunct/>
              <w:topLinePunct w:val="0"/>
              <w:autoSpaceDE/>
              <w:bidi w:val="0"/>
              <w:adjustRightInd/>
              <w:spacing w:before="0" w:beforeLines="0" w:beforeAutospacing="0" w:after="0" w:afterLines="0" w:afterAutospacing="0" w:line="0" w:lineRule="atLeast"/>
              <w:ind w:left="0" w:leftChars="0" w:right="0" w:rightChars="0"/>
              <w:jc w:val="center"/>
              <w:textAlignment w:val="center"/>
              <w:rPr>
                <w:rFonts w:hint="eastAsia" w:ascii="宋体" w:hAnsi="宋体" w:eastAsia="宋体" w:cs="宋体"/>
                <w:i w:val="0"/>
                <w:iCs w:val="0"/>
                <w:color w:val="auto"/>
                <w:kern w:val="0"/>
                <w:sz w:val="18"/>
                <w:szCs w:val="18"/>
                <w:u w:val="none"/>
                <w:lang w:val="en-US" w:eastAsia="zh-CN"/>
              </w:rPr>
            </w:pPr>
          </w:p>
        </w:tc>
      </w:tr>
      <w:tr w14:paraId="4E75F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5FE0032C">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1</w:t>
            </w:r>
            <w:r>
              <w:rPr>
                <w:rFonts w:hint="eastAsia" w:ascii="宋体" w:hAnsi="宋体" w:eastAsia="宋体" w:cs="宋体"/>
                <w:color w:val="auto"/>
                <w:sz w:val="18"/>
                <w:szCs w:val="18"/>
                <w:lang w:val="en-US" w:eastAsia="zh-CN"/>
              </w:rPr>
              <w:t>74</w:t>
            </w:r>
          </w:p>
        </w:tc>
        <w:tc>
          <w:tcPr>
            <w:tcW w:w="1225" w:type="dxa"/>
            <w:vAlign w:val="center"/>
          </w:tcPr>
          <w:p w14:paraId="38E67423">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★原装硒鼓</w:t>
            </w:r>
          </w:p>
        </w:tc>
        <w:tc>
          <w:tcPr>
            <w:tcW w:w="902" w:type="dxa"/>
            <w:vAlign w:val="center"/>
          </w:tcPr>
          <w:p w14:paraId="1B347F5F">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Q6001A</w:t>
            </w:r>
          </w:p>
        </w:tc>
        <w:tc>
          <w:tcPr>
            <w:tcW w:w="5343" w:type="dxa"/>
            <w:vAlign w:val="center"/>
          </w:tcPr>
          <w:p w14:paraId="181524FF">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产品颜色：青色</w:t>
            </w:r>
          </w:p>
          <w:p w14:paraId="3E60629A">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适用机型：激光打印机：HP 1600/2600n/2605dn/dtn</w:t>
            </w:r>
          </w:p>
          <w:p w14:paraId="060E9F21">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多功能一体机：HP CM1015/1017</w:t>
            </w:r>
          </w:p>
          <w:p w14:paraId="3EE35FDC">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打印页数：2000页</w:t>
            </w:r>
          </w:p>
          <w:p w14:paraId="6E0518EE">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包装尺寸：410x109x92mm</w:t>
            </w:r>
          </w:p>
          <w:p w14:paraId="75DFE414">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包装重量：1kg</w:t>
            </w:r>
          </w:p>
          <w:p w14:paraId="21FC6467">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▲所投产品必须为节能环保产品，并取得中国环境标志产品认证证书，提供证书复印件加盖公章。</w:t>
            </w:r>
          </w:p>
        </w:tc>
        <w:tc>
          <w:tcPr>
            <w:tcW w:w="709" w:type="dxa"/>
            <w:vAlign w:val="center"/>
          </w:tcPr>
          <w:p w14:paraId="08F73577">
            <w:pPr>
              <w:keepNext w:val="0"/>
              <w:keepLines w:val="0"/>
              <w:pageBreakBefore w:val="0"/>
              <w:widowControl/>
              <w:kinsoku/>
              <w:wordWrap/>
              <w:overflowPunct/>
              <w:topLinePunct w:val="0"/>
              <w:autoSpaceDE/>
              <w:bidi w:val="0"/>
              <w:adjustRightInd/>
              <w:snapToGrid w:val="0"/>
              <w:spacing w:after="0" w:line="0" w:lineRule="atLeast"/>
              <w:jc w:val="center"/>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套</w:t>
            </w:r>
          </w:p>
        </w:tc>
        <w:tc>
          <w:tcPr>
            <w:tcW w:w="859" w:type="dxa"/>
            <w:vAlign w:val="center"/>
          </w:tcPr>
          <w:p w14:paraId="4D745AC8">
            <w:pPr>
              <w:keepNext w:val="0"/>
              <w:keepLines w:val="0"/>
              <w:pageBreakBefore w:val="0"/>
              <w:widowControl/>
              <w:suppressLineNumbers w:val="0"/>
              <w:kinsoku/>
              <w:wordWrap/>
              <w:overflowPunct/>
              <w:topLinePunct w:val="0"/>
              <w:autoSpaceDE/>
              <w:bidi w:val="0"/>
              <w:adjustRightInd/>
              <w:spacing w:before="0" w:beforeLines="0" w:beforeAutospacing="0" w:after="0" w:afterLines="0" w:afterAutospacing="0" w:line="0" w:lineRule="atLeast"/>
              <w:ind w:left="0" w:leftChars="0" w:right="0" w:rightChars="0"/>
              <w:jc w:val="center"/>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u w:val="none"/>
                <w:lang w:val="en-US" w:eastAsia="zh-CN"/>
              </w:rPr>
              <w:t>395</w:t>
            </w:r>
          </w:p>
        </w:tc>
        <w:tc>
          <w:tcPr>
            <w:tcW w:w="859" w:type="dxa"/>
            <w:vAlign w:val="center"/>
          </w:tcPr>
          <w:p w14:paraId="34E5856C">
            <w:pPr>
              <w:keepNext w:val="0"/>
              <w:keepLines w:val="0"/>
              <w:pageBreakBefore w:val="0"/>
              <w:widowControl/>
              <w:suppressLineNumbers w:val="0"/>
              <w:kinsoku/>
              <w:wordWrap/>
              <w:overflowPunct/>
              <w:topLinePunct w:val="0"/>
              <w:autoSpaceDE/>
              <w:bidi w:val="0"/>
              <w:adjustRightInd/>
              <w:spacing w:before="0" w:beforeLines="0" w:beforeAutospacing="0" w:after="0" w:afterLines="0" w:afterAutospacing="0" w:line="0" w:lineRule="atLeast"/>
              <w:ind w:left="0" w:leftChars="0" w:right="0" w:rightChars="0"/>
              <w:jc w:val="center"/>
              <w:textAlignment w:val="center"/>
              <w:rPr>
                <w:rFonts w:hint="eastAsia" w:ascii="宋体" w:hAnsi="宋体" w:eastAsia="宋体" w:cs="宋体"/>
                <w:i w:val="0"/>
                <w:iCs w:val="0"/>
                <w:color w:val="auto"/>
                <w:kern w:val="0"/>
                <w:sz w:val="18"/>
                <w:szCs w:val="18"/>
                <w:u w:val="none"/>
                <w:lang w:val="en-US" w:eastAsia="zh-CN"/>
              </w:rPr>
            </w:pPr>
          </w:p>
        </w:tc>
        <w:tc>
          <w:tcPr>
            <w:tcW w:w="859" w:type="dxa"/>
            <w:vAlign w:val="center"/>
          </w:tcPr>
          <w:p w14:paraId="5622D263">
            <w:pPr>
              <w:keepNext w:val="0"/>
              <w:keepLines w:val="0"/>
              <w:pageBreakBefore w:val="0"/>
              <w:widowControl/>
              <w:suppressLineNumbers w:val="0"/>
              <w:kinsoku/>
              <w:wordWrap/>
              <w:overflowPunct/>
              <w:topLinePunct w:val="0"/>
              <w:autoSpaceDE/>
              <w:bidi w:val="0"/>
              <w:adjustRightInd/>
              <w:spacing w:before="0" w:beforeLines="0" w:beforeAutospacing="0" w:after="0" w:afterLines="0" w:afterAutospacing="0" w:line="0" w:lineRule="atLeast"/>
              <w:ind w:left="0" w:leftChars="0" w:right="0" w:rightChars="0"/>
              <w:jc w:val="center"/>
              <w:textAlignment w:val="center"/>
              <w:rPr>
                <w:rFonts w:hint="eastAsia" w:ascii="宋体" w:hAnsi="宋体" w:eastAsia="宋体" w:cs="宋体"/>
                <w:i w:val="0"/>
                <w:iCs w:val="0"/>
                <w:color w:val="auto"/>
                <w:kern w:val="0"/>
                <w:sz w:val="18"/>
                <w:szCs w:val="18"/>
                <w:u w:val="none"/>
                <w:lang w:val="en-US" w:eastAsia="zh-CN"/>
              </w:rPr>
            </w:pPr>
          </w:p>
        </w:tc>
        <w:tc>
          <w:tcPr>
            <w:tcW w:w="859" w:type="dxa"/>
            <w:vAlign w:val="center"/>
          </w:tcPr>
          <w:p w14:paraId="4F8023D4">
            <w:pPr>
              <w:keepNext w:val="0"/>
              <w:keepLines w:val="0"/>
              <w:pageBreakBefore w:val="0"/>
              <w:widowControl/>
              <w:suppressLineNumbers w:val="0"/>
              <w:kinsoku/>
              <w:wordWrap/>
              <w:overflowPunct/>
              <w:topLinePunct w:val="0"/>
              <w:autoSpaceDE/>
              <w:bidi w:val="0"/>
              <w:adjustRightInd/>
              <w:spacing w:before="0" w:beforeLines="0" w:beforeAutospacing="0" w:after="0" w:afterLines="0" w:afterAutospacing="0" w:line="0" w:lineRule="atLeast"/>
              <w:ind w:left="0" w:leftChars="0" w:right="0" w:rightChars="0"/>
              <w:jc w:val="center"/>
              <w:textAlignment w:val="center"/>
              <w:rPr>
                <w:rFonts w:hint="eastAsia" w:ascii="宋体" w:hAnsi="宋体" w:eastAsia="宋体" w:cs="宋体"/>
                <w:i w:val="0"/>
                <w:iCs w:val="0"/>
                <w:color w:val="auto"/>
                <w:kern w:val="0"/>
                <w:sz w:val="18"/>
                <w:szCs w:val="18"/>
                <w:u w:val="none"/>
                <w:lang w:val="en-US" w:eastAsia="zh-CN"/>
              </w:rPr>
            </w:pPr>
          </w:p>
        </w:tc>
        <w:tc>
          <w:tcPr>
            <w:tcW w:w="1054" w:type="dxa"/>
            <w:vMerge w:val="continue"/>
            <w:vAlign w:val="center"/>
          </w:tcPr>
          <w:p w14:paraId="029EAA17">
            <w:pPr>
              <w:keepNext w:val="0"/>
              <w:keepLines w:val="0"/>
              <w:pageBreakBefore w:val="0"/>
              <w:widowControl/>
              <w:suppressLineNumbers w:val="0"/>
              <w:kinsoku/>
              <w:wordWrap/>
              <w:overflowPunct/>
              <w:topLinePunct w:val="0"/>
              <w:autoSpaceDE/>
              <w:bidi w:val="0"/>
              <w:adjustRightInd/>
              <w:spacing w:before="0" w:beforeLines="0" w:beforeAutospacing="0" w:after="0" w:afterLines="0" w:afterAutospacing="0" w:line="0" w:lineRule="atLeast"/>
              <w:ind w:left="0" w:leftChars="0" w:right="0" w:rightChars="0"/>
              <w:jc w:val="center"/>
              <w:textAlignment w:val="center"/>
              <w:rPr>
                <w:rFonts w:hint="eastAsia" w:ascii="宋体" w:hAnsi="宋体" w:eastAsia="宋体" w:cs="宋体"/>
                <w:i w:val="0"/>
                <w:iCs w:val="0"/>
                <w:color w:val="auto"/>
                <w:kern w:val="0"/>
                <w:sz w:val="18"/>
                <w:szCs w:val="18"/>
                <w:u w:val="none"/>
                <w:lang w:val="en-US" w:eastAsia="zh-CN"/>
              </w:rPr>
            </w:pPr>
          </w:p>
        </w:tc>
        <w:tc>
          <w:tcPr>
            <w:tcW w:w="982" w:type="dxa"/>
            <w:vAlign w:val="center"/>
          </w:tcPr>
          <w:p w14:paraId="249F527D">
            <w:pPr>
              <w:keepNext w:val="0"/>
              <w:keepLines w:val="0"/>
              <w:pageBreakBefore w:val="0"/>
              <w:widowControl/>
              <w:suppressLineNumbers w:val="0"/>
              <w:kinsoku/>
              <w:wordWrap/>
              <w:overflowPunct/>
              <w:topLinePunct w:val="0"/>
              <w:autoSpaceDE/>
              <w:bidi w:val="0"/>
              <w:adjustRightInd/>
              <w:spacing w:before="0" w:beforeLines="0" w:beforeAutospacing="0" w:after="0" w:afterLines="0" w:afterAutospacing="0" w:line="0" w:lineRule="atLeast"/>
              <w:ind w:left="0" w:leftChars="0" w:right="0" w:rightChars="0"/>
              <w:jc w:val="center"/>
              <w:textAlignment w:val="center"/>
              <w:rPr>
                <w:rFonts w:hint="eastAsia" w:ascii="宋体" w:hAnsi="宋体" w:eastAsia="宋体" w:cs="宋体"/>
                <w:i w:val="0"/>
                <w:iCs w:val="0"/>
                <w:color w:val="auto"/>
                <w:kern w:val="0"/>
                <w:sz w:val="18"/>
                <w:szCs w:val="18"/>
                <w:u w:val="none"/>
                <w:lang w:val="en-US" w:eastAsia="zh-CN"/>
              </w:rPr>
            </w:pPr>
          </w:p>
        </w:tc>
      </w:tr>
      <w:tr w14:paraId="25929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5F5A0BCE">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1</w:t>
            </w:r>
            <w:r>
              <w:rPr>
                <w:rFonts w:hint="eastAsia" w:ascii="宋体" w:hAnsi="宋体" w:eastAsia="宋体" w:cs="宋体"/>
                <w:color w:val="auto"/>
                <w:sz w:val="18"/>
                <w:szCs w:val="18"/>
                <w:lang w:val="en-US" w:eastAsia="zh-CN"/>
              </w:rPr>
              <w:t>75</w:t>
            </w:r>
          </w:p>
        </w:tc>
        <w:tc>
          <w:tcPr>
            <w:tcW w:w="1225" w:type="dxa"/>
            <w:vAlign w:val="center"/>
          </w:tcPr>
          <w:p w14:paraId="70029F7F">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★品牌硒鼓</w:t>
            </w:r>
          </w:p>
        </w:tc>
        <w:tc>
          <w:tcPr>
            <w:tcW w:w="902" w:type="dxa"/>
            <w:vAlign w:val="center"/>
          </w:tcPr>
          <w:p w14:paraId="6128FCF3">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132A</w:t>
            </w:r>
          </w:p>
        </w:tc>
        <w:tc>
          <w:tcPr>
            <w:tcW w:w="5343" w:type="dxa"/>
            <w:vAlign w:val="center"/>
          </w:tcPr>
          <w:p w14:paraId="2717CB01">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设计类型：鼓粉一体</w:t>
            </w:r>
          </w:p>
          <w:p w14:paraId="4C11BACE">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产品颜色：黑色</w:t>
            </w:r>
          </w:p>
          <w:p w14:paraId="25ADEF3C">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适用机型：多功能一体机：HP LaserJet Pro 132A</w:t>
            </w:r>
          </w:p>
          <w:p w14:paraId="6CC88B10">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打印页数：2000页（A4纸，5%覆盖率）</w:t>
            </w:r>
          </w:p>
          <w:p w14:paraId="01479DCB">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▲所投产品必须为节能环保产品，并取得中国环境标志产品认证证书，提供证书复印件加盖公章。</w:t>
            </w:r>
          </w:p>
        </w:tc>
        <w:tc>
          <w:tcPr>
            <w:tcW w:w="709" w:type="dxa"/>
            <w:vAlign w:val="center"/>
          </w:tcPr>
          <w:p w14:paraId="2BEFF81B">
            <w:pPr>
              <w:keepNext w:val="0"/>
              <w:keepLines w:val="0"/>
              <w:pageBreakBefore w:val="0"/>
              <w:widowControl/>
              <w:kinsoku/>
              <w:wordWrap/>
              <w:overflowPunct/>
              <w:topLinePunct w:val="0"/>
              <w:autoSpaceDE/>
              <w:bidi w:val="0"/>
              <w:adjustRightInd/>
              <w:snapToGrid w:val="0"/>
              <w:spacing w:after="0" w:line="0" w:lineRule="atLeast"/>
              <w:jc w:val="center"/>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套</w:t>
            </w:r>
          </w:p>
        </w:tc>
        <w:tc>
          <w:tcPr>
            <w:tcW w:w="859" w:type="dxa"/>
            <w:vAlign w:val="center"/>
          </w:tcPr>
          <w:p w14:paraId="38D045B7">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lang w:val="en-US"/>
              </w:rPr>
              <w:t>210</w:t>
            </w:r>
          </w:p>
        </w:tc>
        <w:tc>
          <w:tcPr>
            <w:tcW w:w="859" w:type="dxa"/>
            <w:vAlign w:val="center"/>
          </w:tcPr>
          <w:p w14:paraId="19287631">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73EBA052">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29D718D7">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1054" w:type="dxa"/>
            <w:vMerge w:val="continue"/>
            <w:vAlign w:val="center"/>
          </w:tcPr>
          <w:p w14:paraId="22E2D339">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982" w:type="dxa"/>
            <w:vAlign w:val="center"/>
          </w:tcPr>
          <w:p w14:paraId="4AE9B549">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r>
      <w:tr w14:paraId="16CF1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7CD571DD">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1</w:t>
            </w:r>
            <w:r>
              <w:rPr>
                <w:rFonts w:hint="eastAsia" w:ascii="宋体" w:hAnsi="宋体" w:eastAsia="宋体" w:cs="宋体"/>
                <w:color w:val="auto"/>
                <w:sz w:val="18"/>
                <w:szCs w:val="18"/>
                <w:lang w:val="en-US" w:eastAsia="zh-CN"/>
              </w:rPr>
              <w:t>76</w:t>
            </w:r>
          </w:p>
        </w:tc>
        <w:tc>
          <w:tcPr>
            <w:tcW w:w="1225" w:type="dxa"/>
            <w:vAlign w:val="center"/>
          </w:tcPr>
          <w:p w14:paraId="64998B81">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★品牌硒鼓</w:t>
            </w:r>
          </w:p>
        </w:tc>
        <w:tc>
          <w:tcPr>
            <w:tcW w:w="902" w:type="dxa"/>
            <w:vAlign w:val="center"/>
          </w:tcPr>
          <w:p w14:paraId="609DA16F">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CF218A</w:t>
            </w:r>
          </w:p>
        </w:tc>
        <w:tc>
          <w:tcPr>
            <w:tcW w:w="5343" w:type="dxa"/>
            <w:vAlign w:val="center"/>
          </w:tcPr>
          <w:p w14:paraId="403A9818">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设计类型：鼓粉一体</w:t>
            </w:r>
          </w:p>
          <w:p w14:paraId="236000A5">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产品颜色：黑色</w:t>
            </w:r>
          </w:p>
          <w:p w14:paraId="5C8AA970">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适用机型：多功能一体机：HP LaserJet Pro M403/M427/M527/M526/M506</w:t>
            </w:r>
          </w:p>
          <w:p w14:paraId="25E81471">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打印页数：3000页（A4纸，5%覆盖率）</w:t>
            </w:r>
          </w:p>
          <w:p w14:paraId="20505969">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▲所投产品必须为节能环保产品，并取得中国环境标志产品认证证书，提供证书复印件加盖公章。</w:t>
            </w:r>
          </w:p>
        </w:tc>
        <w:tc>
          <w:tcPr>
            <w:tcW w:w="709" w:type="dxa"/>
            <w:vAlign w:val="center"/>
          </w:tcPr>
          <w:p w14:paraId="4E00A38D">
            <w:pPr>
              <w:keepNext w:val="0"/>
              <w:keepLines w:val="0"/>
              <w:pageBreakBefore w:val="0"/>
              <w:widowControl/>
              <w:kinsoku/>
              <w:wordWrap/>
              <w:overflowPunct/>
              <w:topLinePunct w:val="0"/>
              <w:autoSpaceDE/>
              <w:bidi w:val="0"/>
              <w:adjustRightInd/>
              <w:snapToGrid w:val="0"/>
              <w:spacing w:after="0" w:line="0" w:lineRule="atLeast"/>
              <w:jc w:val="center"/>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套</w:t>
            </w:r>
          </w:p>
        </w:tc>
        <w:tc>
          <w:tcPr>
            <w:tcW w:w="859" w:type="dxa"/>
            <w:vAlign w:val="center"/>
          </w:tcPr>
          <w:p w14:paraId="557B54CB">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lang w:val="en-US"/>
              </w:rPr>
              <w:t>210</w:t>
            </w:r>
          </w:p>
        </w:tc>
        <w:tc>
          <w:tcPr>
            <w:tcW w:w="859" w:type="dxa"/>
            <w:vAlign w:val="center"/>
          </w:tcPr>
          <w:p w14:paraId="6EBB9E12">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35577CE7">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5D21DFC8">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1054" w:type="dxa"/>
            <w:vMerge w:val="continue"/>
            <w:vAlign w:val="center"/>
          </w:tcPr>
          <w:p w14:paraId="3BC37103">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982" w:type="dxa"/>
            <w:vAlign w:val="center"/>
          </w:tcPr>
          <w:p w14:paraId="1777C7A0">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r>
      <w:tr w14:paraId="01E37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35B70EC1">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1</w:t>
            </w:r>
            <w:r>
              <w:rPr>
                <w:rFonts w:hint="eastAsia" w:ascii="宋体" w:hAnsi="宋体" w:eastAsia="宋体" w:cs="宋体"/>
                <w:color w:val="auto"/>
                <w:sz w:val="18"/>
                <w:szCs w:val="18"/>
                <w:lang w:val="en-US" w:eastAsia="zh-CN"/>
              </w:rPr>
              <w:t>77</w:t>
            </w:r>
          </w:p>
        </w:tc>
        <w:tc>
          <w:tcPr>
            <w:tcW w:w="1225" w:type="dxa"/>
            <w:vAlign w:val="center"/>
          </w:tcPr>
          <w:p w14:paraId="2E6D7922">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★品牌硒鼓</w:t>
            </w:r>
          </w:p>
        </w:tc>
        <w:tc>
          <w:tcPr>
            <w:tcW w:w="902" w:type="dxa"/>
            <w:vAlign w:val="center"/>
          </w:tcPr>
          <w:p w14:paraId="051B8170">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202A</w:t>
            </w:r>
          </w:p>
        </w:tc>
        <w:tc>
          <w:tcPr>
            <w:tcW w:w="5343" w:type="dxa"/>
            <w:vAlign w:val="center"/>
          </w:tcPr>
          <w:p w14:paraId="7E186669">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产品颜色：黑色</w:t>
            </w:r>
          </w:p>
          <w:p w14:paraId="1529CAA6">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适用机型：彩色激光打印机：HP Color LaserJet Pro M254系列</w:t>
            </w:r>
          </w:p>
          <w:p w14:paraId="41427667">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彩色激光数码复合机：HP Color LaserJet Pro MFP M280系列</w:t>
            </w:r>
          </w:p>
          <w:p w14:paraId="51DA5C0E">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打印页数：1400页</w:t>
            </w:r>
          </w:p>
          <w:p w14:paraId="1BE62AFA">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包装尺寸：363×96×111mm</w:t>
            </w:r>
          </w:p>
          <w:p w14:paraId="3F1C1FA6">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包装重量：0.75kg</w:t>
            </w:r>
          </w:p>
          <w:p w14:paraId="1ED6E688">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▲所投产品必须为节能环保产品，并取得中国环境标志产品认证证书，提供证书复印件加盖公章。</w:t>
            </w:r>
          </w:p>
        </w:tc>
        <w:tc>
          <w:tcPr>
            <w:tcW w:w="709" w:type="dxa"/>
            <w:vAlign w:val="center"/>
          </w:tcPr>
          <w:p w14:paraId="2031F183">
            <w:pPr>
              <w:keepNext w:val="0"/>
              <w:keepLines w:val="0"/>
              <w:pageBreakBefore w:val="0"/>
              <w:widowControl/>
              <w:kinsoku/>
              <w:wordWrap/>
              <w:overflowPunct/>
              <w:topLinePunct w:val="0"/>
              <w:autoSpaceDE/>
              <w:bidi w:val="0"/>
              <w:adjustRightInd/>
              <w:snapToGrid w:val="0"/>
              <w:spacing w:after="0" w:line="0" w:lineRule="atLeast"/>
              <w:jc w:val="center"/>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套</w:t>
            </w:r>
          </w:p>
        </w:tc>
        <w:tc>
          <w:tcPr>
            <w:tcW w:w="859" w:type="dxa"/>
            <w:vAlign w:val="center"/>
          </w:tcPr>
          <w:p w14:paraId="3F107056">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lang w:val="en-US"/>
              </w:rPr>
              <w:t>230</w:t>
            </w:r>
          </w:p>
        </w:tc>
        <w:tc>
          <w:tcPr>
            <w:tcW w:w="859" w:type="dxa"/>
            <w:vAlign w:val="center"/>
          </w:tcPr>
          <w:p w14:paraId="0F00EE09">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47A528E1">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10569DCE">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1054" w:type="dxa"/>
            <w:vMerge w:val="continue"/>
            <w:vAlign w:val="center"/>
          </w:tcPr>
          <w:p w14:paraId="68E8F192">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982" w:type="dxa"/>
            <w:vAlign w:val="center"/>
          </w:tcPr>
          <w:p w14:paraId="5A2F2D88">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r>
      <w:tr w14:paraId="4A3C9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444003F0">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1</w:t>
            </w:r>
            <w:r>
              <w:rPr>
                <w:rFonts w:hint="eastAsia" w:ascii="宋体" w:hAnsi="宋体" w:eastAsia="宋体" w:cs="宋体"/>
                <w:color w:val="auto"/>
                <w:sz w:val="18"/>
                <w:szCs w:val="18"/>
                <w:lang w:val="en-US" w:eastAsia="zh-CN"/>
              </w:rPr>
              <w:t>78</w:t>
            </w:r>
          </w:p>
        </w:tc>
        <w:tc>
          <w:tcPr>
            <w:tcW w:w="1225" w:type="dxa"/>
            <w:vAlign w:val="center"/>
          </w:tcPr>
          <w:p w14:paraId="404D9A36">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★品牌硒鼓</w:t>
            </w:r>
          </w:p>
        </w:tc>
        <w:tc>
          <w:tcPr>
            <w:tcW w:w="902" w:type="dxa"/>
            <w:vAlign w:val="center"/>
          </w:tcPr>
          <w:p w14:paraId="7D72F939">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Q7553A</w:t>
            </w:r>
          </w:p>
        </w:tc>
        <w:tc>
          <w:tcPr>
            <w:tcW w:w="5343" w:type="dxa"/>
            <w:vAlign w:val="center"/>
          </w:tcPr>
          <w:p w14:paraId="7D2C71F0">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设计类型：鼓粉一体</w:t>
            </w:r>
          </w:p>
          <w:p w14:paraId="58CE72C7">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产品颜色：黑色</w:t>
            </w:r>
          </w:p>
          <w:p w14:paraId="54788075">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适用机型：激光打印机：HP P2014/n/P2015/n/d/dn/x</w:t>
            </w:r>
          </w:p>
          <w:p w14:paraId="73AB2BD4">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多功能一体机：HP M2727nf/nfs</w:t>
            </w:r>
          </w:p>
          <w:p w14:paraId="41E3A7BF">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打印页数：3000页</w:t>
            </w:r>
          </w:p>
          <w:p w14:paraId="25C7066A">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▲所投产品必须为节能环保产品，并取得中国环境标志产品认证证书，提供证书复印件加盖公章。</w:t>
            </w:r>
          </w:p>
        </w:tc>
        <w:tc>
          <w:tcPr>
            <w:tcW w:w="709" w:type="dxa"/>
            <w:vAlign w:val="center"/>
          </w:tcPr>
          <w:p w14:paraId="01EB7A27">
            <w:pPr>
              <w:keepNext w:val="0"/>
              <w:keepLines w:val="0"/>
              <w:pageBreakBefore w:val="0"/>
              <w:widowControl/>
              <w:kinsoku/>
              <w:wordWrap/>
              <w:overflowPunct/>
              <w:topLinePunct w:val="0"/>
              <w:autoSpaceDE/>
              <w:bidi w:val="0"/>
              <w:adjustRightInd/>
              <w:snapToGrid w:val="0"/>
              <w:spacing w:after="0" w:line="0" w:lineRule="atLeast"/>
              <w:jc w:val="center"/>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套</w:t>
            </w:r>
          </w:p>
        </w:tc>
        <w:tc>
          <w:tcPr>
            <w:tcW w:w="859" w:type="dxa"/>
            <w:vAlign w:val="center"/>
          </w:tcPr>
          <w:p w14:paraId="6416DF6F">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lang w:val="en-US"/>
              </w:rPr>
              <w:t>230</w:t>
            </w:r>
          </w:p>
        </w:tc>
        <w:tc>
          <w:tcPr>
            <w:tcW w:w="859" w:type="dxa"/>
            <w:vAlign w:val="center"/>
          </w:tcPr>
          <w:p w14:paraId="5147E3B3">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416A3F1E">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235F1EBB">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1054" w:type="dxa"/>
            <w:vMerge w:val="continue"/>
            <w:vAlign w:val="center"/>
          </w:tcPr>
          <w:p w14:paraId="327DD68E">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982" w:type="dxa"/>
            <w:vAlign w:val="center"/>
          </w:tcPr>
          <w:p w14:paraId="5FB95E91">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r>
      <w:tr w14:paraId="510AF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617EC6F8">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1</w:t>
            </w:r>
            <w:r>
              <w:rPr>
                <w:rFonts w:hint="eastAsia" w:ascii="宋体" w:hAnsi="宋体" w:eastAsia="宋体" w:cs="宋体"/>
                <w:color w:val="auto"/>
                <w:sz w:val="18"/>
                <w:szCs w:val="18"/>
                <w:lang w:val="en-US" w:eastAsia="zh-CN"/>
              </w:rPr>
              <w:t>79</w:t>
            </w:r>
          </w:p>
        </w:tc>
        <w:tc>
          <w:tcPr>
            <w:tcW w:w="1225" w:type="dxa"/>
            <w:vAlign w:val="center"/>
          </w:tcPr>
          <w:p w14:paraId="0C0758EE">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★品牌硒鼓</w:t>
            </w:r>
          </w:p>
        </w:tc>
        <w:tc>
          <w:tcPr>
            <w:tcW w:w="902" w:type="dxa"/>
            <w:vAlign w:val="center"/>
          </w:tcPr>
          <w:p w14:paraId="20C31F16">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Q7516A</w:t>
            </w:r>
          </w:p>
        </w:tc>
        <w:tc>
          <w:tcPr>
            <w:tcW w:w="5343" w:type="dxa"/>
            <w:vAlign w:val="center"/>
          </w:tcPr>
          <w:p w14:paraId="334DFC24">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设计类型：鼓粉一体</w:t>
            </w:r>
          </w:p>
          <w:p w14:paraId="1A4845E1">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产品颜色：黑色</w:t>
            </w:r>
          </w:p>
          <w:p w14:paraId="77F6BB3B">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适用机型：</w:t>
            </w:r>
          </w:p>
          <w:p w14:paraId="231F9049">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HP LaserJet 5200/5200TN/5200DTN/5200L/5200LX</w:t>
            </w:r>
          </w:p>
          <w:p w14:paraId="4C9BBAA2">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打印页数：12000页</w:t>
            </w:r>
          </w:p>
          <w:p w14:paraId="21873AC2">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▲所投产品必须为节能环保产品，并取得中国环境标志产品认证证书，提供证书复印件加盖公章。</w:t>
            </w:r>
          </w:p>
        </w:tc>
        <w:tc>
          <w:tcPr>
            <w:tcW w:w="709" w:type="dxa"/>
            <w:vAlign w:val="center"/>
          </w:tcPr>
          <w:p w14:paraId="4AF37124">
            <w:pPr>
              <w:keepNext w:val="0"/>
              <w:keepLines w:val="0"/>
              <w:pageBreakBefore w:val="0"/>
              <w:widowControl/>
              <w:kinsoku/>
              <w:wordWrap/>
              <w:overflowPunct/>
              <w:topLinePunct w:val="0"/>
              <w:autoSpaceDE/>
              <w:bidi w:val="0"/>
              <w:adjustRightInd/>
              <w:snapToGrid w:val="0"/>
              <w:spacing w:after="0" w:line="0" w:lineRule="atLeast"/>
              <w:jc w:val="center"/>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套</w:t>
            </w:r>
          </w:p>
        </w:tc>
        <w:tc>
          <w:tcPr>
            <w:tcW w:w="859" w:type="dxa"/>
            <w:vAlign w:val="center"/>
          </w:tcPr>
          <w:p w14:paraId="3095FE71">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lang w:val="en-US"/>
              </w:rPr>
              <w:t>350</w:t>
            </w:r>
          </w:p>
        </w:tc>
        <w:tc>
          <w:tcPr>
            <w:tcW w:w="859" w:type="dxa"/>
            <w:vAlign w:val="center"/>
          </w:tcPr>
          <w:p w14:paraId="7066D252">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58433B93">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00C08CEA">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1054" w:type="dxa"/>
            <w:vMerge w:val="continue"/>
            <w:vAlign w:val="center"/>
          </w:tcPr>
          <w:p w14:paraId="06A2E411">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982" w:type="dxa"/>
            <w:vAlign w:val="center"/>
          </w:tcPr>
          <w:p w14:paraId="00DCE972">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r>
      <w:tr w14:paraId="02126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7B7EE6E9">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18</w:t>
            </w:r>
            <w:r>
              <w:rPr>
                <w:rFonts w:hint="eastAsia" w:ascii="宋体" w:hAnsi="宋体" w:eastAsia="宋体" w:cs="宋体"/>
                <w:color w:val="auto"/>
                <w:sz w:val="18"/>
                <w:szCs w:val="18"/>
                <w:lang w:val="en-US" w:eastAsia="zh-CN"/>
              </w:rPr>
              <w:t>0</w:t>
            </w:r>
          </w:p>
        </w:tc>
        <w:tc>
          <w:tcPr>
            <w:tcW w:w="1225" w:type="dxa"/>
            <w:vAlign w:val="center"/>
          </w:tcPr>
          <w:p w14:paraId="2D2CEFFD">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★品牌硒鼓</w:t>
            </w:r>
          </w:p>
        </w:tc>
        <w:tc>
          <w:tcPr>
            <w:tcW w:w="902" w:type="dxa"/>
            <w:vAlign w:val="center"/>
          </w:tcPr>
          <w:p w14:paraId="0BD29FCB">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Q6001A</w:t>
            </w:r>
          </w:p>
        </w:tc>
        <w:tc>
          <w:tcPr>
            <w:tcW w:w="5343" w:type="dxa"/>
            <w:vAlign w:val="center"/>
          </w:tcPr>
          <w:p w14:paraId="2477F651">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产品颜色：青色</w:t>
            </w:r>
          </w:p>
          <w:p w14:paraId="100F9A56">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适用机型：激光打印机：HP 1600/2600n/2605dn/dtn</w:t>
            </w:r>
          </w:p>
          <w:p w14:paraId="3E1B1C72">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多功能一体机：HP CM1015/1017</w:t>
            </w:r>
          </w:p>
          <w:p w14:paraId="4D8CBBAB">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打印页数：2000页</w:t>
            </w:r>
          </w:p>
          <w:p w14:paraId="0AB88F14">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包装尺寸：410x109x92mm</w:t>
            </w:r>
          </w:p>
          <w:p w14:paraId="4351F3AB">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▲所投产品必须为节能环保产品，并取得中国环境标志产品认证证书，提供证书复印件加盖公章。</w:t>
            </w:r>
          </w:p>
        </w:tc>
        <w:tc>
          <w:tcPr>
            <w:tcW w:w="709" w:type="dxa"/>
            <w:vAlign w:val="center"/>
          </w:tcPr>
          <w:p w14:paraId="2B72E91E">
            <w:pPr>
              <w:keepNext w:val="0"/>
              <w:keepLines w:val="0"/>
              <w:pageBreakBefore w:val="0"/>
              <w:widowControl/>
              <w:kinsoku/>
              <w:wordWrap/>
              <w:overflowPunct/>
              <w:topLinePunct w:val="0"/>
              <w:autoSpaceDE/>
              <w:bidi w:val="0"/>
              <w:adjustRightInd/>
              <w:snapToGrid w:val="0"/>
              <w:spacing w:after="0" w:line="0" w:lineRule="atLeast"/>
              <w:jc w:val="center"/>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套</w:t>
            </w:r>
          </w:p>
        </w:tc>
        <w:tc>
          <w:tcPr>
            <w:tcW w:w="859" w:type="dxa"/>
            <w:vAlign w:val="center"/>
          </w:tcPr>
          <w:p w14:paraId="2D042139">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lang w:val="en-US"/>
              </w:rPr>
              <w:t>260</w:t>
            </w:r>
          </w:p>
        </w:tc>
        <w:tc>
          <w:tcPr>
            <w:tcW w:w="859" w:type="dxa"/>
            <w:vAlign w:val="center"/>
          </w:tcPr>
          <w:p w14:paraId="67A25787">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18DA2C51">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2249CE58">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1054" w:type="dxa"/>
            <w:vMerge w:val="continue"/>
            <w:vAlign w:val="center"/>
          </w:tcPr>
          <w:p w14:paraId="09F90723">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982" w:type="dxa"/>
            <w:vAlign w:val="center"/>
          </w:tcPr>
          <w:p w14:paraId="051B6F78">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r>
      <w:tr w14:paraId="6AD3C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6B238B7E">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18</w:t>
            </w:r>
            <w:r>
              <w:rPr>
                <w:rFonts w:hint="eastAsia" w:ascii="宋体" w:hAnsi="宋体" w:eastAsia="宋体" w:cs="宋体"/>
                <w:color w:val="auto"/>
                <w:sz w:val="18"/>
                <w:szCs w:val="18"/>
                <w:lang w:val="en-US" w:eastAsia="zh-CN"/>
              </w:rPr>
              <w:t>1</w:t>
            </w:r>
          </w:p>
        </w:tc>
        <w:tc>
          <w:tcPr>
            <w:tcW w:w="1225" w:type="dxa"/>
            <w:vAlign w:val="center"/>
          </w:tcPr>
          <w:p w14:paraId="4B2A1235">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★复印机原装套鼓</w:t>
            </w:r>
          </w:p>
        </w:tc>
        <w:tc>
          <w:tcPr>
            <w:tcW w:w="902" w:type="dxa"/>
            <w:vAlign w:val="center"/>
          </w:tcPr>
          <w:p w14:paraId="4F75F860">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S1810</w:t>
            </w:r>
          </w:p>
        </w:tc>
        <w:tc>
          <w:tcPr>
            <w:tcW w:w="5343" w:type="dxa"/>
            <w:vAlign w:val="center"/>
          </w:tcPr>
          <w:p w14:paraId="08D159F6">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产品颜色：黑色</w:t>
            </w:r>
          </w:p>
          <w:p w14:paraId="15375865">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适用机型：富士施乐原装鼓组件 1810/2010/2220/2420/2011/2320/2520</w:t>
            </w:r>
          </w:p>
          <w:p w14:paraId="2710A296">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打印页数：90000页（A4，5%覆盖率）</w:t>
            </w:r>
          </w:p>
          <w:p w14:paraId="0C288B30">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▲所投产品必须为节能环保产品，并取得中国环境标志产品认证证书，提供证书复印件加盖公章。</w:t>
            </w:r>
          </w:p>
        </w:tc>
        <w:tc>
          <w:tcPr>
            <w:tcW w:w="709" w:type="dxa"/>
            <w:vAlign w:val="center"/>
          </w:tcPr>
          <w:p w14:paraId="228D02C9">
            <w:pPr>
              <w:keepNext w:val="0"/>
              <w:keepLines w:val="0"/>
              <w:pageBreakBefore w:val="0"/>
              <w:widowControl/>
              <w:kinsoku/>
              <w:wordWrap/>
              <w:overflowPunct/>
              <w:topLinePunct w:val="0"/>
              <w:autoSpaceDE/>
              <w:bidi w:val="0"/>
              <w:adjustRightInd/>
              <w:snapToGrid w:val="0"/>
              <w:spacing w:after="0" w:line="0" w:lineRule="atLeast"/>
              <w:jc w:val="center"/>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套</w:t>
            </w:r>
          </w:p>
        </w:tc>
        <w:tc>
          <w:tcPr>
            <w:tcW w:w="859" w:type="dxa"/>
            <w:vAlign w:val="center"/>
          </w:tcPr>
          <w:p w14:paraId="249BCB58">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920</w:t>
            </w:r>
          </w:p>
        </w:tc>
        <w:tc>
          <w:tcPr>
            <w:tcW w:w="859" w:type="dxa"/>
            <w:vAlign w:val="center"/>
          </w:tcPr>
          <w:p w14:paraId="09AC1FAD">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eastAsia="zh-CN"/>
              </w:rPr>
            </w:pPr>
          </w:p>
        </w:tc>
        <w:tc>
          <w:tcPr>
            <w:tcW w:w="859" w:type="dxa"/>
            <w:vAlign w:val="center"/>
          </w:tcPr>
          <w:p w14:paraId="0496DC91">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eastAsia="zh-CN"/>
              </w:rPr>
            </w:pPr>
          </w:p>
        </w:tc>
        <w:tc>
          <w:tcPr>
            <w:tcW w:w="859" w:type="dxa"/>
            <w:vAlign w:val="center"/>
          </w:tcPr>
          <w:p w14:paraId="21FF54C9">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eastAsia="zh-CN"/>
              </w:rPr>
            </w:pPr>
          </w:p>
        </w:tc>
        <w:tc>
          <w:tcPr>
            <w:tcW w:w="1054" w:type="dxa"/>
            <w:vMerge w:val="continue"/>
            <w:vAlign w:val="center"/>
          </w:tcPr>
          <w:p w14:paraId="310390CD">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eastAsia="zh-CN"/>
              </w:rPr>
            </w:pPr>
          </w:p>
        </w:tc>
        <w:tc>
          <w:tcPr>
            <w:tcW w:w="982" w:type="dxa"/>
            <w:vAlign w:val="center"/>
          </w:tcPr>
          <w:p w14:paraId="3119D3FB">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eastAsia="zh-CN"/>
              </w:rPr>
            </w:pPr>
          </w:p>
        </w:tc>
      </w:tr>
      <w:tr w14:paraId="199FE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13157FE1">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18</w:t>
            </w:r>
            <w:r>
              <w:rPr>
                <w:rFonts w:hint="eastAsia" w:ascii="宋体" w:hAnsi="宋体" w:eastAsia="宋体" w:cs="宋体"/>
                <w:color w:val="auto"/>
                <w:sz w:val="18"/>
                <w:szCs w:val="18"/>
                <w:lang w:val="en-US" w:eastAsia="zh-CN"/>
              </w:rPr>
              <w:t>2</w:t>
            </w:r>
          </w:p>
        </w:tc>
        <w:tc>
          <w:tcPr>
            <w:tcW w:w="1225" w:type="dxa"/>
            <w:vAlign w:val="center"/>
          </w:tcPr>
          <w:p w14:paraId="31D2A512">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★复印机原装套鼓</w:t>
            </w:r>
          </w:p>
        </w:tc>
        <w:tc>
          <w:tcPr>
            <w:tcW w:w="902" w:type="dxa"/>
            <w:vAlign w:val="center"/>
          </w:tcPr>
          <w:p w14:paraId="5FB0906F">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266</w:t>
            </w:r>
          </w:p>
        </w:tc>
        <w:tc>
          <w:tcPr>
            <w:tcW w:w="5343" w:type="dxa"/>
            <w:vAlign w:val="center"/>
          </w:tcPr>
          <w:p w14:paraId="406EFD72">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产品颜色：黑色</w:t>
            </w:r>
          </w:p>
          <w:p w14:paraId="69FDE0F2">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适用机型：美能达原装鼓组件</w:t>
            </w:r>
          </w:p>
          <w:p w14:paraId="2A33DDF1">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打印页数：90000页（A4，5%覆盖率）</w:t>
            </w:r>
          </w:p>
          <w:p w14:paraId="6BD53009">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▲所投产品必须为节能环保产品，并取得中国环境标志产品认证证书，提供证书复印件加盖公章。</w:t>
            </w:r>
          </w:p>
        </w:tc>
        <w:tc>
          <w:tcPr>
            <w:tcW w:w="709" w:type="dxa"/>
            <w:vAlign w:val="center"/>
          </w:tcPr>
          <w:p w14:paraId="5D34CE2C">
            <w:pPr>
              <w:keepNext w:val="0"/>
              <w:keepLines w:val="0"/>
              <w:pageBreakBefore w:val="0"/>
              <w:widowControl/>
              <w:kinsoku/>
              <w:wordWrap/>
              <w:overflowPunct/>
              <w:topLinePunct w:val="0"/>
              <w:autoSpaceDE/>
              <w:bidi w:val="0"/>
              <w:adjustRightInd/>
              <w:snapToGrid w:val="0"/>
              <w:spacing w:after="0" w:line="0" w:lineRule="atLeast"/>
              <w:jc w:val="center"/>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套</w:t>
            </w:r>
          </w:p>
        </w:tc>
        <w:tc>
          <w:tcPr>
            <w:tcW w:w="859" w:type="dxa"/>
            <w:vAlign w:val="center"/>
          </w:tcPr>
          <w:p w14:paraId="08D8D959">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900</w:t>
            </w:r>
          </w:p>
        </w:tc>
        <w:tc>
          <w:tcPr>
            <w:tcW w:w="859" w:type="dxa"/>
            <w:vAlign w:val="center"/>
          </w:tcPr>
          <w:p w14:paraId="636FC6D6">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eastAsia="zh-CN"/>
              </w:rPr>
            </w:pPr>
          </w:p>
        </w:tc>
        <w:tc>
          <w:tcPr>
            <w:tcW w:w="859" w:type="dxa"/>
            <w:vAlign w:val="center"/>
          </w:tcPr>
          <w:p w14:paraId="25D56511">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eastAsia="zh-CN"/>
              </w:rPr>
            </w:pPr>
          </w:p>
        </w:tc>
        <w:tc>
          <w:tcPr>
            <w:tcW w:w="859" w:type="dxa"/>
            <w:vAlign w:val="center"/>
          </w:tcPr>
          <w:p w14:paraId="090E00DD">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eastAsia="zh-CN"/>
              </w:rPr>
            </w:pPr>
          </w:p>
        </w:tc>
        <w:tc>
          <w:tcPr>
            <w:tcW w:w="1054" w:type="dxa"/>
            <w:vMerge w:val="continue"/>
            <w:vAlign w:val="center"/>
          </w:tcPr>
          <w:p w14:paraId="6C49CB13">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eastAsia="zh-CN"/>
              </w:rPr>
            </w:pPr>
          </w:p>
        </w:tc>
        <w:tc>
          <w:tcPr>
            <w:tcW w:w="982" w:type="dxa"/>
            <w:vAlign w:val="center"/>
          </w:tcPr>
          <w:p w14:paraId="088CF308">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eastAsia="zh-CN"/>
              </w:rPr>
            </w:pPr>
          </w:p>
        </w:tc>
      </w:tr>
      <w:tr w14:paraId="12AB6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71BC2487">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1</w:t>
            </w:r>
            <w:r>
              <w:rPr>
                <w:rFonts w:hint="eastAsia" w:ascii="宋体" w:hAnsi="宋体" w:eastAsia="宋体" w:cs="宋体"/>
                <w:color w:val="auto"/>
                <w:sz w:val="18"/>
                <w:szCs w:val="18"/>
                <w:lang w:val="en-US" w:eastAsia="zh-CN"/>
              </w:rPr>
              <w:t>83</w:t>
            </w:r>
          </w:p>
        </w:tc>
        <w:tc>
          <w:tcPr>
            <w:tcW w:w="1225" w:type="dxa"/>
            <w:vAlign w:val="center"/>
          </w:tcPr>
          <w:p w14:paraId="72F3756F">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★复印机原装套鼓</w:t>
            </w:r>
          </w:p>
        </w:tc>
        <w:tc>
          <w:tcPr>
            <w:tcW w:w="902" w:type="dxa"/>
            <w:vAlign w:val="center"/>
          </w:tcPr>
          <w:p w14:paraId="0644F31F">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4215</w:t>
            </w:r>
          </w:p>
        </w:tc>
        <w:tc>
          <w:tcPr>
            <w:tcW w:w="5343" w:type="dxa"/>
            <w:vAlign w:val="center"/>
          </w:tcPr>
          <w:p w14:paraId="15394C64">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产品颜色：黑色</w:t>
            </w:r>
          </w:p>
          <w:p w14:paraId="1AF7D813">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适用机型京瓷：原装鼓组件M4125 4132 4226 4230复印机鼓组件</w:t>
            </w:r>
          </w:p>
          <w:p w14:paraId="00BE6F61">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打印页数：95000页（A4，5%覆盖率）</w:t>
            </w:r>
          </w:p>
          <w:p w14:paraId="173C742E">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▲所投产品必须为节能环保产品，并取得中国环境标志产品认证证书，提供证书复印件加盖公章。</w:t>
            </w:r>
          </w:p>
        </w:tc>
        <w:tc>
          <w:tcPr>
            <w:tcW w:w="709" w:type="dxa"/>
            <w:vAlign w:val="center"/>
          </w:tcPr>
          <w:p w14:paraId="657D0CD5">
            <w:pPr>
              <w:keepNext w:val="0"/>
              <w:keepLines w:val="0"/>
              <w:pageBreakBefore w:val="0"/>
              <w:widowControl/>
              <w:kinsoku/>
              <w:wordWrap/>
              <w:overflowPunct/>
              <w:topLinePunct w:val="0"/>
              <w:autoSpaceDE/>
              <w:bidi w:val="0"/>
              <w:adjustRightInd/>
              <w:snapToGrid w:val="0"/>
              <w:spacing w:after="0" w:line="0" w:lineRule="atLeast"/>
              <w:jc w:val="center"/>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套</w:t>
            </w:r>
          </w:p>
        </w:tc>
        <w:tc>
          <w:tcPr>
            <w:tcW w:w="859" w:type="dxa"/>
            <w:vAlign w:val="center"/>
          </w:tcPr>
          <w:p w14:paraId="25BD41A0">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880</w:t>
            </w:r>
          </w:p>
        </w:tc>
        <w:tc>
          <w:tcPr>
            <w:tcW w:w="859" w:type="dxa"/>
            <w:vAlign w:val="center"/>
          </w:tcPr>
          <w:p w14:paraId="2D47F098">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eastAsia="zh-CN"/>
              </w:rPr>
            </w:pPr>
          </w:p>
        </w:tc>
        <w:tc>
          <w:tcPr>
            <w:tcW w:w="859" w:type="dxa"/>
            <w:vAlign w:val="center"/>
          </w:tcPr>
          <w:p w14:paraId="7DBCE4F3">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eastAsia="zh-CN"/>
              </w:rPr>
            </w:pPr>
          </w:p>
        </w:tc>
        <w:tc>
          <w:tcPr>
            <w:tcW w:w="859" w:type="dxa"/>
            <w:vAlign w:val="center"/>
          </w:tcPr>
          <w:p w14:paraId="24A4E37E">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eastAsia="zh-CN"/>
              </w:rPr>
            </w:pPr>
          </w:p>
        </w:tc>
        <w:tc>
          <w:tcPr>
            <w:tcW w:w="1054" w:type="dxa"/>
            <w:vMerge w:val="continue"/>
            <w:vAlign w:val="center"/>
          </w:tcPr>
          <w:p w14:paraId="0C769F49">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eastAsia="zh-CN"/>
              </w:rPr>
            </w:pPr>
          </w:p>
        </w:tc>
        <w:tc>
          <w:tcPr>
            <w:tcW w:w="982" w:type="dxa"/>
            <w:vAlign w:val="center"/>
          </w:tcPr>
          <w:p w14:paraId="626E599C">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eastAsia="zh-CN"/>
              </w:rPr>
            </w:pPr>
          </w:p>
        </w:tc>
      </w:tr>
      <w:tr w14:paraId="57A44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4B883E31">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1</w:t>
            </w:r>
            <w:r>
              <w:rPr>
                <w:rFonts w:hint="eastAsia" w:ascii="宋体" w:hAnsi="宋体" w:eastAsia="宋体" w:cs="宋体"/>
                <w:color w:val="auto"/>
                <w:sz w:val="18"/>
                <w:szCs w:val="18"/>
                <w:lang w:val="en-US" w:eastAsia="zh-CN"/>
              </w:rPr>
              <w:t>84</w:t>
            </w:r>
          </w:p>
        </w:tc>
        <w:tc>
          <w:tcPr>
            <w:tcW w:w="1225" w:type="dxa"/>
            <w:vAlign w:val="center"/>
          </w:tcPr>
          <w:p w14:paraId="1176ECE8">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电动锣线刀</w:t>
            </w:r>
          </w:p>
        </w:tc>
        <w:tc>
          <w:tcPr>
            <w:tcW w:w="902" w:type="dxa"/>
            <w:vAlign w:val="center"/>
          </w:tcPr>
          <w:p w14:paraId="24996921">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Bosch GO 2</w:t>
            </w:r>
          </w:p>
        </w:tc>
        <w:tc>
          <w:tcPr>
            <w:tcW w:w="5343" w:type="dxa"/>
            <w:vAlign w:val="center"/>
          </w:tcPr>
          <w:p w14:paraId="3C7F59FC">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电池：锂电池   外壳：铝合金</w:t>
            </w:r>
          </w:p>
          <w:p w14:paraId="4CBF05EB">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额定电压：3.6V</w:t>
            </w:r>
          </w:p>
          <w:p w14:paraId="0143149C">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Micro-usb接线 x 1；32枚批头组合；批头延长杆 x 1；批头储存盒 x 1</w:t>
            </w:r>
          </w:p>
        </w:tc>
        <w:tc>
          <w:tcPr>
            <w:tcW w:w="709" w:type="dxa"/>
            <w:vAlign w:val="center"/>
          </w:tcPr>
          <w:p w14:paraId="000F109C">
            <w:pPr>
              <w:keepNext w:val="0"/>
              <w:keepLines w:val="0"/>
              <w:pageBreakBefore w:val="0"/>
              <w:widowControl/>
              <w:kinsoku/>
              <w:wordWrap/>
              <w:overflowPunct/>
              <w:topLinePunct w:val="0"/>
              <w:autoSpaceDE/>
              <w:bidi w:val="0"/>
              <w:adjustRightInd/>
              <w:snapToGrid w:val="0"/>
              <w:spacing w:after="0" w:line="0" w:lineRule="atLeast"/>
              <w:jc w:val="center"/>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套</w:t>
            </w:r>
          </w:p>
        </w:tc>
        <w:tc>
          <w:tcPr>
            <w:tcW w:w="859" w:type="dxa"/>
            <w:vAlign w:val="center"/>
          </w:tcPr>
          <w:p w14:paraId="4CBF14DA">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lang w:val="en-US"/>
              </w:rPr>
              <w:t>300</w:t>
            </w:r>
          </w:p>
        </w:tc>
        <w:tc>
          <w:tcPr>
            <w:tcW w:w="859" w:type="dxa"/>
            <w:vAlign w:val="center"/>
          </w:tcPr>
          <w:p w14:paraId="19556B4B">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52E4ACD7">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50CF4AC7">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1054" w:type="dxa"/>
            <w:vMerge w:val="continue"/>
            <w:vAlign w:val="center"/>
          </w:tcPr>
          <w:p w14:paraId="13CDF410">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982" w:type="dxa"/>
            <w:vAlign w:val="center"/>
          </w:tcPr>
          <w:p w14:paraId="3ECDC093">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r>
      <w:tr w14:paraId="3FEB5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4F06FEBA">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1</w:t>
            </w:r>
            <w:r>
              <w:rPr>
                <w:rFonts w:hint="eastAsia" w:ascii="宋体" w:hAnsi="宋体" w:eastAsia="宋体" w:cs="宋体"/>
                <w:color w:val="auto"/>
                <w:sz w:val="18"/>
                <w:szCs w:val="18"/>
                <w:lang w:val="en-US" w:eastAsia="zh-CN"/>
              </w:rPr>
              <w:t>85</w:t>
            </w:r>
          </w:p>
        </w:tc>
        <w:tc>
          <w:tcPr>
            <w:tcW w:w="1225" w:type="dxa"/>
            <w:vAlign w:val="center"/>
          </w:tcPr>
          <w:p w14:paraId="51A742D3">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50米红外线激光测距仪 </w:t>
            </w:r>
          </w:p>
        </w:tc>
        <w:tc>
          <w:tcPr>
            <w:tcW w:w="902" w:type="dxa"/>
            <w:vAlign w:val="center"/>
          </w:tcPr>
          <w:p w14:paraId="136D42F9">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BOSCH）GLM 500 </w:t>
            </w:r>
          </w:p>
        </w:tc>
        <w:tc>
          <w:tcPr>
            <w:tcW w:w="5343" w:type="dxa"/>
            <w:vAlign w:val="center"/>
          </w:tcPr>
          <w:p w14:paraId="3AD64333">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50米红外激光测距仪</w:t>
            </w:r>
          </w:p>
        </w:tc>
        <w:tc>
          <w:tcPr>
            <w:tcW w:w="709" w:type="dxa"/>
            <w:vAlign w:val="center"/>
          </w:tcPr>
          <w:p w14:paraId="11FE7546">
            <w:pPr>
              <w:keepNext w:val="0"/>
              <w:keepLines w:val="0"/>
              <w:pageBreakBefore w:val="0"/>
              <w:widowControl/>
              <w:kinsoku/>
              <w:wordWrap/>
              <w:overflowPunct/>
              <w:topLinePunct w:val="0"/>
              <w:autoSpaceDE/>
              <w:bidi w:val="0"/>
              <w:adjustRightInd/>
              <w:snapToGrid w:val="0"/>
              <w:spacing w:after="0" w:line="0" w:lineRule="atLeast"/>
              <w:jc w:val="center"/>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套</w:t>
            </w:r>
          </w:p>
        </w:tc>
        <w:tc>
          <w:tcPr>
            <w:tcW w:w="859" w:type="dxa"/>
            <w:vAlign w:val="center"/>
          </w:tcPr>
          <w:p w14:paraId="4D310FD4">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lang w:val="en-US"/>
              </w:rPr>
              <w:t>200</w:t>
            </w:r>
          </w:p>
        </w:tc>
        <w:tc>
          <w:tcPr>
            <w:tcW w:w="859" w:type="dxa"/>
            <w:vAlign w:val="center"/>
          </w:tcPr>
          <w:p w14:paraId="64992502">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5562BD38">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4375D60A">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1054" w:type="dxa"/>
            <w:vMerge w:val="continue"/>
            <w:vAlign w:val="center"/>
          </w:tcPr>
          <w:p w14:paraId="7F88D11B">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982" w:type="dxa"/>
            <w:vAlign w:val="center"/>
          </w:tcPr>
          <w:p w14:paraId="544E8AF9">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r>
      <w:tr w14:paraId="572E5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4F05D6B1">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1</w:t>
            </w:r>
            <w:r>
              <w:rPr>
                <w:rFonts w:hint="eastAsia" w:ascii="宋体" w:hAnsi="宋体" w:eastAsia="宋体" w:cs="宋体"/>
                <w:color w:val="auto"/>
                <w:sz w:val="18"/>
                <w:szCs w:val="18"/>
                <w:lang w:val="en-US" w:eastAsia="zh-CN"/>
              </w:rPr>
              <w:t>86</w:t>
            </w:r>
          </w:p>
        </w:tc>
        <w:tc>
          <w:tcPr>
            <w:tcW w:w="1225" w:type="dxa"/>
            <w:vAlign w:val="center"/>
          </w:tcPr>
          <w:p w14:paraId="5A984F5C">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数字万用表</w:t>
            </w:r>
          </w:p>
        </w:tc>
        <w:tc>
          <w:tcPr>
            <w:tcW w:w="902" w:type="dxa"/>
            <w:vAlign w:val="center"/>
          </w:tcPr>
          <w:p w14:paraId="47A41190">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p>
        </w:tc>
        <w:tc>
          <w:tcPr>
            <w:tcW w:w="5343" w:type="dxa"/>
            <w:vAlign w:val="center"/>
          </w:tcPr>
          <w:p w14:paraId="641BA32F">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数字万用表，防干烧，大屏，NFC功能</w:t>
            </w:r>
          </w:p>
        </w:tc>
        <w:tc>
          <w:tcPr>
            <w:tcW w:w="709" w:type="dxa"/>
            <w:vAlign w:val="center"/>
          </w:tcPr>
          <w:p w14:paraId="723C2585">
            <w:pPr>
              <w:keepNext w:val="0"/>
              <w:keepLines w:val="0"/>
              <w:pageBreakBefore w:val="0"/>
              <w:widowControl/>
              <w:kinsoku/>
              <w:wordWrap/>
              <w:overflowPunct/>
              <w:topLinePunct w:val="0"/>
              <w:autoSpaceDE/>
              <w:bidi w:val="0"/>
              <w:adjustRightInd/>
              <w:snapToGrid w:val="0"/>
              <w:spacing w:after="0" w:line="0" w:lineRule="atLeast"/>
              <w:jc w:val="center"/>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个</w:t>
            </w:r>
          </w:p>
        </w:tc>
        <w:tc>
          <w:tcPr>
            <w:tcW w:w="859" w:type="dxa"/>
            <w:vAlign w:val="center"/>
          </w:tcPr>
          <w:p w14:paraId="66A7A761">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lang w:val="en-US"/>
              </w:rPr>
              <w:t>200</w:t>
            </w:r>
          </w:p>
        </w:tc>
        <w:tc>
          <w:tcPr>
            <w:tcW w:w="859" w:type="dxa"/>
            <w:vAlign w:val="center"/>
          </w:tcPr>
          <w:p w14:paraId="21105CD5">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11C02AC4">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72894BA5">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1054" w:type="dxa"/>
            <w:vMerge w:val="continue"/>
            <w:vAlign w:val="center"/>
          </w:tcPr>
          <w:p w14:paraId="44CC00CF">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982" w:type="dxa"/>
            <w:vAlign w:val="center"/>
          </w:tcPr>
          <w:p w14:paraId="1E761963">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r>
      <w:tr w14:paraId="0F523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27FBBA87">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1</w:t>
            </w:r>
            <w:r>
              <w:rPr>
                <w:rFonts w:hint="eastAsia" w:ascii="宋体" w:hAnsi="宋体" w:eastAsia="宋体" w:cs="宋体"/>
                <w:color w:val="auto"/>
                <w:sz w:val="18"/>
                <w:szCs w:val="18"/>
                <w:lang w:val="en-US" w:eastAsia="zh-CN"/>
              </w:rPr>
              <w:t>87</w:t>
            </w:r>
          </w:p>
        </w:tc>
        <w:tc>
          <w:tcPr>
            <w:tcW w:w="1225" w:type="dxa"/>
            <w:vAlign w:val="center"/>
          </w:tcPr>
          <w:p w14:paraId="253E8782">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锂电钻</w:t>
            </w:r>
          </w:p>
        </w:tc>
        <w:tc>
          <w:tcPr>
            <w:tcW w:w="902" w:type="dxa"/>
            <w:vAlign w:val="center"/>
          </w:tcPr>
          <w:p w14:paraId="693F6179">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p>
        </w:tc>
        <w:tc>
          <w:tcPr>
            <w:tcW w:w="5343" w:type="dxa"/>
            <w:vAlign w:val="center"/>
          </w:tcPr>
          <w:p w14:paraId="7C40CD13">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rPr>
              <w:t>手持式直流电冲击钻，电压：12V，无极变速，最大夹持能力：10mm，最大钻孔直径，砖墙8mm,金属10mm，木材20mm,20档扭力+平钻档+冲击档， 无刷电机，转速0-1600转，电池12V/2Ah，双电版</w:t>
            </w:r>
          </w:p>
        </w:tc>
        <w:tc>
          <w:tcPr>
            <w:tcW w:w="709" w:type="dxa"/>
            <w:vAlign w:val="center"/>
          </w:tcPr>
          <w:p w14:paraId="3AA0127B">
            <w:pPr>
              <w:keepNext w:val="0"/>
              <w:keepLines w:val="0"/>
              <w:pageBreakBefore w:val="0"/>
              <w:widowControl/>
              <w:kinsoku/>
              <w:wordWrap/>
              <w:overflowPunct/>
              <w:topLinePunct w:val="0"/>
              <w:autoSpaceDE/>
              <w:bidi w:val="0"/>
              <w:adjustRightInd/>
              <w:snapToGrid w:val="0"/>
              <w:spacing w:after="0" w:line="0" w:lineRule="atLeast"/>
              <w:jc w:val="center"/>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rPr>
              <w:t>个</w:t>
            </w:r>
          </w:p>
        </w:tc>
        <w:tc>
          <w:tcPr>
            <w:tcW w:w="859" w:type="dxa"/>
            <w:vAlign w:val="center"/>
          </w:tcPr>
          <w:p w14:paraId="17B20246">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lang w:val="en-US"/>
              </w:rPr>
              <w:t>950</w:t>
            </w:r>
          </w:p>
        </w:tc>
        <w:tc>
          <w:tcPr>
            <w:tcW w:w="859" w:type="dxa"/>
            <w:vAlign w:val="center"/>
          </w:tcPr>
          <w:p w14:paraId="4474D96E">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7C4BF7E6">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859" w:type="dxa"/>
            <w:vAlign w:val="center"/>
          </w:tcPr>
          <w:p w14:paraId="29A0A248">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1054" w:type="dxa"/>
            <w:vMerge w:val="continue"/>
            <w:vAlign w:val="center"/>
          </w:tcPr>
          <w:p w14:paraId="1BB89CF8">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c>
          <w:tcPr>
            <w:tcW w:w="982" w:type="dxa"/>
            <w:vAlign w:val="center"/>
          </w:tcPr>
          <w:p w14:paraId="61A34190">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rPr>
            </w:pPr>
          </w:p>
        </w:tc>
      </w:tr>
      <w:tr w14:paraId="48C55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58A85374">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188</w:t>
            </w:r>
          </w:p>
        </w:tc>
        <w:tc>
          <w:tcPr>
            <w:tcW w:w="1225" w:type="dxa"/>
            <w:vAlign w:val="center"/>
          </w:tcPr>
          <w:p w14:paraId="20B4A760">
            <w:pPr>
              <w:keepNext w:val="0"/>
              <w:keepLines w:val="0"/>
              <w:pageBreakBefore w:val="0"/>
              <w:widowControl/>
              <w:kinsoku/>
              <w:wordWrap/>
              <w:overflowPunct/>
              <w:topLinePunct w:val="0"/>
              <w:autoSpaceDE/>
              <w:bidi w:val="0"/>
              <w:adjustRightInd/>
              <w:spacing w:after="0" w:line="0" w:lineRule="atLeast"/>
              <w:ind w:firstLine="180" w:firstLineChars="100"/>
              <w:jc w:val="both"/>
              <w:rPr>
                <w:rFonts w:hint="eastAsia" w:ascii="宋体" w:hAnsi="宋体" w:eastAsia="宋体" w:cs="宋体"/>
                <w:color w:val="auto"/>
                <w:sz w:val="18"/>
                <w:szCs w:val="18"/>
                <w:lang w:val="en-US"/>
              </w:rPr>
            </w:pPr>
            <w:r>
              <w:rPr>
                <w:rFonts w:hint="eastAsia" w:ascii="宋体" w:hAnsi="宋体" w:eastAsia="宋体" w:cs="宋体"/>
                <w:color w:val="auto"/>
                <w:sz w:val="18"/>
                <w:szCs w:val="18"/>
                <w:lang w:val="en-US" w:eastAsia="zh-CN"/>
              </w:rPr>
              <w:t>刻录机</w:t>
            </w:r>
          </w:p>
        </w:tc>
        <w:tc>
          <w:tcPr>
            <w:tcW w:w="902" w:type="dxa"/>
            <w:vAlign w:val="center"/>
          </w:tcPr>
          <w:p w14:paraId="5A1C934F">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DVD</w:t>
            </w:r>
          </w:p>
        </w:tc>
        <w:tc>
          <w:tcPr>
            <w:tcW w:w="5343" w:type="dxa"/>
            <w:vAlign w:val="center"/>
          </w:tcPr>
          <w:p w14:paraId="5BA69BE4">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光驱类型</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 xml:space="preserve">DVD刻录机 </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安装方式</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 xml:space="preserve">外置 </w:t>
            </w:r>
            <w:r>
              <w:rPr>
                <w:rFonts w:hint="eastAsia" w:ascii="宋体" w:hAnsi="宋体" w:eastAsia="宋体" w:cs="宋体"/>
                <w:color w:val="auto"/>
                <w:sz w:val="18"/>
                <w:szCs w:val="18"/>
                <w:lang w:val="en-US" w:eastAsia="zh-CN"/>
              </w:rPr>
              <w:t xml:space="preserve"> </w:t>
            </w:r>
          </w:p>
          <w:p w14:paraId="02C676B0">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接口类型</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 xml:space="preserve">USB 2.0 </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缓存容量</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 xml:space="preserve">0.7MB </w:t>
            </w:r>
            <w:r>
              <w:rPr>
                <w:rFonts w:hint="eastAsia" w:ascii="宋体" w:hAnsi="宋体" w:eastAsia="宋体" w:cs="宋体"/>
                <w:color w:val="auto"/>
                <w:sz w:val="18"/>
                <w:szCs w:val="18"/>
                <w:lang w:val="en-US" w:eastAsia="zh-CN"/>
              </w:rPr>
              <w:t xml:space="preserve"> </w:t>
            </w:r>
          </w:p>
          <w:p w14:paraId="5F96B117">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读取速度</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 xml:space="preserve"> DVD-ROM SL8X </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 xml:space="preserve">DVD-ROM DL8X </w:t>
            </w:r>
          </w:p>
          <w:p w14:paraId="02A2B336">
            <w:pPr>
              <w:keepNext w:val="0"/>
              <w:keepLines w:val="0"/>
              <w:pageBreakBefore w:val="0"/>
              <w:widowControl/>
              <w:kinsoku/>
              <w:wordWrap/>
              <w:overflowPunct/>
              <w:topLinePunct w:val="0"/>
              <w:autoSpaceDE/>
              <w:bidi w:val="0"/>
              <w:adjustRightInd/>
              <w:spacing w:after="0" w:line="0" w:lineRule="atLeast"/>
              <w:ind w:left="778" w:leftChars="324" w:firstLine="0" w:firstLineChars="0"/>
              <w:rPr>
                <w:rFonts w:hint="eastAsia" w:ascii="宋体" w:hAnsi="宋体" w:eastAsia="宋体" w:cs="宋体"/>
                <w:color w:val="auto"/>
                <w:sz w:val="18"/>
                <w:szCs w:val="18"/>
              </w:rPr>
            </w:pPr>
            <w:r>
              <w:rPr>
                <w:rFonts w:hint="eastAsia" w:ascii="宋体" w:hAnsi="宋体" w:eastAsia="宋体" w:cs="宋体"/>
                <w:color w:val="auto"/>
                <w:sz w:val="18"/>
                <w:szCs w:val="18"/>
              </w:rPr>
              <w:t xml:space="preserve">DVD-R8X </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DVD-RW8X</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 xml:space="preserve"> </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 xml:space="preserve">DVD-R DL8X </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 xml:space="preserve">DVD+R8X </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 xml:space="preserve">DVD+R DL8X CD-ROM24X </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 xml:space="preserve">CD-R24X </w:t>
            </w:r>
          </w:p>
          <w:p w14:paraId="200CD422">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 xml:space="preserve">支持系统包含VindowsXP，Windows7，Vindows8，Windows10，Vista，Linux，苹果MAC OS </w:t>
            </w:r>
          </w:p>
        </w:tc>
        <w:tc>
          <w:tcPr>
            <w:tcW w:w="709" w:type="dxa"/>
            <w:vAlign w:val="center"/>
          </w:tcPr>
          <w:p w14:paraId="00E940C4">
            <w:pPr>
              <w:keepNext w:val="0"/>
              <w:keepLines w:val="0"/>
              <w:pageBreakBefore w:val="0"/>
              <w:widowControl/>
              <w:kinsoku/>
              <w:wordWrap/>
              <w:overflowPunct/>
              <w:topLinePunct w:val="0"/>
              <w:autoSpaceDE/>
              <w:bidi w:val="0"/>
              <w:adjustRightInd/>
              <w:snapToGrid w:val="0"/>
              <w:spacing w:after="0" w:line="0" w:lineRule="atLeast"/>
              <w:jc w:val="center"/>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个</w:t>
            </w:r>
          </w:p>
        </w:tc>
        <w:tc>
          <w:tcPr>
            <w:tcW w:w="859" w:type="dxa"/>
            <w:vAlign w:val="center"/>
          </w:tcPr>
          <w:p w14:paraId="360C5F63">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460</w:t>
            </w:r>
          </w:p>
        </w:tc>
        <w:tc>
          <w:tcPr>
            <w:tcW w:w="859" w:type="dxa"/>
            <w:vAlign w:val="center"/>
          </w:tcPr>
          <w:p w14:paraId="468B820F">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eastAsia="zh-CN"/>
              </w:rPr>
            </w:pPr>
          </w:p>
        </w:tc>
        <w:tc>
          <w:tcPr>
            <w:tcW w:w="859" w:type="dxa"/>
            <w:vAlign w:val="center"/>
          </w:tcPr>
          <w:p w14:paraId="4EED4106">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eastAsia="zh-CN"/>
              </w:rPr>
            </w:pPr>
          </w:p>
        </w:tc>
        <w:tc>
          <w:tcPr>
            <w:tcW w:w="859" w:type="dxa"/>
            <w:vAlign w:val="center"/>
          </w:tcPr>
          <w:p w14:paraId="73CFB067">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eastAsia="zh-CN"/>
              </w:rPr>
            </w:pPr>
          </w:p>
        </w:tc>
        <w:tc>
          <w:tcPr>
            <w:tcW w:w="1054" w:type="dxa"/>
            <w:vMerge w:val="continue"/>
            <w:vAlign w:val="center"/>
          </w:tcPr>
          <w:p w14:paraId="49AC990F">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eastAsia="zh-CN"/>
              </w:rPr>
            </w:pPr>
          </w:p>
        </w:tc>
        <w:tc>
          <w:tcPr>
            <w:tcW w:w="982" w:type="dxa"/>
            <w:vAlign w:val="center"/>
          </w:tcPr>
          <w:p w14:paraId="36B443F2">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eastAsia="zh-CN"/>
              </w:rPr>
            </w:pPr>
          </w:p>
        </w:tc>
      </w:tr>
      <w:tr w14:paraId="5B3D7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787580B4">
            <w:pPr>
              <w:keepNext w:val="0"/>
              <w:keepLines w:val="0"/>
              <w:pageBreakBefore w:val="0"/>
              <w:widowControl/>
              <w:kinsoku/>
              <w:wordWrap/>
              <w:overflowPunct/>
              <w:topLinePunct w:val="0"/>
              <w:autoSpaceDE/>
              <w:autoSpaceDN w:val="0"/>
              <w:bidi w:val="0"/>
              <w:adjustRightInd/>
              <w:spacing w:after="0" w:line="0" w:lineRule="atLeast"/>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189</w:t>
            </w:r>
          </w:p>
        </w:tc>
        <w:tc>
          <w:tcPr>
            <w:tcW w:w="1225" w:type="dxa"/>
            <w:vAlign w:val="center"/>
          </w:tcPr>
          <w:p w14:paraId="75B41358">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笔记本电脑电源适配器</w:t>
            </w:r>
          </w:p>
        </w:tc>
        <w:tc>
          <w:tcPr>
            <w:tcW w:w="902" w:type="dxa"/>
            <w:vAlign w:val="center"/>
          </w:tcPr>
          <w:p w14:paraId="0AE0F036">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65W</w:t>
            </w:r>
          </w:p>
        </w:tc>
        <w:tc>
          <w:tcPr>
            <w:tcW w:w="5343" w:type="dxa"/>
            <w:vAlign w:val="center"/>
          </w:tcPr>
          <w:p w14:paraId="6CA96A1F">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电源适配器参数：</w:t>
            </w:r>
          </w:p>
          <w:p w14:paraId="6E669CB9">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产品类型：笔记本</w:t>
            </w:r>
            <w:r>
              <w:rPr>
                <w:rFonts w:hint="eastAsia" w:ascii="宋体" w:hAnsi="宋体" w:eastAsia="宋体" w:cs="宋体"/>
                <w:color w:val="auto"/>
                <w:sz w:val="18"/>
                <w:szCs w:val="18"/>
                <w:lang w:val="en-US" w:eastAsia="zh-CN"/>
              </w:rPr>
              <w:t>电脑</w:t>
            </w:r>
            <w:r>
              <w:rPr>
                <w:rFonts w:hint="eastAsia" w:ascii="宋体" w:hAnsi="宋体" w:eastAsia="宋体" w:cs="宋体"/>
                <w:color w:val="auto"/>
                <w:sz w:val="18"/>
                <w:szCs w:val="18"/>
              </w:rPr>
              <w:t>电源适配器</w:t>
            </w:r>
          </w:p>
          <w:p w14:paraId="28736298">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电源功率：65瓦</w:t>
            </w:r>
          </w:p>
          <w:p w14:paraId="4E80CA80">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产品颜色：</w:t>
            </w:r>
            <w:r>
              <w:rPr>
                <w:rFonts w:hint="eastAsia" w:ascii="宋体" w:hAnsi="宋体" w:eastAsia="宋体" w:cs="宋体"/>
                <w:color w:val="auto"/>
                <w:sz w:val="18"/>
                <w:szCs w:val="18"/>
                <w:lang w:val="en-US" w:eastAsia="zh-CN"/>
              </w:rPr>
              <w:t>不限</w:t>
            </w:r>
          </w:p>
          <w:p w14:paraId="5DF473B7">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产品认证：3C安全认证</w:t>
            </w:r>
          </w:p>
          <w:p w14:paraId="2033E9D7">
            <w:pPr>
              <w:keepNext w:val="0"/>
              <w:keepLines w:val="0"/>
              <w:pageBreakBefore w:val="0"/>
              <w:widowControl/>
              <w:kinsoku/>
              <w:wordWrap/>
              <w:overflowPunct/>
              <w:topLinePunct w:val="0"/>
              <w:autoSpaceDE/>
              <w:bidi w:val="0"/>
              <w:adjustRightInd/>
              <w:spacing w:after="0" w:line="0" w:lineRule="atLeast"/>
              <w:rPr>
                <w:rFonts w:hint="eastAsia" w:ascii="宋体" w:hAnsi="宋体" w:eastAsia="宋体" w:cs="宋体"/>
                <w:color w:val="auto"/>
                <w:sz w:val="18"/>
                <w:szCs w:val="18"/>
              </w:rPr>
            </w:pPr>
            <w:r>
              <w:rPr>
                <w:rFonts w:hint="eastAsia" w:ascii="宋体" w:hAnsi="宋体" w:eastAsia="宋体" w:cs="宋体"/>
                <w:color w:val="auto"/>
                <w:sz w:val="18"/>
                <w:szCs w:val="18"/>
              </w:rPr>
              <w:t>其它特点：Type-C接口 可供电脑，平板，...</w:t>
            </w:r>
          </w:p>
        </w:tc>
        <w:tc>
          <w:tcPr>
            <w:tcW w:w="709" w:type="dxa"/>
            <w:vAlign w:val="center"/>
          </w:tcPr>
          <w:p w14:paraId="0C83E33D">
            <w:pPr>
              <w:keepNext w:val="0"/>
              <w:keepLines w:val="0"/>
              <w:pageBreakBefore w:val="0"/>
              <w:widowControl/>
              <w:kinsoku/>
              <w:wordWrap/>
              <w:overflowPunct/>
              <w:topLinePunct w:val="0"/>
              <w:autoSpaceDE/>
              <w:bidi w:val="0"/>
              <w:adjustRightInd/>
              <w:snapToGrid w:val="0"/>
              <w:spacing w:after="0" w:line="0" w:lineRule="atLeast"/>
              <w:jc w:val="center"/>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个</w:t>
            </w:r>
          </w:p>
        </w:tc>
        <w:tc>
          <w:tcPr>
            <w:tcW w:w="859" w:type="dxa"/>
            <w:vAlign w:val="center"/>
          </w:tcPr>
          <w:p w14:paraId="2696C916">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180</w:t>
            </w:r>
          </w:p>
        </w:tc>
        <w:tc>
          <w:tcPr>
            <w:tcW w:w="859" w:type="dxa"/>
            <w:vAlign w:val="center"/>
          </w:tcPr>
          <w:p w14:paraId="3BCAF1E6">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eastAsia="zh-CN"/>
              </w:rPr>
            </w:pPr>
          </w:p>
        </w:tc>
        <w:tc>
          <w:tcPr>
            <w:tcW w:w="859" w:type="dxa"/>
            <w:vAlign w:val="center"/>
          </w:tcPr>
          <w:p w14:paraId="5EDFF45C">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eastAsia="zh-CN"/>
              </w:rPr>
            </w:pPr>
          </w:p>
        </w:tc>
        <w:tc>
          <w:tcPr>
            <w:tcW w:w="859" w:type="dxa"/>
            <w:vAlign w:val="center"/>
          </w:tcPr>
          <w:p w14:paraId="027AC73D">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eastAsia="zh-CN"/>
              </w:rPr>
            </w:pPr>
          </w:p>
        </w:tc>
        <w:tc>
          <w:tcPr>
            <w:tcW w:w="1054" w:type="dxa"/>
            <w:vMerge w:val="continue"/>
            <w:vAlign w:val="center"/>
          </w:tcPr>
          <w:p w14:paraId="58AAC9FE">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eastAsia="zh-CN"/>
              </w:rPr>
            </w:pPr>
          </w:p>
        </w:tc>
        <w:tc>
          <w:tcPr>
            <w:tcW w:w="982" w:type="dxa"/>
            <w:vAlign w:val="center"/>
          </w:tcPr>
          <w:p w14:paraId="54EC03D6">
            <w:pPr>
              <w:keepNext w:val="0"/>
              <w:keepLines w:val="0"/>
              <w:pageBreakBefore w:val="0"/>
              <w:widowControl/>
              <w:kinsoku/>
              <w:wordWrap/>
              <w:overflowPunct/>
              <w:topLinePunct w:val="0"/>
              <w:autoSpaceDE/>
              <w:bidi w:val="0"/>
              <w:adjustRightInd/>
              <w:spacing w:after="0" w:line="0" w:lineRule="atLeast"/>
              <w:jc w:val="center"/>
              <w:rPr>
                <w:rFonts w:hint="eastAsia" w:ascii="宋体" w:hAnsi="宋体" w:eastAsia="宋体" w:cs="宋体"/>
                <w:color w:val="auto"/>
                <w:sz w:val="18"/>
                <w:szCs w:val="18"/>
                <w:lang w:val="en-US" w:eastAsia="zh-CN"/>
              </w:rPr>
            </w:pPr>
          </w:p>
        </w:tc>
      </w:tr>
    </w:tbl>
    <w:p w14:paraId="1C6EEA8D">
      <w:pPr>
        <w:keepNext w:val="0"/>
        <w:keepLines w:val="0"/>
        <w:pageBreakBefore w:val="0"/>
        <w:widowControl/>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说明：1．</w:t>
      </w:r>
      <w:r>
        <w:rPr>
          <w:rFonts w:hint="eastAsia" w:ascii="宋体" w:hAnsi="宋体" w:eastAsia="宋体" w:cs="宋体"/>
          <w:color w:val="auto"/>
          <w:sz w:val="24"/>
          <w:szCs w:val="24"/>
          <w:highlight w:val="none"/>
          <w:lang w:val="en-US" w:eastAsia="zh-CN"/>
        </w:rPr>
        <w:t>分项报价与</w:t>
      </w:r>
      <w:r>
        <w:rPr>
          <w:rFonts w:hint="eastAsia" w:ascii="宋体" w:hAnsi="宋体" w:eastAsia="宋体" w:cs="宋体"/>
          <w:color w:val="auto"/>
          <w:sz w:val="24"/>
          <w:szCs w:val="24"/>
          <w:highlight w:val="none"/>
        </w:rPr>
        <w:t>《报价一览表》一致。</w:t>
      </w:r>
    </w:p>
    <w:p w14:paraId="0F8FDC85">
      <w:pPr>
        <w:keepNext w:val="0"/>
        <w:keepLines w:val="0"/>
        <w:pageBreakBefore w:val="0"/>
        <w:widowControl/>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2．应根据采购清单进行报价，报价范围应包含全部采购内容，报价明细表</w:t>
      </w:r>
      <w:r>
        <w:rPr>
          <w:rFonts w:hint="eastAsia" w:ascii="宋体" w:hAnsi="宋体" w:eastAsia="宋体" w:cs="宋体"/>
          <w:b/>
          <w:bCs/>
          <w:color w:val="auto"/>
          <w:sz w:val="24"/>
          <w:szCs w:val="24"/>
          <w:highlight w:val="none"/>
          <w:lang w:val="en-US" w:eastAsia="zh-CN"/>
        </w:rPr>
        <w:t>下浮率</w:t>
      </w:r>
      <w:r>
        <w:rPr>
          <w:rFonts w:hint="eastAsia" w:ascii="宋体" w:hAnsi="宋体" w:eastAsia="宋体" w:cs="宋体"/>
          <w:color w:val="auto"/>
          <w:sz w:val="24"/>
          <w:szCs w:val="24"/>
          <w:highlight w:val="none"/>
        </w:rPr>
        <w:t>应与《开标一览表》中的</w:t>
      </w:r>
      <w:r>
        <w:rPr>
          <w:rFonts w:hint="eastAsia" w:ascii="宋体" w:hAnsi="宋体" w:eastAsia="宋体" w:cs="宋体"/>
          <w:b/>
          <w:bCs/>
          <w:color w:val="auto"/>
          <w:sz w:val="24"/>
          <w:szCs w:val="24"/>
          <w:highlight w:val="none"/>
          <w:lang w:val="en-US" w:eastAsia="zh-CN"/>
        </w:rPr>
        <w:t>下浮率</w:t>
      </w:r>
      <w:r>
        <w:rPr>
          <w:rFonts w:hint="eastAsia" w:ascii="宋体" w:hAnsi="宋体" w:eastAsia="宋体" w:cs="宋体"/>
          <w:color w:val="auto"/>
          <w:sz w:val="24"/>
          <w:szCs w:val="24"/>
          <w:highlight w:val="none"/>
        </w:rPr>
        <w:t>一致。</w:t>
      </w:r>
    </w:p>
    <w:p w14:paraId="2E35061D">
      <w:pPr>
        <w:keepNext w:val="0"/>
        <w:keepLines w:val="0"/>
        <w:pageBreakBefore w:val="0"/>
        <w:widowControl/>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3．未提供详细的货物（工程或服务）报价明细表，导致的后果由供应商自行承担。</w:t>
      </w:r>
    </w:p>
    <w:p w14:paraId="7085AA79">
      <w:pPr>
        <w:keepNext w:val="0"/>
        <w:keepLines w:val="0"/>
        <w:pageBreakBefore w:val="0"/>
        <w:widowControl/>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4.报价明细表中需清晰明确标明品牌、型号、规格、制造商名称/地区等（最终报价清单的品牌、型号、规格、制造商名称/地区与第一次报价清单一致）。</w:t>
      </w:r>
    </w:p>
    <w:p w14:paraId="21AB08A9">
      <w:pPr>
        <w:keepNext w:val="0"/>
        <w:keepLines w:val="0"/>
        <w:pageBreakBefore w:val="0"/>
        <w:widowControl/>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5.二次报价包含此报价明细表中全部内容，供应商二次报价时下浮率不得高于一次报价下浮率，为方便二次报价，投标人需提前准备二次报价全部内容。</w:t>
      </w:r>
    </w:p>
    <w:p w14:paraId="0E4E653C">
      <w:pPr>
        <w:keepNext w:val="0"/>
        <w:keepLines w:val="0"/>
        <w:pageBreakBefore w:val="0"/>
        <w:widowControl/>
        <w:kinsoku/>
        <w:wordWrap/>
        <w:overflowPunct/>
        <w:topLinePunct w:val="0"/>
        <w:autoSpaceDE/>
        <w:autoSpaceDN/>
        <w:bidi w:val="0"/>
        <w:adjustRightInd/>
        <w:snapToGrid/>
        <w:spacing w:after="0" w:line="360" w:lineRule="auto"/>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6.供应商所提供的货物或服务均按下浮率报价 (%)，如打8折，下浮率则为 20%，</w:t>
      </w:r>
    </w:p>
    <w:p w14:paraId="347971BA">
      <w:pPr>
        <w:keepNext w:val="0"/>
        <w:keepLines w:val="0"/>
        <w:pageBreakBefore w:val="0"/>
        <w:widowControl/>
        <w:kinsoku/>
        <w:wordWrap/>
        <w:overflowPunct/>
        <w:topLinePunct w:val="0"/>
        <w:autoSpaceDE/>
        <w:autoSpaceDN/>
        <w:bidi w:val="0"/>
        <w:adjustRightInd/>
        <w:snapToGrid/>
        <w:spacing w:after="0" w:line="360" w:lineRule="auto"/>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以各项货物和服务的综合下浮率进入评分。本项目最高限价下浮率不小于 0%。供应商应在上方填报 0-100 的任意数额。</w:t>
      </w:r>
    </w:p>
    <w:p w14:paraId="6C530429">
      <w:pPr>
        <w:keepNext w:val="0"/>
        <w:keepLines w:val="0"/>
        <w:pageBreakBefore w:val="0"/>
        <w:widowControl/>
        <w:kinsoku/>
        <w:wordWrap/>
        <w:overflowPunct/>
        <w:topLinePunct w:val="0"/>
        <w:autoSpaceDE/>
        <w:autoSpaceDN/>
        <w:bidi w:val="0"/>
        <w:adjustRightInd/>
        <w:snapToGrid/>
        <w:spacing w:after="0" w:line="360" w:lineRule="auto"/>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7.各供应商报价下浮率为统一下浮率。</w:t>
      </w:r>
    </w:p>
    <w:p w14:paraId="54FC232D">
      <w:pPr>
        <w:keepNext w:val="0"/>
        <w:keepLines w:val="0"/>
        <w:pageBreakBefore w:val="0"/>
        <w:widowControl/>
        <w:kinsoku/>
        <w:wordWrap/>
        <w:overflowPunct/>
        <w:topLinePunct w:val="0"/>
        <w:autoSpaceDE/>
        <w:autoSpaceDN/>
        <w:bidi w:val="0"/>
        <w:adjustRightInd/>
        <w:snapToGrid/>
        <w:spacing w:after="0" w:line="360" w:lineRule="auto"/>
        <w:ind w:left="1164" w:leftChars="339" w:hanging="350" w:hangingChars="146"/>
        <w:textAlignment w:val="auto"/>
        <w:rPr>
          <w:rFonts w:hint="eastAsia" w:ascii="宋体" w:hAnsi="宋体" w:eastAsia="宋体" w:cs="宋体"/>
          <w:color w:val="auto"/>
          <w:sz w:val="24"/>
          <w:szCs w:val="24"/>
          <w:highlight w:val="none"/>
          <w:lang w:val="en-US" w:eastAsia="zh-CN"/>
        </w:rPr>
      </w:pPr>
    </w:p>
    <w:p w14:paraId="1C599284">
      <w:pPr>
        <w:rPr>
          <w:rFonts w:hint="eastAsia" w:ascii="宋体" w:hAnsi="宋体" w:eastAsia="宋体" w:cs="宋体"/>
          <w:color w:val="auto"/>
          <w:sz w:val="24"/>
          <w:szCs w:val="24"/>
          <w:highlight w:val="none"/>
        </w:rPr>
      </w:pPr>
    </w:p>
    <w:p w14:paraId="160C4302">
      <w:pPr>
        <w:spacing w:before="100" w:beforeAutospacing="1" w:after="100" w:afterAutospacing="1"/>
        <w:ind w:firstLine="3316" w:firstLineChars="1382"/>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供应商名称（公章）：</w:t>
      </w:r>
      <w:r>
        <w:rPr>
          <w:rFonts w:hint="eastAsia" w:ascii="宋体" w:hAnsi="宋体" w:eastAsia="宋体" w:cs="宋体"/>
          <w:bCs/>
          <w:color w:val="auto"/>
          <w:sz w:val="24"/>
          <w:szCs w:val="24"/>
          <w:highlight w:val="none"/>
          <w:u w:val="single"/>
        </w:rPr>
        <w:t xml:space="preserve">                          </w:t>
      </w:r>
    </w:p>
    <w:p w14:paraId="0181DB08">
      <w:pPr>
        <w:spacing w:before="100" w:beforeAutospacing="1" w:after="100" w:afterAutospacing="1"/>
        <w:ind w:firstLine="3316" w:firstLineChars="1382"/>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lang w:val="zh-CN"/>
        </w:rPr>
        <w:t>授权代表（签名）：</w:t>
      </w:r>
      <w:r>
        <w:rPr>
          <w:rFonts w:hint="eastAsia" w:ascii="宋体" w:hAnsi="宋体" w:eastAsia="宋体" w:cs="宋体"/>
          <w:bCs/>
          <w:color w:val="auto"/>
          <w:sz w:val="24"/>
          <w:szCs w:val="24"/>
          <w:highlight w:val="none"/>
          <w:u w:val="single"/>
        </w:rPr>
        <w:t xml:space="preserve">                  </w:t>
      </w:r>
    </w:p>
    <w:p w14:paraId="34562B51">
      <w:pPr>
        <w:rPr>
          <w:rFonts w:hint="eastAsia" w:ascii="宋体" w:hAnsi="宋体" w:eastAsia="宋体" w:cs="宋体"/>
          <w:bCs/>
          <w:color w:val="auto"/>
          <w:szCs w:val="21"/>
          <w:highlight w:val="none"/>
          <w:u w:val="single"/>
          <w:lang w:val="zh-CN"/>
        </w:rPr>
        <w:sectPr>
          <w:pgSz w:w="16838" w:h="11906" w:orient="landscape"/>
          <w:pgMar w:top="1800" w:right="1440" w:bottom="1800" w:left="1440" w:header="851" w:footer="992" w:gutter="0"/>
          <w:cols w:space="720" w:num="1"/>
          <w:docGrid w:type="lines" w:linePitch="312" w:charSpace="0"/>
        </w:sectPr>
      </w:pPr>
    </w:p>
    <w:p w14:paraId="79142E87">
      <w:pPr>
        <w:jc w:val="center"/>
        <w:rPr>
          <w:rFonts w:hint="eastAsia" w:ascii="宋体" w:hAnsi="宋体" w:eastAsia="宋体" w:cs="宋体"/>
          <w:b/>
          <w:color w:val="auto"/>
          <w:szCs w:val="21"/>
          <w:highlight w:val="none"/>
          <w:lang w:val="zh-CN" w:eastAsia="zh-CN"/>
        </w:rPr>
      </w:pPr>
      <w:r>
        <w:rPr>
          <w:rFonts w:hint="eastAsia" w:ascii="宋体" w:hAnsi="宋体" w:eastAsia="宋体" w:cs="宋体"/>
          <w:b/>
          <w:color w:val="auto"/>
          <w:szCs w:val="21"/>
          <w:highlight w:val="none"/>
          <w:lang w:val="zh-CN"/>
        </w:rPr>
        <w:t>报价明细表</w:t>
      </w:r>
      <w:r>
        <w:rPr>
          <w:rFonts w:hint="eastAsia" w:ascii="宋体" w:hAnsi="宋体" w:eastAsia="宋体" w:cs="宋体"/>
          <w:b/>
          <w:color w:val="auto"/>
          <w:szCs w:val="21"/>
          <w:highlight w:val="none"/>
          <w:lang w:val="zh-CN" w:eastAsia="zh-CN"/>
        </w:rPr>
        <w:t>（B1、B2、B3包通用）</w:t>
      </w:r>
    </w:p>
    <w:p w14:paraId="12C71EC2">
      <w:pPr>
        <w:rPr>
          <w:rFonts w:hint="eastAsia" w:ascii="宋体" w:hAnsi="宋体" w:eastAsia="宋体" w:cs="宋体"/>
          <w:b/>
          <w:color w:val="auto"/>
          <w:szCs w:val="21"/>
          <w:highlight w:val="none"/>
          <w:lang w:val="zh-CN"/>
        </w:rPr>
      </w:pPr>
    </w:p>
    <w:p w14:paraId="6B721D0A">
      <w:pPr>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项目名称：</w:t>
      </w:r>
      <w:r>
        <w:rPr>
          <w:rFonts w:hint="eastAsia" w:ascii="宋体" w:hAnsi="宋体" w:eastAsia="宋体" w:cs="宋体"/>
          <w:b/>
          <w:color w:val="auto"/>
          <w:szCs w:val="21"/>
          <w:highlight w:val="none"/>
          <w:u w:val="single"/>
          <w:lang w:val="zh-CN"/>
        </w:rPr>
        <w:t xml:space="preserve">                     </w:t>
      </w:r>
    </w:p>
    <w:p w14:paraId="223F6E87">
      <w:pPr>
        <w:rPr>
          <w:rFonts w:hint="eastAsia" w:ascii="宋体" w:hAnsi="宋体" w:eastAsia="宋体" w:cs="宋体"/>
          <w:b/>
          <w:color w:val="auto"/>
          <w:szCs w:val="21"/>
          <w:highlight w:val="none"/>
          <w:u w:val="single"/>
          <w:lang w:val="zh-CN"/>
        </w:rPr>
      </w:pPr>
      <w:r>
        <w:rPr>
          <w:rFonts w:hint="eastAsia" w:ascii="宋体" w:hAnsi="宋体" w:eastAsia="宋体" w:cs="宋体"/>
          <w:b/>
          <w:color w:val="auto"/>
          <w:szCs w:val="21"/>
          <w:highlight w:val="none"/>
          <w:lang w:val="zh-CN"/>
        </w:rPr>
        <w:t>项目编号：</w:t>
      </w:r>
      <w:r>
        <w:rPr>
          <w:rFonts w:hint="eastAsia" w:ascii="宋体" w:hAnsi="宋体" w:eastAsia="宋体" w:cs="宋体"/>
          <w:b/>
          <w:color w:val="auto"/>
          <w:szCs w:val="21"/>
          <w:highlight w:val="none"/>
          <w:u w:val="single"/>
          <w:lang w:val="zh-CN"/>
        </w:rPr>
        <w:t xml:space="preserve">                     </w:t>
      </w:r>
      <w:r>
        <w:rPr>
          <w:rFonts w:hint="eastAsia" w:ascii="宋体" w:hAnsi="宋体" w:eastAsia="宋体" w:cs="宋体"/>
          <w:b/>
          <w:color w:val="auto"/>
          <w:szCs w:val="21"/>
          <w:highlight w:val="none"/>
          <w:lang w:val="zh-CN"/>
        </w:rPr>
        <w:t xml:space="preserve">    </w:t>
      </w:r>
      <w:r>
        <w:rPr>
          <w:rFonts w:hint="eastAsia" w:cs="宋体"/>
          <w:b/>
          <w:color w:val="auto"/>
          <w:szCs w:val="21"/>
          <w:highlight w:val="none"/>
          <w:lang w:val="en-US" w:eastAsia="zh-CN"/>
        </w:rPr>
        <w:t xml:space="preserve">                        </w:t>
      </w:r>
      <w:bookmarkStart w:id="27" w:name="_GoBack"/>
      <w:bookmarkEnd w:id="27"/>
      <w:r>
        <w:rPr>
          <w:rFonts w:hint="eastAsia" w:cs="宋体"/>
          <w:b/>
          <w:color w:val="auto"/>
          <w:szCs w:val="21"/>
          <w:highlight w:val="none"/>
          <w:lang w:val="en-US" w:eastAsia="zh-CN"/>
        </w:rPr>
        <w:t xml:space="preserve">                     </w:t>
      </w:r>
      <w:r>
        <w:rPr>
          <w:rFonts w:hint="eastAsia" w:ascii="宋体" w:hAnsi="宋体" w:eastAsia="宋体" w:cs="宋体"/>
          <w:b/>
          <w:bCs/>
          <w:color w:val="auto"/>
          <w:szCs w:val="21"/>
          <w:highlight w:val="none"/>
          <w:lang w:val="zh-CN"/>
        </w:rPr>
        <w:t xml:space="preserve">  所投包号：</w:t>
      </w:r>
      <w:r>
        <w:rPr>
          <w:rFonts w:hint="eastAsia" w:ascii="宋体" w:hAnsi="宋体" w:eastAsia="宋体" w:cs="宋体"/>
          <w:b/>
          <w:bCs/>
          <w:color w:val="auto"/>
          <w:szCs w:val="21"/>
          <w:highlight w:val="none"/>
          <w:u w:val="single"/>
          <w:lang w:val="zh-CN"/>
        </w:rPr>
        <w:t xml:space="preserve">           </w:t>
      </w:r>
    </w:p>
    <w:tbl>
      <w:tblPr>
        <w:tblStyle w:val="9"/>
        <w:tblpPr w:leftFromText="180" w:rightFromText="180" w:vertAnchor="text" w:horzAnchor="page" w:tblpX="906" w:tblpY="456"/>
        <w:tblOverlap w:val="never"/>
        <w:tblW w:w="14655" w:type="dxa"/>
        <w:tblInd w:w="0" w:type="dxa"/>
        <w:tblLayout w:type="fixed"/>
        <w:tblCellMar>
          <w:top w:w="0" w:type="dxa"/>
          <w:left w:w="15" w:type="dxa"/>
          <w:bottom w:w="0" w:type="dxa"/>
          <w:right w:w="15" w:type="dxa"/>
        </w:tblCellMar>
      </w:tblPr>
      <w:tblGrid>
        <w:gridCol w:w="655"/>
        <w:gridCol w:w="1033"/>
        <w:gridCol w:w="887"/>
        <w:gridCol w:w="5372"/>
        <w:gridCol w:w="695"/>
        <w:gridCol w:w="859"/>
        <w:gridCol w:w="859"/>
        <w:gridCol w:w="859"/>
        <w:gridCol w:w="859"/>
        <w:gridCol w:w="859"/>
        <w:gridCol w:w="859"/>
        <w:gridCol w:w="859"/>
      </w:tblGrid>
      <w:tr w14:paraId="247E36DA">
        <w:tblPrEx>
          <w:tblCellMar>
            <w:top w:w="0" w:type="dxa"/>
            <w:left w:w="15" w:type="dxa"/>
            <w:bottom w:w="0" w:type="dxa"/>
            <w:right w:w="15" w:type="dxa"/>
          </w:tblCellMar>
        </w:tblPrEx>
        <w:trPr>
          <w:trHeight w:val="725" w:hRule="atLeast"/>
        </w:trPr>
        <w:tc>
          <w:tcPr>
            <w:tcW w:w="655" w:type="dxa"/>
            <w:tcBorders>
              <w:top w:val="single" w:color="000000" w:sz="4" w:space="0"/>
              <w:left w:val="single" w:color="000000" w:sz="4" w:space="0"/>
              <w:bottom w:val="single" w:color="000000" w:sz="4" w:space="0"/>
              <w:right w:val="single" w:color="000000" w:sz="4" w:space="0"/>
            </w:tcBorders>
            <w:shd w:val="clear" w:color="auto" w:fill="E7E6E6" w:themeFill="background2"/>
            <w:noWrap w:val="0"/>
            <w:vAlign w:val="center"/>
          </w:tcPr>
          <w:p w14:paraId="5750229E">
            <w:pPr>
              <w:keepNext w:val="0"/>
              <w:keepLines w:val="0"/>
              <w:pageBreakBefore w:val="0"/>
              <w:widowControl/>
              <w:kinsoku/>
              <w:wordWrap/>
              <w:overflowPunct/>
              <w:topLinePunct w:val="0"/>
              <w:autoSpaceDE/>
              <w:bidi w:val="0"/>
              <w:adjustRightInd/>
              <w:snapToGrid w:val="0"/>
              <w:spacing w:line="240" w:lineRule="auto"/>
              <w:jc w:val="center"/>
              <w:textAlignment w:val="center"/>
              <w:rPr>
                <w:rFonts w:hint="eastAsia" w:ascii="宋体" w:hAnsi="宋体" w:eastAsia="宋体" w:cs="宋体"/>
                <w:b/>
                <w:bCs/>
                <w:color w:val="auto"/>
                <w:kern w:val="0"/>
                <w:sz w:val="18"/>
                <w:szCs w:val="18"/>
                <w:lang w:eastAsia="zh-CN"/>
              </w:rPr>
            </w:pPr>
            <w:r>
              <w:rPr>
                <w:rFonts w:hint="eastAsia" w:ascii="宋体" w:hAnsi="宋体" w:eastAsia="宋体" w:cs="宋体"/>
                <w:b/>
                <w:bCs/>
                <w:color w:val="auto"/>
                <w:kern w:val="0"/>
                <w:sz w:val="18"/>
                <w:szCs w:val="18"/>
                <w:lang w:eastAsia="zh-CN"/>
              </w:rPr>
              <w:t>序号</w:t>
            </w:r>
          </w:p>
        </w:tc>
        <w:tc>
          <w:tcPr>
            <w:tcW w:w="1033" w:type="dxa"/>
            <w:tcBorders>
              <w:top w:val="single" w:color="000000" w:sz="4" w:space="0"/>
              <w:left w:val="single" w:color="000000" w:sz="4" w:space="0"/>
              <w:bottom w:val="single" w:color="000000" w:sz="4" w:space="0"/>
              <w:right w:val="single" w:color="000000" w:sz="4" w:space="0"/>
            </w:tcBorders>
            <w:shd w:val="clear" w:color="auto" w:fill="E7E6E6" w:themeFill="background2"/>
            <w:noWrap w:val="0"/>
            <w:vAlign w:val="center"/>
          </w:tcPr>
          <w:p w14:paraId="35CD8D58">
            <w:pPr>
              <w:keepNext w:val="0"/>
              <w:keepLines w:val="0"/>
              <w:pageBreakBefore w:val="0"/>
              <w:widowControl/>
              <w:kinsoku/>
              <w:wordWrap/>
              <w:overflowPunct/>
              <w:topLinePunct w:val="0"/>
              <w:autoSpaceDE/>
              <w:bidi w:val="0"/>
              <w:adjustRightInd/>
              <w:snapToGrid w:val="0"/>
              <w:spacing w:line="240" w:lineRule="auto"/>
              <w:jc w:val="center"/>
              <w:textAlignment w:val="center"/>
              <w:rPr>
                <w:rFonts w:hint="eastAsia" w:ascii="宋体" w:hAnsi="宋体" w:eastAsia="宋体" w:cs="宋体"/>
                <w:b/>
                <w:bCs/>
                <w:color w:val="auto"/>
                <w:kern w:val="0"/>
                <w:sz w:val="18"/>
                <w:szCs w:val="18"/>
                <w:lang w:eastAsia="zh-CN"/>
              </w:rPr>
            </w:pPr>
            <w:r>
              <w:rPr>
                <w:rFonts w:hint="eastAsia" w:ascii="宋体" w:hAnsi="宋体" w:eastAsia="宋体" w:cs="宋体"/>
                <w:b/>
                <w:bCs/>
                <w:color w:val="auto"/>
                <w:kern w:val="0"/>
                <w:sz w:val="18"/>
                <w:szCs w:val="18"/>
                <w:lang w:eastAsia="zh-CN"/>
              </w:rPr>
              <w:t>名称</w:t>
            </w:r>
          </w:p>
        </w:tc>
        <w:tc>
          <w:tcPr>
            <w:tcW w:w="887" w:type="dxa"/>
            <w:tcBorders>
              <w:top w:val="single" w:color="000000" w:sz="4" w:space="0"/>
              <w:left w:val="single" w:color="000000" w:sz="4" w:space="0"/>
              <w:bottom w:val="single" w:color="000000" w:sz="4" w:space="0"/>
              <w:right w:val="single" w:color="000000" w:sz="4" w:space="0"/>
            </w:tcBorders>
            <w:shd w:val="clear" w:color="auto" w:fill="E7E6E6" w:themeFill="background2"/>
            <w:noWrap w:val="0"/>
            <w:vAlign w:val="center"/>
          </w:tcPr>
          <w:p w14:paraId="0BE08AB8">
            <w:pPr>
              <w:keepNext w:val="0"/>
              <w:keepLines w:val="0"/>
              <w:pageBreakBefore w:val="0"/>
              <w:widowControl/>
              <w:kinsoku/>
              <w:wordWrap/>
              <w:overflowPunct/>
              <w:topLinePunct w:val="0"/>
              <w:autoSpaceDE/>
              <w:bidi w:val="0"/>
              <w:adjustRightInd/>
              <w:snapToGrid w:val="0"/>
              <w:spacing w:line="240" w:lineRule="auto"/>
              <w:jc w:val="center"/>
              <w:textAlignment w:val="center"/>
              <w:rPr>
                <w:rFonts w:hint="eastAsia" w:ascii="宋体" w:hAnsi="宋体" w:eastAsia="宋体" w:cs="宋体"/>
                <w:b/>
                <w:bCs/>
                <w:color w:val="auto"/>
                <w:kern w:val="0"/>
                <w:sz w:val="18"/>
                <w:szCs w:val="18"/>
                <w:lang w:eastAsia="zh-CN"/>
              </w:rPr>
            </w:pPr>
            <w:r>
              <w:rPr>
                <w:rFonts w:hint="eastAsia" w:ascii="宋体" w:hAnsi="宋体" w:eastAsia="宋体" w:cs="宋体"/>
                <w:b/>
                <w:bCs/>
                <w:color w:val="auto"/>
                <w:kern w:val="0"/>
                <w:sz w:val="18"/>
                <w:szCs w:val="18"/>
                <w:lang w:eastAsia="zh-CN"/>
              </w:rPr>
              <w:t>规格型号</w:t>
            </w:r>
          </w:p>
        </w:tc>
        <w:tc>
          <w:tcPr>
            <w:tcW w:w="5372" w:type="dxa"/>
            <w:tcBorders>
              <w:top w:val="single" w:color="000000" w:sz="4" w:space="0"/>
              <w:left w:val="single" w:color="000000" w:sz="4" w:space="0"/>
              <w:bottom w:val="single" w:color="000000" w:sz="4" w:space="0"/>
              <w:right w:val="single" w:color="000000" w:sz="4" w:space="0"/>
            </w:tcBorders>
            <w:shd w:val="clear" w:color="auto" w:fill="E7E6E6" w:themeFill="background2"/>
            <w:noWrap w:val="0"/>
            <w:vAlign w:val="center"/>
          </w:tcPr>
          <w:p w14:paraId="7755871C">
            <w:pPr>
              <w:keepNext w:val="0"/>
              <w:keepLines w:val="0"/>
              <w:pageBreakBefore w:val="0"/>
              <w:widowControl/>
              <w:kinsoku/>
              <w:wordWrap/>
              <w:overflowPunct/>
              <w:topLinePunct w:val="0"/>
              <w:autoSpaceDE/>
              <w:bidi w:val="0"/>
              <w:adjustRightInd/>
              <w:snapToGrid w:val="0"/>
              <w:spacing w:line="240" w:lineRule="auto"/>
              <w:jc w:val="center"/>
              <w:textAlignment w:val="center"/>
              <w:rPr>
                <w:rFonts w:hint="eastAsia" w:ascii="宋体" w:hAnsi="宋体" w:eastAsia="宋体" w:cs="宋体"/>
                <w:b/>
                <w:bCs/>
                <w:color w:val="auto"/>
                <w:kern w:val="0"/>
                <w:sz w:val="18"/>
                <w:szCs w:val="18"/>
                <w:lang w:eastAsia="zh-CN"/>
              </w:rPr>
            </w:pPr>
            <w:r>
              <w:rPr>
                <w:rFonts w:hint="eastAsia" w:ascii="宋体" w:hAnsi="宋体" w:eastAsia="宋体" w:cs="宋体"/>
                <w:b/>
                <w:bCs/>
                <w:color w:val="auto"/>
                <w:kern w:val="0"/>
                <w:sz w:val="18"/>
                <w:szCs w:val="18"/>
                <w:lang w:eastAsia="zh-CN"/>
              </w:rPr>
              <w:t>参数</w:t>
            </w:r>
          </w:p>
        </w:tc>
        <w:tc>
          <w:tcPr>
            <w:tcW w:w="695" w:type="dxa"/>
            <w:tcBorders>
              <w:top w:val="single" w:color="000000" w:sz="4" w:space="0"/>
              <w:left w:val="single" w:color="000000" w:sz="4" w:space="0"/>
              <w:bottom w:val="single" w:color="000000" w:sz="4" w:space="0"/>
              <w:right w:val="single" w:color="000000" w:sz="4" w:space="0"/>
            </w:tcBorders>
            <w:shd w:val="clear" w:color="auto" w:fill="E7E6E6" w:themeFill="background2"/>
            <w:noWrap w:val="0"/>
            <w:vAlign w:val="center"/>
          </w:tcPr>
          <w:p w14:paraId="4B48B081">
            <w:pPr>
              <w:keepNext w:val="0"/>
              <w:keepLines w:val="0"/>
              <w:pageBreakBefore w:val="0"/>
              <w:widowControl/>
              <w:kinsoku/>
              <w:wordWrap/>
              <w:overflowPunct/>
              <w:topLinePunct w:val="0"/>
              <w:autoSpaceDE/>
              <w:bidi w:val="0"/>
              <w:adjustRightInd/>
              <w:snapToGrid w:val="0"/>
              <w:spacing w:line="240" w:lineRule="auto"/>
              <w:jc w:val="center"/>
              <w:textAlignment w:val="center"/>
              <w:rPr>
                <w:rFonts w:hint="eastAsia" w:ascii="宋体" w:hAnsi="宋体" w:eastAsia="宋体" w:cs="宋体"/>
                <w:b/>
                <w:bCs/>
                <w:color w:val="auto"/>
                <w:kern w:val="0"/>
                <w:sz w:val="18"/>
                <w:szCs w:val="18"/>
                <w:lang w:eastAsia="zh-CN"/>
              </w:rPr>
            </w:pPr>
            <w:r>
              <w:rPr>
                <w:rFonts w:hint="eastAsia" w:ascii="宋体" w:hAnsi="宋体" w:eastAsia="宋体" w:cs="宋体"/>
                <w:b/>
                <w:bCs/>
                <w:color w:val="auto"/>
                <w:kern w:val="0"/>
                <w:sz w:val="18"/>
                <w:szCs w:val="18"/>
                <w:lang w:eastAsia="zh-CN"/>
              </w:rPr>
              <w:t>单位</w:t>
            </w:r>
          </w:p>
        </w:tc>
        <w:tc>
          <w:tcPr>
            <w:tcW w:w="859" w:type="dxa"/>
            <w:tcBorders>
              <w:top w:val="single" w:color="000000" w:sz="4" w:space="0"/>
              <w:left w:val="single" w:color="000000" w:sz="4" w:space="0"/>
              <w:bottom w:val="single" w:color="000000" w:sz="4" w:space="0"/>
              <w:right w:val="single" w:color="000000" w:sz="4" w:space="0"/>
            </w:tcBorders>
            <w:shd w:val="clear" w:color="auto" w:fill="E7E6E6" w:themeFill="background2"/>
            <w:noWrap w:val="0"/>
            <w:vAlign w:val="center"/>
          </w:tcPr>
          <w:p w14:paraId="1688E1F6">
            <w:pPr>
              <w:keepNext w:val="0"/>
              <w:keepLines w:val="0"/>
              <w:pageBreakBefore w:val="0"/>
              <w:widowControl/>
              <w:kinsoku/>
              <w:wordWrap/>
              <w:overflowPunct/>
              <w:topLinePunct w:val="0"/>
              <w:autoSpaceDE/>
              <w:bidi w:val="0"/>
              <w:adjustRightInd/>
              <w:snapToGrid w:val="0"/>
              <w:spacing w:line="240" w:lineRule="auto"/>
              <w:jc w:val="center"/>
              <w:textAlignment w:val="center"/>
              <w:rPr>
                <w:rFonts w:hint="eastAsia" w:ascii="宋体" w:hAnsi="宋体" w:eastAsia="宋体" w:cs="宋体"/>
                <w:b/>
                <w:bCs/>
                <w:color w:val="auto"/>
                <w:kern w:val="0"/>
                <w:sz w:val="18"/>
                <w:szCs w:val="18"/>
                <w:lang w:eastAsia="zh-CN"/>
              </w:rPr>
            </w:pPr>
            <w:r>
              <w:rPr>
                <w:rFonts w:hint="eastAsia" w:ascii="宋体" w:hAnsi="宋体" w:eastAsia="宋体" w:cs="宋体"/>
                <w:b/>
                <w:bCs/>
                <w:color w:val="auto"/>
                <w:kern w:val="0"/>
                <w:sz w:val="18"/>
                <w:szCs w:val="18"/>
                <w:lang w:eastAsia="zh-CN"/>
              </w:rPr>
              <w:t>预算价（元）</w:t>
            </w:r>
          </w:p>
        </w:tc>
        <w:tc>
          <w:tcPr>
            <w:tcW w:w="859" w:type="dxa"/>
            <w:tcBorders>
              <w:top w:val="single" w:color="000000" w:sz="4" w:space="0"/>
              <w:left w:val="single" w:color="000000" w:sz="4" w:space="0"/>
              <w:bottom w:val="single" w:color="000000" w:sz="4" w:space="0"/>
              <w:right w:val="single" w:color="000000" w:sz="4" w:space="0"/>
            </w:tcBorders>
            <w:shd w:val="clear" w:color="auto" w:fill="E7E6E6" w:themeFill="background2"/>
            <w:noWrap w:val="0"/>
            <w:vAlign w:val="center"/>
          </w:tcPr>
          <w:p w14:paraId="3D0C7370">
            <w:pPr>
              <w:keepNext w:val="0"/>
              <w:keepLines w:val="0"/>
              <w:pageBreakBefore w:val="0"/>
              <w:widowControl/>
              <w:kinsoku/>
              <w:wordWrap/>
              <w:overflowPunct/>
              <w:topLinePunct w:val="0"/>
              <w:autoSpaceDE/>
              <w:bidi w:val="0"/>
              <w:adjustRightInd/>
              <w:snapToGrid w:val="0"/>
              <w:spacing w:line="240" w:lineRule="auto"/>
              <w:jc w:val="center"/>
              <w:textAlignment w:val="center"/>
              <w:rPr>
                <w:rFonts w:hint="eastAsia" w:ascii="宋体" w:hAnsi="宋体" w:eastAsia="宋体" w:cs="宋体"/>
                <w:b/>
                <w:bCs/>
                <w:color w:val="auto"/>
                <w:kern w:val="0"/>
                <w:sz w:val="18"/>
                <w:szCs w:val="18"/>
                <w:lang w:val="en-US" w:eastAsia="zh-CN" w:bidi="ar-SA"/>
              </w:rPr>
            </w:pPr>
            <w:r>
              <w:rPr>
                <w:rFonts w:hint="eastAsia" w:ascii="宋体" w:hAnsi="宋体" w:eastAsia="宋体" w:cs="宋体"/>
                <w:b/>
                <w:bCs/>
                <w:color w:val="auto"/>
                <w:kern w:val="0"/>
                <w:sz w:val="18"/>
                <w:szCs w:val="18"/>
                <w:lang w:eastAsia="zh-CN"/>
              </w:rPr>
              <w:t>品牌</w:t>
            </w:r>
          </w:p>
        </w:tc>
        <w:tc>
          <w:tcPr>
            <w:tcW w:w="859" w:type="dxa"/>
            <w:tcBorders>
              <w:top w:val="single" w:color="000000" w:sz="4" w:space="0"/>
              <w:left w:val="single" w:color="000000" w:sz="4" w:space="0"/>
              <w:bottom w:val="single" w:color="000000" w:sz="4" w:space="0"/>
              <w:right w:val="single" w:color="000000" w:sz="4" w:space="0"/>
            </w:tcBorders>
            <w:shd w:val="clear" w:color="auto" w:fill="E7E6E6" w:themeFill="background2"/>
            <w:noWrap w:val="0"/>
            <w:vAlign w:val="center"/>
          </w:tcPr>
          <w:p w14:paraId="4A49631B">
            <w:pPr>
              <w:keepNext w:val="0"/>
              <w:keepLines w:val="0"/>
              <w:pageBreakBefore w:val="0"/>
              <w:widowControl/>
              <w:kinsoku/>
              <w:wordWrap/>
              <w:overflowPunct/>
              <w:topLinePunct w:val="0"/>
              <w:autoSpaceDE/>
              <w:bidi w:val="0"/>
              <w:adjustRightInd/>
              <w:snapToGrid w:val="0"/>
              <w:spacing w:line="240" w:lineRule="auto"/>
              <w:jc w:val="center"/>
              <w:textAlignment w:val="center"/>
              <w:rPr>
                <w:rFonts w:hint="eastAsia" w:ascii="宋体" w:hAnsi="宋体" w:eastAsia="宋体" w:cs="宋体"/>
                <w:b/>
                <w:bCs/>
                <w:color w:val="auto"/>
                <w:kern w:val="0"/>
                <w:sz w:val="18"/>
                <w:szCs w:val="18"/>
                <w:lang w:val="en-US" w:eastAsia="zh-CN" w:bidi="ar-SA"/>
              </w:rPr>
            </w:pPr>
            <w:r>
              <w:rPr>
                <w:rFonts w:hint="eastAsia" w:ascii="宋体" w:hAnsi="宋体" w:eastAsia="宋体" w:cs="宋体"/>
                <w:b/>
                <w:bCs/>
                <w:color w:val="auto"/>
                <w:kern w:val="0"/>
                <w:sz w:val="18"/>
                <w:szCs w:val="18"/>
                <w:lang w:val="en-US" w:eastAsia="zh-CN"/>
              </w:rPr>
              <w:t>规格</w:t>
            </w:r>
          </w:p>
        </w:tc>
        <w:tc>
          <w:tcPr>
            <w:tcW w:w="859" w:type="dxa"/>
            <w:tcBorders>
              <w:top w:val="single" w:color="000000" w:sz="4" w:space="0"/>
              <w:left w:val="single" w:color="000000" w:sz="4" w:space="0"/>
              <w:bottom w:val="single" w:color="000000" w:sz="4" w:space="0"/>
              <w:right w:val="single" w:color="000000" w:sz="4" w:space="0"/>
            </w:tcBorders>
            <w:shd w:val="clear" w:color="auto" w:fill="E7E6E6" w:themeFill="background2"/>
            <w:noWrap w:val="0"/>
            <w:vAlign w:val="center"/>
          </w:tcPr>
          <w:p w14:paraId="522D9738">
            <w:pPr>
              <w:keepNext w:val="0"/>
              <w:keepLines w:val="0"/>
              <w:pageBreakBefore w:val="0"/>
              <w:widowControl/>
              <w:kinsoku/>
              <w:wordWrap/>
              <w:overflowPunct/>
              <w:topLinePunct w:val="0"/>
              <w:autoSpaceDE/>
              <w:bidi w:val="0"/>
              <w:adjustRightInd/>
              <w:snapToGrid w:val="0"/>
              <w:spacing w:line="240" w:lineRule="auto"/>
              <w:jc w:val="center"/>
              <w:textAlignment w:val="center"/>
              <w:rPr>
                <w:rFonts w:hint="eastAsia" w:ascii="宋体" w:hAnsi="宋体" w:eastAsia="宋体" w:cs="宋体"/>
                <w:b/>
                <w:bCs/>
                <w:color w:val="auto"/>
                <w:kern w:val="0"/>
                <w:sz w:val="18"/>
                <w:szCs w:val="18"/>
                <w:lang w:val="en-US" w:eastAsia="zh-CN" w:bidi="ar-SA"/>
              </w:rPr>
            </w:pPr>
            <w:r>
              <w:rPr>
                <w:rFonts w:hint="eastAsia" w:ascii="宋体" w:hAnsi="宋体" w:eastAsia="宋体" w:cs="宋体"/>
                <w:b/>
                <w:bCs/>
                <w:color w:val="auto"/>
                <w:kern w:val="0"/>
                <w:sz w:val="18"/>
                <w:szCs w:val="18"/>
                <w:lang w:eastAsia="zh-CN"/>
              </w:rPr>
              <w:t>型号</w:t>
            </w:r>
          </w:p>
        </w:tc>
        <w:tc>
          <w:tcPr>
            <w:tcW w:w="859" w:type="dxa"/>
            <w:tcBorders>
              <w:top w:val="single" w:color="000000" w:sz="4" w:space="0"/>
              <w:left w:val="single" w:color="000000" w:sz="4" w:space="0"/>
              <w:bottom w:val="single" w:color="000000" w:sz="4" w:space="0"/>
              <w:right w:val="single" w:color="000000" w:sz="4" w:space="0"/>
            </w:tcBorders>
            <w:shd w:val="clear" w:color="auto" w:fill="E7E6E6" w:themeFill="background2"/>
            <w:noWrap w:val="0"/>
            <w:vAlign w:val="center"/>
          </w:tcPr>
          <w:p w14:paraId="70BCE459">
            <w:pPr>
              <w:keepNext w:val="0"/>
              <w:keepLines w:val="0"/>
              <w:pageBreakBefore w:val="0"/>
              <w:widowControl/>
              <w:kinsoku/>
              <w:wordWrap/>
              <w:overflowPunct/>
              <w:topLinePunct w:val="0"/>
              <w:autoSpaceDE/>
              <w:autoSpaceDN w:val="0"/>
              <w:bidi w:val="0"/>
              <w:adjustRightInd/>
              <w:spacing w:line="240" w:lineRule="auto"/>
              <w:jc w:val="center"/>
              <w:textAlignment w:val="center"/>
              <w:rPr>
                <w:rFonts w:hint="eastAsia" w:ascii="宋体" w:hAnsi="宋体" w:eastAsia="宋体" w:cs="宋体"/>
                <w:b/>
                <w:bCs/>
                <w:color w:val="auto"/>
                <w:kern w:val="0"/>
                <w:sz w:val="18"/>
                <w:szCs w:val="18"/>
                <w:lang w:val="en-US" w:eastAsia="zh-CN" w:bidi="ar-SA"/>
              </w:rPr>
            </w:pPr>
            <w:r>
              <w:rPr>
                <w:rFonts w:hint="eastAsia" w:ascii="宋体" w:hAnsi="宋体" w:eastAsia="宋体" w:cs="宋体"/>
                <w:b/>
                <w:bCs/>
                <w:color w:val="auto"/>
                <w:kern w:val="0"/>
                <w:sz w:val="18"/>
                <w:szCs w:val="18"/>
                <w:lang w:eastAsia="zh-CN"/>
              </w:rPr>
              <w:t>制造商</w:t>
            </w:r>
          </w:p>
        </w:tc>
        <w:tc>
          <w:tcPr>
            <w:tcW w:w="859" w:type="dxa"/>
            <w:tcBorders>
              <w:top w:val="single" w:color="000000" w:sz="4" w:space="0"/>
              <w:left w:val="single" w:color="000000" w:sz="4" w:space="0"/>
              <w:bottom w:val="single" w:color="000000" w:sz="4" w:space="0"/>
              <w:right w:val="single" w:color="000000" w:sz="4" w:space="0"/>
            </w:tcBorders>
            <w:shd w:val="clear" w:color="auto" w:fill="E7E6E6" w:themeFill="background2"/>
            <w:noWrap w:val="0"/>
            <w:vAlign w:val="center"/>
          </w:tcPr>
          <w:p w14:paraId="18ED4AFF">
            <w:pPr>
              <w:keepNext w:val="0"/>
              <w:keepLines w:val="0"/>
              <w:pageBreakBefore w:val="0"/>
              <w:widowControl/>
              <w:kinsoku/>
              <w:wordWrap/>
              <w:overflowPunct/>
              <w:topLinePunct w:val="0"/>
              <w:autoSpaceDE/>
              <w:autoSpaceDN w:val="0"/>
              <w:bidi w:val="0"/>
              <w:adjustRightInd/>
              <w:spacing w:after="0" w:line="240" w:lineRule="auto"/>
              <w:jc w:val="center"/>
              <w:textAlignment w:val="center"/>
              <w:rPr>
                <w:rFonts w:hint="eastAsia" w:ascii="宋体" w:hAnsi="宋体" w:eastAsia="宋体" w:cs="宋体"/>
                <w:b/>
                <w:bCs/>
                <w:color w:val="auto"/>
                <w:kern w:val="0"/>
                <w:sz w:val="18"/>
                <w:szCs w:val="18"/>
                <w:lang w:val="en-US" w:eastAsia="zh-CN" w:bidi="ar-SA"/>
              </w:rPr>
            </w:pPr>
            <w:r>
              <w:rPr>
                <w:rFonts w:hint="eastAsia" w:ascii="宋体" w:hAnsi="宋体" w:eastAsia="宋体" w:cs="宋体"/>
                <w:b/>
                <w:bCs/>
                <w:color w:val="auto"/>
                <w:kern w:val="0"/>
                <w:sz w:val="18"/>
                <w:szCs w:val="18"/>
                <w:lang w:val="en-US" w:eastAsia="zh-CN"/>
              </w:rPr>
              <w:t>统一下浮率%</w:t>
            </w:r>
          </w:p>
        </w:tc>
        <w:tc>
          <w:tcPr>
            <w:tcW w:w="859" w:type="dxa"/>
            <w:tcBorders>
              <w:top w:val="single" w:color="000000" w:sz="4" w:space="0"/>
              <w:left w:val="single" w:color="000000" w:sz="4" w:space="0"/>
              <w:bottom w:val="single" w:color="000000" w:sz="4" w:space="0"/>
              <w:right w:val="single" w:color="000000" w:sz="4" w:space="0"/>
            </w:tcBorders>
            <w:shd w:val="clear" w:color="auto" w:fill="E7E6E6" w:themeFill="background2"/>
            <w:noWrap w:val="0"/>
            <w:vAlign w:val="center"/>
          </w:tcPr>
          <w:p w14:paraId="0B467123">
            <w:pPr>
              <w:keepNext w:val="0"/>
              <w:keepLines w:val="0"/>
              <w:pageBreakBefore w:val="0"/>
              <w:widowControl/>
              <w:kinsoku/>
              <w:wordWrap/>
              <w:overflowPunct/>
              <w:topLinePunct w:val="0"/>
              <w:autoSpaceDE/>
              <w:autoSpaceDN w:val="0"/>
              <w:bidi w:val="0"/>
              <w:adjustRightInd/>
              <w:spacing w:after="0" w:line="240" w:lineRule="auto"/>
              <w:jc w:val="center"/>
              <w:textAlignment w:val="center"/>
              <w:rPr>
                <w:rFonts w:hint="eastAsia" w:ascii="宋体" w:hAnsi="宋体" w:eastAsia="宋体" w:cs="宋体"/>
                <w:b/>
                <w:bCs/>
                <w:color w:val="auto"/>
                <w:kern w:val="0"/>
                <w:sz w:val="18"/>
                <w:szCs w:val="18"/>
                <w:lang w:val="en-US" w:eastAsia="zh-CN" w:bidi="ar-SA"/>
              </w:rPr>
            </w:pPr>
            <w:r>
              <w:rPr>
                <w:rFonts w:hint="eastAsia" w:ascii="宋体" w:hAnsi="宋体" w:eastAsia="宋体" w:cs="宋体"/>
                <w:b/>
                <w:bCs/>
                <w:color w:val="auto"/>
                <w:kern w:val="0"/>
                <w:sz w:val="18"/>
                <w:szCs w:val="18"/>
                <w:lang w:val="en-US" w:eastAsia="zh-CN"/>
              </w:rPr>
              <w:t>优惠后报价</w:t>
            </w:r>
          </w:p>
        </w:tc>
      </w:tr>
      <w:tr w14:paraId="4F29A292">
        <w:tblPrEx>
          <w:tblCellMar>
            <w:top w:w="0" w:type="dxa"/>
            <w:left w:w="15" w:type="dxa"/>
            <w:bottom w:w="0" w:type="dxa"/>
            <w:right w:w="15" w:type="dxa"/>
          </w:tblCellMar>
        </w:tblPrEx>
        <w:trPr>
          <w:trHeight w:val="90"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4F9EE6A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1</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151387A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电池</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307D8EE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5号</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6402E3C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无汞环保，碳性电池,适用于低耗电产品</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366CEAB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对</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6D26CA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5.00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0F740B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841512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474A73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F5220B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p>
        </w:tc>
        <w:tc>
          <w:tcPr>
            <w:tcW w:w="859" w:type="dxa"/>
            <w:vMerge w:val="restart"/>
            <w:tcBorders>
              <w:top w:val="single" w:color="000000" w:sz="4" w:space="0"/>
              <w:left w:val="single" w:color="000000" w:sz="4" w:space="0"/>
              <w:right w:val="single" w:color="000000" w:sz="4" w:space="0"/>
            </w:tcBorders>
            <w:noWrap w:val="0"/>
            <w:vAlign w:val="center"/>
          </w:tcPr>
          <w:p w14:paraId="76D0D50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D8004B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p>
        </w:tc>
      </w:tr>
      <w:tr w14:paraId="6E671C64">
        <w:tblPrEx>
          <w:tblCellMar>
            <w:top w:w="0" w:type="dxa"/>
            <w:left w:w="15" w:type="dxa"/>
            <w:bottom w:w="0" w:type="dxa"/>
            <w:right w:w="15" w:type="dxa"/>
          </w:tblCellMar>
        </w:tblPrEx>
        <w:trPr>
          <w:trHeight w:val="440"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384CDBA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2</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6757D94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电池</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4DF8C28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7号</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6A34CC9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无汞环保，碳性电池,适用于低耗电产品</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0C63C38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对</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7F1994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5.00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BD36DA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8870E6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7F551C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CC97AB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p>
        </w:tc>
        <w:tc>
          <w:tcPr>
            <w:tcW w:w="859" w:type="dxa"/>
            <w:vMerge w:val="continue"/>
            <w:tcBorders>
              <w:left w:val="single" w:color="000000" w:sz="4" w:space="0"/>
              <w:right w:val="single" w:color="000000" w:sz="4" w:space="0"/>
            </w:tcBorders>
            <w:noWrap w:val="0"/>
            <w:vAlign w:val="center"/>
          </w:tcPr>
          <w:p w14:paraId="30C656C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5C811A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p>
        </w:tc>
      </w:tr>
      <w:tr w14:paraId="157ADCFA">
        <w:tblPrEx>
          <w:tblCellMar>
            <w:top w:w="0" w:type="dxa"/>
            <w:left w:w="15" w:type="dxa"/>
            <w:bottom w:w="0" w:type="dxa"/>
            <w:right w:w="15" w:type="dxa"/>
          </w:tblCellMar>
        </w:tblPrEx>
        <w:trPr>
          <w:trHeight w:val="427"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5413BBF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3</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41A96ED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电池</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42ECEF0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5号</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31047B6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无汞环保，碱性电池,防腐镀镍精钢外壳</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45AFE9D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对</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4F57E3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6.00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AD2BB8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6FF031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BB9A70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75F8FA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p>
        </w:tc>
        <w:tc>
          <w:tcPr>
            <w:tcW w:w="859" w:type="dxa"/>
            <w:vMerge w:val="continue"/>
            <w:tcBorders>
              <w:left w:val="single" w:color="000000" w:sz="4" w:space="0"/>
              <w:right w:val="single" w:color="000000" w:sz="4" w:space="0"/>
            </w:tcBorders>
            <w:noWrap w:val="0"/>
            <w:vAlign w:val="center"/>
          </w:tcPr>
          <w:p w14:paraId="1D9A29A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580F98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p>
        </w:tc>
      </w:tr>
      <w:tr w14:paraId="484CB45D">
        <w:tblPrEx>
          <w:tblCellMar>
            <w:top w:w="0" w:type="dxa"/>
            <w:left w:w="15" w:type="dxa"/>
            <w:bottom w:w="0" w:type="dxa"/>
            <w:right w:w="15" w:type="dxa"/>
          </w:tblCellMar>
        </w:tblPrEx>
        <w:trPr>
          <w:trHeight w:val="90"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52179FA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4</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5201573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电池</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3E9A91C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7号</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2A9B6A4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无汞环保，碱性电池,防腐镀镍精钢外壳</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450BDC4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对</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304B9E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6.00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83B449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EBEA5E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E8948E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BFB3C7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p>
        </w:tc>
        <w:tc>
          <w:tcPr>
            <w:tcW w:w="859" w:type="dxa"/>
            <w:vMerge w:val="continue"/>
            <w:tcBorders>
              <w:left w:val="single" w:color="000000" w:sz="4" w:space="0"/>
              <w:right w:val="single" w:color="000000" w:sz="4" w:space="0"/>
            </w:tcBorders>
            <w:noWrap w:val="0"/>
            <w:vAlign w:val="center"/>
          </w:tcPr>
          <w:p w14:paraId="2657E38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8F7C4F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p>
        </w:tc>
      </w:tr>
      <w:tr w14:paraId="5FEB4C0A">
        <w:tblPrEx>
          <w:tblCellMar>
            <w:top w:w="0" w:type="dxa"/>
            <w:left w:w="15" w:type="dxa"/>
            <w:bottom w:w="0" w:type="dxa"/>
            <w:right w:w="15" w:type="dxa"/>
          </w:tblCellMar>
        </w:tblPrEx>
        <w:trPr>
          <w:trHeight w:val="90"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7143894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5</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17AE150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电池</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27B75B2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9V</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72180DD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无汞环保，碱性干电池,适用于无线麦口风，进口型，高性能强劲电力</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738A1E4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个</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02B212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15.00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90E8BA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678D37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5FC931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78812D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225429E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9D5A48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5EF90967">
        <w:tblPrEx>
          <w:tblCellMar>
            <w:top w:w="0" w:type="dxa"/>
            <w:left w:w="15" w:type="dxa"/>
            <w:bottom w:w="0" w:type="dxa"/>
            <w:right w:w="15" w:type="dxa"/>
          </w:tblCellMar>
        </w:tblPrEx>
        <w:trPr>
          <w:trHeight w:val="480"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6139024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6</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760B312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电池</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0C5D5BA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纽扣电池</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6885DE7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五个/板，CR2032适配，直径20cm，进口电池，低自放电</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7182198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板</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926701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11.90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F17D5C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91AC88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A3C6EF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34723E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p>
        </w:tc>
        <w:tc>
          <w:tcPr>
            <w:tcW w:w="859" w:type="dxa"/>
            <w:vMerge w:val="continue"/>
            <w:tcBorders>
              <w:left w:val="single" w:color="000000" w:sz="4" w:space="0"/>
              <w:right w:val="single" w:color="000000" w:sz="4" w:space="0"/>
            </w:tcBorders>
            <w:noWrap w:val="0"/>
            <w:vAlign w:val="center"/>
          </w:tcPr>
          <w:p w14:paraId="27EEBB4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EB9123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p>
        </w:tc>
      </w:tr>
      <w:tr w14:paraId="45FB3EA7">
        <w:tblPrEx>
          <w:tblCellMar>
            <w:top w:w="0" w:type="dxa"/>
            <w:left w:w="15" w:type="dxa"/>
            <w:bottom w:w="0" w:type="dxa"/>
            <w:right w:w="15" w:type="dxa"/>
          </w:tblCellMar>
        </w:tblPrEx>
        <w:trPr>
          <w:trHeight w:val="489"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1210CCA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7</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7026192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电池</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715B937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12V</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4D5F735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无汞环保，五个/板，23A碱性干电池，长28mm,宽10mm</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77196F3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板</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4E9552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20.00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FA61FF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B61C2B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20AE61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057619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5B8CE39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57EFA2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65749BE1">
        <w:tblPrEx>
          <w:tblCellMar>
            <w:top w:w="0" w:type="dxa"/>
            <w:left w:w="15" w:type="dxa"/>
            <w:bottom w:w="0" w:type="dxa"/>
            <w:right w:w="15" w:type="dxa"/>
          </w:tblCellMar>
        </w:tblPrEx>
        <w:trPr>
          <w:trHeight w:val="600"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17512C1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8</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5EBEB6A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纸杯</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0314BAB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10盎司/250ml</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7E33444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▲印有‘黄冈师范学院’标志</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316E284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包</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8021A7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14.00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9023E8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8623B4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C3ED5C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CE345C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0C81600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9A02EA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0596D635">
        <w:tblPrEx>
          <w:tblCellMar>
            <w:top w:w="0" w:type="dxa"/>
            <w:left w:w="15" w:type="dxa"/>
            <w:bottom w:w="0" w:type="dxa"/>
            <w:right w:w="15" w:type="dxa"/>
          </w:tblCellMar>
        </w:tblPrEx>
        <w:trPr>
          <w:trHeight w:val="526"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10DA138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9</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0CA74C3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★中性笔</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722EA32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1.0</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3FE2E47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12支/盒，碳素签字笔，软胶护套，书写长度≥300m</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3B362BB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盒</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CACAEE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23.76</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F22FDE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8AEB2D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36537C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62A06A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4E48083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4B8B71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4498DD6A">
        <w:tblPrEx>
          <w:tblCellMar>
            <w:top w:w="0" w:type="dxa"/>
            <w:left w:w="15" w:type="dxa"/>
            <w:bottom w:w="0" w:type="dxa"/>
            <w:right w:w="15" w:type="dxa"/>
          </w:tblCellMar>
        </w:tblPrEx>
        <w:trPr>
          <w:trHeight w:val="485"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70DB5F6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10</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1BDAA8C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★中性笔</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4DC9EF6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0.7</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44FC9D2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12支/盒，软胶护套，书写长度≥300，ABS+AS材质</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5D89035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盒</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94ACA2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23.76</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8430C3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539224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4F1FF6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592501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1407DC9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EF085C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25798CA9">
        <w:tblPrEx>
          <w:tblCellMar>
            <w:top w:w="0" w:type="dxa"/>
            <w:left w:w="15" w:type="dxa"/>
            <w:bottom w:w="0" w:type="dxa"/>
            <w:right w:w="15" w:type="dxa"/>
          </w:tblCellMar>
        </w:tblPrEx>
        <w:trPr>
          <w:trHeight w:val="440"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1B7A16F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11</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39186CB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★中性笔</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5DBCBF1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0.5</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4B492FC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拔帽，子弹头，12支/盒</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622B47A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盒</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016178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19.90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C47224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C201D9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57FE2B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F1DB3B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0D73169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043680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48B08EA3">
        <w:tblPrEx>
          <w:tblCellMar>
            <w:top w:w="0" w:type="dxa"/>
            <w:left w:w="15" w:type="dxa"/>
            <w:bottom w:w="0" w:type="dxa"/>
            <w:right w:w="15" w:type="dxa"/>
          </w:tblCellMar>
        </w:tblPrEx>
        <w:trPr>
          <w:trHeight w:val="454"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2E7D5F8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12</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7A64DF0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★中性笔</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24A4707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按动</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7B7F80C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0.5mm子弹头，</w:t>
            </w:r>
            <w:r>
              <w:rPr>
                <w:rFonts w:hint="eastAsia" w:ascii="宋体" w:hAnsi="宋体" w:eastAsia="宋体" w:cs="宋体"/>
                <w:color w:val="auto"/>
                <w:sz w:val="18"/>
                <w:szCs w:val="18"/>
                <w:lang w:eastAsia="zh-CN"/>
              </w:rPr>
              <w:t>炭素笔</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54B723B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盒</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621A8E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26.90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4FA46C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FFCCF6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1E7D3B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1A147C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6E23F12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0BD6EB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40467559">
        <w:tblPrEx>
          <w:tblCellMar>
            <w:top w:w="0" w:type="dxa"/>
            <w:left w:w="15" w:type="dxa"/>
            <w:bottom w:w="0" w:type="dxa"/>
            <w:right w:w="15" w:type="dxa"/>
          </w:tblCellMar>
        </w:tblPrEx>
        <w:trPr>
          <w:trHeight w:val="430"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1A585C9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13</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6DB67C5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★中性笔</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4E0C6D1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直液</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4451D2C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12支/盒，全针管签字笔，直液0.5，笔身颜色非单一</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571B7A3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盒</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A9DA6C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50.50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0524B3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336CE5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7569BA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34B5A8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562E2B0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3D8CE1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63202BE1">
        <w:tblPrEx>
          <w:tblCellMar>
            <w:top w:w="0" w:type="dxa"/>
            <w:left w:w="15" w:type="dxa"/>
            <w:bottom w:w="0" w:type="dxa"/>
            <w:right w:w="15" w:type="dxa"/>
          </w:tblCellMar>
        </w:tblPrEx>
        <w:trPr>
          <w:trHeight w:val="454"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6D8709A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14</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4F06A51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中性笔芯</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20900F1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1.0</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023B07B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20支/盒，大容量</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314A27B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盒</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B9D780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18.90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8B041B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5A1496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337ABA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C78E04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427F9E9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594CC3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42372688">
        <w:tblPrEx>
          <w:tblCellMar>
            <w:top w:w="0" w:type="dxa"/>
            <w:left w:w="15" w:type="dxa"/>
            <w:bottom w:w="0" w:type="dxa"/>
            <w:right w:w="15" w:type="dxa"/>
          </w:tblCellMar>
        </w:tblPrEx>
        <w:trPr>
          <w:trHeight w:val="426"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0F14B5B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15</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39104CD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中性笔芯</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7709B93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0.7</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22A751A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20支/盒，大容量</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47F3D82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盒</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C2E28A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15.50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D0B1C1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96CCED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73E617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1B3855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57A4739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10D8C9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0A389271">
        <w:tblPrEx>
          <w:tblCellMar>
            <w:top w:w="0" w:type="dxa"/>
            <w:left w:w="15" w:type="dxa"/>
            <w:bottom w:w="0" w:type="dxa"/>
            <w:right w:w="15" w:type="dxa"/>
          </w:tblCellMar>
        </w:tblPrEx>
        <w:trPr>
          <w:trHeight w:val="427"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7972A09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16</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0E0BCC5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中性笔芯</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543304D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0.5</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217E209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20支/盒，大容量</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209FEEA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盒</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0CDAF2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16.50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DF341C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99671E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61E54C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525FCF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20C12D9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E3D3B8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2456F3E1">
        <w:tblPrEx>
          <w:tblCellMar>
            <w:top w:w="0" w:type="dxa"/>
            <w:left w:w="15" w:type="dxa"/>
            <w:bottom w:w="0" w:type="dxa"/>
            <w:right w:w="15" w:type="dxa"/>
          </w:tblCellMar>
        </w:tblPrEx>
        <w:trPr>
          <w:trHeight w:val="435"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0D32394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17</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56C3DDC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荧光笔</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16A276F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粗</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0DC496E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6支/盒，多色，斧头型笔头，粗杆</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55B9226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盒</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2E52A9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14.63</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D52EE8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3B1686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11025D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FB99FA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3E12E48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EFD453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5636CE32">
        <w:tblPrEx>
          <w:tblCellMar>
            <w:top w:w="0" w:type="dxa"/>
            <w:left w:w="15" w:type="dxa"/>
            <w:bottom w:w="0" w:type="dxa"/>
            <w:right w:w="15" w:type="dxa"/>
          </w:tblCellMar>
        </w:tblPrEx>
        <w:trPr>
          <w:trHeight w:val="386"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3B5DD12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18</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1025E3F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荧光笔</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69B37A1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细</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773513C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6支/盒，多色，纤维笔头，细杆</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4845D53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盒</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F7E096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14.63</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FE814E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2E0251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9EC22A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7CE7A2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6516E78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4959E8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7251AC5F">
        <w:tblPrEx>
          <w:tblCellMar>
            <w:top w:w="0" w:type="dxa"/>
            <w:left w:w="15" w:type="dxa"/>
            <w:bottom w:w="0" w:type="dxa"/>
            <w:right w:w="15" w:type="dxa"/>
          </w:tblCellMar>
        </w:tblPrEx>
        <w:trPr>
          <w:trHeight w:val="351"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6F9A3E6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19</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26BEDC4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钢笔</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584FCA3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带墨囊</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731FEED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F尖直液，不断墨，带多支墨囊</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75A0791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支</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09205C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16.00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BD27A3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5FBEFA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BD6772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DE1360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3DD8BCF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355AF6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3B002D88">
        <w:tblPrEx>
          <w:tblCellMar>
            <w:top w:w="0" w:type="dxa"/>
            <w:left w:w="15" w:type="dxa"/>
            <w:bottom w:w="0" w:type="dxa"/>
            <w:right w:w="15" w:type="dxa"/>
          </w:tblCellMar>
        </w:tblPrEx>
        <w:trPr>
          <w:trHeight w:val="90"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13D3D11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20</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048F310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钢笔</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0AD4502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吸墨型</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3FC3BB3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F尖，脱卸式旋转吸墨，书写粗细0.38mm,抽拉吸墨，长140mm,重16-17g</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41C7542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支</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F0BFF6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38.00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05C15A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24C548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EBDD6A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75D73E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355DD19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0F8498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17855785">
        <w:tblPrEx>
          <w:tblCellMar>
            <w:top w:w="0" w:type="dxa"/>
            <w:left w:w="15" w:type="dxa"/>
            <w:bottom w:w="0" w:type="dxa"/>
            <w:right w:w="15" w:type="dxa"/>
          </w:tblCellMar>
        </w:tblPrEx>
        <w:trPr>
          <w:trHeight w:val="271"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6CB5C27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21</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5F42DD4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记号笔</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7242EB3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粗头</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61A70B6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油性，红蓝黑</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164E109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盒</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C73706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12.00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0AE999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0E8223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FDFA1F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4B723F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38C398E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A7F9A8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39C74855">
        <w:tblPrEx>
          <w:tblCellMar>
            <w:top w:w="0" w:type="dxa"/>
            <w:left w:w="15" w:type="dxa"/>
            <w:bottom w:w="0" w:type="dxa"/>
            <w:right w:w="15" w:type="dxa"/>
          </w:tblCellMar>
        </w:tblPrEx>
        <w:trPr>
          <w:trHeight w:val="422"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40FD20F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22</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4BA855C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记号笔</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03C52AD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小双头</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42D268C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细杆油性勾线，红蓝黑</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3F7A2BA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盒</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B7C62D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19.80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FD7839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C087FF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72078C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E55906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7BA20DA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C8D4DD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724F863D">
        <w:tblPrEx>
          <w:tblCellMar>
            <w:top w:w="0" w:type="dxa"/>
            <w:left w:w="15" w:type="dxa"/>
            <w:bottom w:w="0" w:type="dxa"/>
            <w:right w:w="15" w:type="dxa"/>
          </w:tblCellMar>
        </w:tblPrEx>
        <w:trPr>
          <w:trHeight w:val="407"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39BDC57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23</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612411B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白板笔</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2AE12A5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K-0603</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01E33CA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eastAsia="zh-CN"/>
              </w:rPr>
              <w:t>长</w:t>
            </w:r>
            <w:r>
              <w:rPr>
                <w:rFonts w:hint="eastAsia" w:ascii="宋体" w:hAnsi="宋体" w:eastAsia="宋体" w:cs="宋体"/>
                <w:color w:val="auto"/>
                <w:sz w:val="18"/>
                <w:szCs w:val="18"/>
                <w:lang w:val="en-US" w:eastAsia="zh-CN"/>
              </w:rPr>
              <w:t>121mm,</w:t>
            </w:r>
            <w:r>
              <w:rPr>
                <w:rFonts w:hint="eastAsia" w:ascii="宋体" w:hAnsi="宋体" w:eastAsia="宋体" w:cs="宋体"/>
                <w:color w:val="auto"/>
                <w:sz w:val="18"/>
                <w:szCs w:val="18"/>
              </w:rPr>
              <w:t>3色组合，软头，可擦除</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19F2679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盒</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01603E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13.00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8795A6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FEBCDB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64EED9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51790E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1EF2A4E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FB7E08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1064E7F9">
        <w:tblPrEx>
          <w:tblCellMar>
            <w:top w:w="0" w:type="dxa"/>
            <w:left w:w="15" w:type="dxa"/>
            <w:bottom w:w="0" w:type="dxa"/>
            <w:right w:w="15" w:type="dxa"/>
          </w:tblCellMar>
        </w:tblPrEx>
        <w:trPr>
          <w:trHeight w:val="362"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6E963A6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24</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1A84D2B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铅笔</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13D5027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HB</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2FBDFC1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木头铅笔</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013841B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支</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1D3A12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0.85</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225079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918D1C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FED214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F87A66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2EE950A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D42DD5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3C9BC490">
        <w:tblPrEx>
          <w:tblCellMar>
            <w:top w:w="0" w:type="dxa"/>
            <w:left w:w="15" w:type="dxa"/>
            <w:bottom w:w="0" w:type="dxa"/>
            <w:right w:w="15" w:type="dxa"/>
          </w:tblCellMar>
        </w:tblPrEx>
        <w:trPr>
          <w:trHeight w:val="90"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38CF6EE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25</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20256BA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铅笔</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227DE4C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2B</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2C1B8CE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木头铅笔</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0160504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支</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CA83C5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0.85</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58F63E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B9A685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8D4FF6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5C57A3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7507DFD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7307EC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4AB247BF">
        <w:tblPrEx>
          <w:tblCellMar>
            <w:top w:w="0" w:type="dxa"/>
            <w:left w:w="15" w:type="dxa"/>
            <w:bottom w:w="0" w:type="dxa"/>
            <w:right w:w="15" w:type="dxa"/>
          </w:tblCellMar>
        </w:tblPrEx>
        <w:trPr>
          <w:trHeight w:val="285"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12B5773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26</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78A4260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圆珠笔</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6B2BCD9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0.5mm</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3A77892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原子按动</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00FAD62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支</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A5A279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1.30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5327FB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58083B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1B04B5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6C6F3D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4AFC3FB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70441E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505FF9AB">
        <w:tblPrEx>
          <w:tblCellMar>
            <w:top w:w="0" w:type="dxa"/>
            <w:left w:w="15" w:type="dxa"/>
            <w:bottom w:w="0" w:type="dxa"/>
            <w:right w:w="15" w:type="dxa"/>
          </w:tblCellMar>
        </w:tblPrEx>
        <w:trPr>
          <w:trHeight w:val="376"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7129F28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27</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43A19F5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彩笔</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562F9FC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12色</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14B2B60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可水洗，PP盒</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40E2152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盒</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3BEC75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15.90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23DF90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5B8297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F0825E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49F71A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3CFC949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985F29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7E3CD4A7">
        <w:tblPrEx>
          <w:tblCellMar>
            <w:top w:w="0" w:type="dxa"/>
            <w:left w:w="15" w:type="dxa"/>
            <w:bottom w:w="0" w:type="dxa"/>
            <w:right w:w="15" w:type="dxa"/>
          </w:tblCellMar>
        </w:tblPrEx>
        <w:trPr>
          <w:trHeight w:val="285"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200BA24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28</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79CA7B1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彩笔</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0177F14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24色</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1F31FB7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可水洗，PP盒</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6368297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盒</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A681DD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24.90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69F88F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19687D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DE98B4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027263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5DD10A9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A4680E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01BD8E11">
        <w:tblPrEx>
          <w:tblCellMar>
            <w:top w:w="0" w:type="dxa"/>
            <w:left w:w="15" w:type="dxa"/>
            <w:bottom w:w="0" w:type="dxa"/>
            <w:right w:w="15" w:type="dxa"/>
          </w:tblCellMar>
        </w:tblPrEx>
        <w:trPr>
          <w:trHeight w:val="285"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3C01467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29</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10627C6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彩笔</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3EAE8C2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36色</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5F4CCD0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可水洗，PP盒</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4863BEF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盒</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61A657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37.50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FDC772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1743BB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74AD2C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998562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18DF6AF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F2A969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7544CA4D">
        <w:tblPrEx>
          <w:tblCellMar>
            <w:top w:w="0" w:type="dxa"/>
            <w:left w:w="15" w:type="dxa"/>
            <w:bottom w:w="0" w:type="dxa"/>
            <w:right w:w="15" w:type="dxa"/>
          </w:tblCellMar>
        </w:tblPrEx>
        <w:trPr>
          <w:trHeight w:val="285"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09C714F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30</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292F025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彩笔</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6410C1B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36色</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788FCFA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三角杆，可水洗</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2C12EAB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盒</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AEF102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43.80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762CC0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83F9E8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99E158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E399E2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44FD205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47E4F8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63849EC7">
        <w:tblPrEx>
          <w:tblCellMar>
            <w:top w:w="0" w:type="dxa"/>
            <w:left w:w="15" w:type="dxa"/>
            <w:bottom w:w="0" w:type="dxa"/>
            <w:right w:w="15" w:type="dxa"/>
          </w:tblCellMar>
        </w:tblPrEx>
        <w:trPr>
          <w:trHeight w:val="285"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66A5D81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31</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410DA94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调色盘</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73F90CC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10格</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327C7EE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梅花调色盘，塑料材质</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4273DA0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个</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DBDCA9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5.90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204312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C5335A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EF987F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7245F6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0361C9A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4E1747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13F29097">
        <w:tblPrEx>
          <w:tblCellMar>
            <w:top w:w="0" w:type="dxa"/>
            <w:left w:w="15" w:type="dxa"/>
            <w:bottom w:w="0" w:type="dxa"/>
            <w:right w:w="15" w:type="dxa"/>
          </w:tblCellMar>
        </w:tblPrEx>
        <w:trPr>
          <w:trHeight w:val="285"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516F431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32</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5198936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调色盘</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622ADC9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18格</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757A732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梅花调色盘，塑料材质</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563B0BF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个</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E57E59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9.00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2699CA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6340AF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AA429E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B14D67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5FA4E03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1ADD17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16EB3A92">
        <w:tblPrEx>
          <w:tblCellMar>
            <w:top w:w="0" w:type="dxa"/>
            <w:left w:w="15" w:type="dxa"/>
            <w:bottom w:w="0" w:type="dxa"/>
            <w:right w:w="15" w:type="dxa"/>
          </w:tblCellMar>
        </w:tblPrEx>
        <w:trPr>
          <w:trHeight w:val="285"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09BA8B9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33</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614E9E6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画笔</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14549A8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6支</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4672BDB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水粉丙烯画用水彩笔</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4FCB20A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套</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982DE5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25.80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DB859A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863C12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EEF733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159683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52F8664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7B10FE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160026BE">
        <w:tblPrEx>
          <w:tblCellMar>
            <w:top w:w="0" w:type="dxa"/>
            <w:left w:w="15" w:type="dxa"/>
            <w:bottom w:w="0" w:type="dxa"/>
            <w:right w:w="15" w:type="dxa"/>
          </w:tblCellMar>
        </w:tblPrEx>
        <w:trPr>
          <w:trHeight w:val="390"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4C85E2A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34</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5912D23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马克笔</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5EAA048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30色</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6A6973F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黑带底座</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5D5AF49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套</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AE7CAB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39.00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18A5DC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5E6E11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81E307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17A3E5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438A4FD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4DF44B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1CABE499">
        <w:tblPrEx>
          <w:tblCellMar>
            <w:top w:w="0" w:type="dxa"/>
            <w:left w:w="15" w:type="dxa"/>
            <w:bottom w:w="0" w:type="dxa"/>
            <w:right w:w="15" w:type="dxa"/>
          </w:tblCellMar>
        </w:tblPrEx>
        <w:trPr>
          <w:trHeight w:val="285"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59D1256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35</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750D4C6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马克笔</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49C27D9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40色</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5A85DF7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黑带底座</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4255BE6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套</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BD1E76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47.92</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A4486F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0E7C05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0CE4B7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28FE36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5CB32A6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95F9F7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35DDD8CB">
        <w:tblPrEx>
          <w:tblCellMar>
            <w:top w:w="0" w:type="dxa"/>
            <w:left w:w="15" w:type="dxa"/>
            <w:bottom w:w="0" w:type="dxa"/>
            <w:right w:w="15" w:type="dxa"/>
          </w:tblCellMar>
        </w:tblPrEx>
        <w:trPr>
          <w:trHeight w:val="285"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70C4C6A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36</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22FE240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马克笔</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502DA22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60色</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47E33E2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黑带底座</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6D5BF27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套</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915341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89.00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4F9CAD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C08A21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06523B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FCF265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5A40536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7B346E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65A05443">
        <w:tblPrEx>
          <w:tblCellMar>
            <w:top w:w="0" w:type="dxa"/>
            <w:left w:w="15" w:type="dxa"/>
            <w:bottom w:w="0" w:type="dxa"/>
            <w:right w:w="15" w:type="dxa"/>
          </w:tblCellMar>
        </w:tblPrEx>
        <w:trPr>
          <w:trHeight w:val="90"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2E5244F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37</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07EA281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马克笔</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2F342B5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80色</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5DA0BE7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黑带底座</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1DC4BDA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套</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33B38E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139.00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2A5FF9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088EBB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F5E4C7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9BD383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7BFB595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51A8DD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441E5B91">
        <w:tblPrEx>
          <w:tblCellMar>
            <w:top w:w="0" w:type="dxa"/>
            <w:left w:w="15" w:type="dxa"/>
            <w:bottom w:w="0" w:type="dxa"/>
            <w:right w:w="15" w:type="dxa"/>
          </w:tblCellMar>
        </w:tblPrEx>
        <w:trPr>
          <w:trHeight w:val="285"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27BE514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38</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3EA7078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颜料</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242C645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丙烯</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53A2DAD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100ml浓缩颜料，多色</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3CBB5D0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瓶</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B52CC4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5.80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D7C6E0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F217B5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F9E794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4412C7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1B45DF6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AA0618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2A2BC36F">
        <w:tblPrEx>
          <w:tblCellMar>
            <w:top w:w="0" w:type="dxa"/>
            <w:left w:w="15" w:type="dxa"/>
            <w:bottom w:w="0" w:type="dxa"/>
            <w:right w:w="15" w:type="dxa"/>
          </w:tblCellMar>
        </w:tblPrEx>
        <w:trPr>
          <w:trHeight w:val="421"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6597AA9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39</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61E58C2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彩色票尾夹</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65008E4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1#</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1965DD2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大号，12个/盒，50mm*27mm,弧形夹口设计，PET旋转桶盖</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38005FA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盒</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59B72C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19.90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D8594D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DAAC90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639E14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D5611A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785054B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4B0710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762C18AD">
        <w:tblPrEx>
          <w:tblCellMar>
            <w:top w:w="0" w:type="dxa"/>
            <w:left w:w="15" w:type="dxa"/>
            <w:bottom w:w="0" w:type="dxa"/>
            <w:right w:w="15" w:type="dxa"/>
          </w:tblCellMar>
        </w:tblPrEx>
        <w:trPr>
          <w:trHeight w:val="367"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2BFBD18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40</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7ADBD29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彩色票尾夹</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5319874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2#</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030A4EA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大号，24个/盒，41mm*21mm,弧形夹口设计，PET旋转桶盖</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0583BD0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盒</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931A51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20.00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EDD6BB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7BE9E3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B3794F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783395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07F34B8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0E5519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06111688">
        <w:tblPrEx>
          <w:tblCellMar>
            <w:top w:w="0" w:type="dxa"/>
            <w:left w:w="15" w:type="dxa"/>
            <w:bottom w:w="0" w:type="dxa"/>
            <w:right w:w="15" w:type="dxa"/>
          </w:tblCellMar>
        </w:tblPrEx>
        <w:trPr>
          <w:trHeight w:val="455"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21B58DE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41</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02FE826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彩色票尾夹</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7FA1BDB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3#</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670ECF8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中号，24个/盒，32mm*18mm，弧形夹口设计，PET旋转桶盖</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388606C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盒</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00B6AB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12.90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0B03D4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D76674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61E5AD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36C4D0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233F6D7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083B9C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547FC273">
        <w:tblPrEx>
          <w:tblCellMar>
            <w:top w:w="0" w:type="dxa"/>
            <w:left w:w="15" w:type="dxa"/>
            <w:bottom w:w="0" w:type="dxa"/>
            <w:right w:w="15" w:type="dxa"/>
          </w:tblCellMar>
        </w:tblPrEx>
        <w:trPr>
          <w:trHeight w:val="450"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1EE9765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42</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3690894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彩色票尾夹</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27E1C2C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4#</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2BB2C1A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中号，48个/盒,25mm*15mm,弧形夹口设计，PET旋转桶盖</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673A93A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盒</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CBE9B4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14.90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3FC1AE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F28355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FDFA7A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915A53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6A69511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75BA50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665659C9">
        <w:tblPrEx>
          <w:tblCellMar>
            <w:top w:w="0" w:type="dxa"/>
            <w:left w:w="15" w:type="dxa"/>
            <w:bottom w:w="0" w:type="dxa"/>
            <w:right w:w="15" w:type="dxa"/>
          </w:tblCellMar>
        </w:tblPrEx>
        <w:trPr>
          <w:trHeight w:val="414"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18B0BA2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43</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0875D23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彩色票尾夹</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584870D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5#</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67BA178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小号，40个/盒,19mm*11mm,弧形夹口设计，PET旋转桶盖</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78FF6B7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盒</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AC8688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13.50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DBA688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66EFEE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155B72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5DDEC7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646F838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7BA31A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51778E63">
        <w:tblPrEx>
          <w:tblCellMar>
            <w:top w:w="0" w:type="dxa"/>
            <w:left w:w="15" w:type="dxa"/>
            <w:bottom w:w="0" w:type="dxa"/>
            <w:right w:w="15" w:type="dxa"/>
          </w:tblCellMar>
        </w:tblPrEx>
        <w:trPr>
          <w:trHeight w:val="494"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053BBCE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44</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746E48C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彩色票尾夹</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0E1F017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6#</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19EB94E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小号，60个/盒,15mm*9mm,弧形夹口设计，PET旋转桶盖</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4155685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盒</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6CB398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10.90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C1C7B3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CBB848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70A936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93B58D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11B3AB2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75B31B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24F23B42">
        <w:tblPrEx>
          <w:tblCellMar>
            <w:top w:w="0" w:type="dxa"/>
            <w:left w:w="15" w:type="dxa"/>
            <w:bottom w:w="0" w:type="dxa"/>
            <w:right w:w="15" w:type="dxa"/>
          </w:tblCellMar>
        </w:tblPrEx>
        <w:trPr>
          <w:trHeight w:val="294"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5FD1929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45</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76C4B99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山形铁票夹</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7D5EA98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1﹟</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67BBDC9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145mm</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58B616C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个</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5CE6EB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4.58</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F49F14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194B85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B8ED2D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3327D5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60D82B4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444378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14F4B484">
        <w:tblPrEx>
          <w:tblCellMar>
            <w:top w:w="0" w:type="dxa"/>
            <w:left w:w="15" w:type="dxa"/>
            <w:bottom w:w="0" w:type="dxa"/>
            <w:right w:w="15" w:type="dxa"/>
          </w:tblCellMar>
        </w:tblPrEx>
        <w:trPr>
          <w:trHeight w:val="363"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1C37E21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46</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2B9AEE8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山形铁票夹</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2E4309D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2﹟</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6E6173D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102mm</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0F66AC5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个</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BE83AC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4.00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8A5F05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8F7E23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4AEA6B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7CD7C4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0E78F74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396DE5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1F02CDC0">
        <w:tblPrEx>
          <w:tblCellMar>
            <w:top w:w="0" w:type="dxa"/>
            <w:left w:w="15" w:type="dxa"/>
            <w:bottom w:w="0" w:type="dxa"/>
            <w:right w:w="15" w:type="dxa"/>
          </w:tblCellMar>
        </w:tblPrEx>
        <w:trPr>
          <w:trHeight w:val="334"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6DC36C6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47</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55E4EF1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山形铁票夹</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4B0211C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3﹟</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10AF432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76mm</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30296B5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个</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D71419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2.75</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C6330E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02D55E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6C7BDF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3D28E3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4F59688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42C7C9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2C10D5F5">
        <w:tblPrEx>
          <w:tblCellMar>
            <w:top w:w="0" w:type="dxa"/>
            <w:left w:w="15" w:type="dxa"/>
            <w:bottom w:w="0" w:type="dxa"/>
            <w:right w:w="15" w:type="dxa"/>
          </w:tblCellMar>
        </w:tblPrEx>
        <w:trPr>
          <w:trHeight w:val="308"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7AD8E47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48</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2E8BC83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山形铁票夹</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2E4BE06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4﹟</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33DD5B2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51mm</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7EBDC68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个</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9E0DFA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1.90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3546A8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376261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71C7EB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53552C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6014511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6109CE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3B6EBF97">
        <w:tblPrEx>
          <w:tblCellMar>
            <w:top w:w="0" w:type="dxa"/>
            <w:left w:w="15" w:type="dxa"/>
            <w:bottom w:w="0" w:type="dxa"/>
            <w:right w:w="15" w:type="dxa"/>
          </w:tblCellMar>
        </w:tblPrEx>
        <w:trPr>
          <w:trHeight w:val="253"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7B56CF4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49</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3EACFFD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山形铁票夹</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7511D0D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5﹟</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3F54650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38cm</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49A4044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个</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45DDFA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0.85</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E453DE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4C7C7E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118B60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2D89C4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7A017EC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96A919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7CE0E39F">
        <w:tblPrEx>
          <w:tblCellMar>
            <w:top w:w="0" w:type="dxa"/>
            <w:left w:w="15" w:type="dxa"/>
            <w:bottom w:w="0" w:type="dxa"/>
            <w:right w:w="15" w:type="dxa"/>
          </w:tblCellMar>
        </w:tblPrEx>
        <w:trPr>
          <w:trHeight w:val="331"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1E5ADBB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50</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036FA66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山形铁票夹</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3CFAD41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6﹟</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7EF9D07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19cm</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72CB5AA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个</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FF6D55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0.60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F60A76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E67B13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F40F9B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14F017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32BF434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05F38A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0B7BBF33">
        <w:tblPrEx>
          <w:tblCellMar>
            <w:top w:w="0" w:type="dxa"/>
            <w:left w:w="15" w:type="dxa"/>
            <w:bottom w:w="0" w:type="dxa"/>
            <w:right w:w="15" w:type="dxa"/>
          </w:tblCellMar>
        </w:tblPrEx>
        <w:trPr>
          <w:trHeight w:val="360"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7B8C2C9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5</w:t>
            </w:r>
            <w:r>
              <w:rPr>
                <w:rFonts w:hint="eastAsia" w:ascii="宋体" w:hAnsi="宋体" w:eastAsia="宋体" w:cs="宋体"/>
                <w:color w:val="auto"/>
                <w:sz w:val="18"/>
                <w:szCs w:val="18"/>
                <w:lang w:val="en-US" w:eastAsia="zh-CN"/>
              </w:rPr>
              <w:t>1</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717D3C2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回形夹</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502D06C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金属</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61B0046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回形票夹，金属光泽，电镀防锈，29mm</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6A21A12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个</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D0F633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1.00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60F185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66EB02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171503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F858E0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76E43C9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44E2D3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7CAD8220">
        <w:tblPrEx>
          <w:tblCellMar>
            <w:top w:w="0" w:type="dxa"/>
            <w:left w:w="15" w:type="dxa"/>
            <w:bottom w:w="0" w:type="dxa"/>
            <w:right w:w="15" w:type="dxa"/>
          </w:tblCellMar>
        </w:tblPrEx>
        <w:trPr>
          <w:trHeight w:val="422"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42A9B55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5</w:t>
            </w:r>
            <w:r>
              <w:rPr>
                <w:rFonts w:hint="eastAsia" w:ascii="宋体" w:hAnsi="宋体" w:eastAsia="宋体" w:cs="宋体"/>
                <w:color w:val="auto"/>
                <w:sz w:val="18"/>
                <w:szCs w:val="18"/>
                <w:lang w:val="en-US" w:eastAsia="zh-CN"/>
              </w:rPr>
              <w:t>2</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063D412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计算器</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598802F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普通型</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69F55C9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太阳能面板，12</w:t>
            </w:r>
            <w:r>
              <w:rPr>
                <w:rFonts w:hint="eastAsia" w:ascii="宋体" w:hAnsi="宋体" w:eastAsia="宋体" w:cs="宋体"/>
                <w:color w:val="auto"/>
                <w:sz w:val="18"/>
                <w:szCs w:val="18"/>
                <w:lang w:eastAsia="zh-CN"/>
              </w:rPr>
              <w:t>吋</w:t>
            </w:r>
            <w:r>
              <w:rPr>
                <w:rFonts w:hint="eastAsia" w:ascii="宋体" w:hAnsi="宋体" w:eastAsia="宋体" w:cs="宋体"/>
                <w:color w:val="auto"/>
                <w:sz w:val="18"/>
                <w:szCs w:val="18"/>
              </w:rPr>
              <w:t>宽屏，</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2C458F3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个</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E96CC1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28.00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C77F57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688E32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6E1D7E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8C640D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5A3CF91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9FC2A3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6D85407B">
        <w:tblPrEx>
          <w:tblCellMar>
            <w:top w:w="0" w:type="dxa"/>
            <w:left w:w="15" w:type="dxa"/>
            <w:bottom w:w="0" w:type="dxa"/>
            <w:right w:w="15" w:type="dxa"/>
          </w:tblCellMar>
        </w:tblPrEx>
        <w:trPr>
          <w:trHeight w:val="658"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36C23F9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5</w:t>
            </w:r>
            <w:r>
              <w:rPr>
                <w:rFonts w:hint="eastAsia" w:ascii="宋体" w:hAnsi="宋体" w:eastAsia="宋体" w:cs="宋体"/>
                <w:color w:val="auto"/>
                <w:sz w:val="18"/>
                <w:szCs w:val="18"/>
                <w:lang w:val="en-US" w:eastAsia="zh-CN"/>
              </w:rPr>
              <w:t>3</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5A96B49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计算器</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628DACA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语音计算器</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460E6D9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12位数，支持小数位数设置，语音功能3</w:t>
            </w:r>
            <w:r>
              <w:rPr>
                <w:rFonts w:hint="eastAsia" w:ascii="宋体" w:hAnsi="宋体" w:eastAsia="宋体" w:cs="宋体"/>
                <w:color w:val="auto"/>
                <w:sz w:val="18"/>
                <w:szCs w:val="18"/>
                <w:lang w:eastAsia="zh-CN"/>
              </w:rPr>
              <w:t>档</w:t>
            </w:r>
            <w:r>
              <w:rPr>
                <w:rFonts w:hint="eastAsia" w:ascii="宋体" w:hAnsi="宋体" w:eastAsia="宋体" w:cs="宋体"/>
                <w:color w:val="auto"/>
                <w:sz w:val="18"/>
                <w:szCs w:val="18"/>
              </w:rPr>
              <w:t>可调，可显示日期</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22BF2E0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个</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48D92A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38.00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008EB9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2D3B6F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AE4059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3F368E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7AD2C3C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32B93B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4EAB48A4">
        <w:tblPrEx>
          <w:tblCellMar>
            <w:top w:w="0" w:type="dxa"/>
            <w:left w:w="15" w:type="dxa"/>
            <w:bottom w:w="0" w:type="dxa"/>
            <w:right w:w="15" w:type="dxa"/>
          </w:tblCellMar>
        </w:tblPrEx>
        <w:trPr>
          <w:trHeight w:val="600"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61940C8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5</w:t>
            </w:r>
            <w:r>
              <w:rPr>
                <w:rFonts w:hint="eastAsia" w:ascii="宋体" w:hAnsi="宋体" w:eastAsia="宋体" w:cs="宋体"/>
                <w:color w:val="auto"/>
                <w:sz w:val="18"/>
                <w:szCs w:val="18"/>
                <w:lang w:val="en-US" w:eastAsia="zh-CN"/>
              </w:rPr>
              <w:t>4</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65A94BE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计算器</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4741E2F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语音计算器</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3B568A4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真人发音，75°抬头设计</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3E10A43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个</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54EFE8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42.80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68B51E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B2C552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119062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819937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5FAD982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780DEF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66CFC5B2">
        <w:tblPrEx>
          <w:tblCellMar>
            <w:top w:w="0" w:type="dxa"/>
            <w:left w:w="15" w:type="dxa"/>
            <w:bottom w:w="0" w:type="dxa"/>
            <w:right w:w="15" w:type="dxa"/>
          </w:tblCellMar>
        </w:tblPrEx>
        <w:trPr>
          <w:trHeight w:val="694"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13124B7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5</w:t>
            </w:r>
            <w:r>
              <w:rPr>
                <w:rFonts w:hint="eastAsia" w:ascii="宋体" w:hAnsi="宋体" w:eastAsia="宋体" w:cs="宋体"/>
                <w:color w:val="auto"/>
                <w:sz w:val="18"/>
                <w:szCs w:val="18"/>
                <w:lang w:val="en-US" w:eastAsia="zh-CN"/>
              </w:rPr>
              <w:t>5</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132B280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计算器</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43B63C4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函数计算器</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7279431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双电源，电镀金属键，不小于82.5mm*17.5mm大小，支持求和公式，因式分解，可计算矩形，向量，拥有498种运算功能</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5D425E1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个</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26E8CF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100.30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12E15D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04AF02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5A77C0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22194E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784BCA1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D24FC7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69F33D69">
        <w:tblPrEx>
          <w:tblCellMar>
            <w:top w:w="0" w:type="dxa"/>
            <w:left w:w="15" w:type="dxa"/>
            <w:bottom w:w="0" w:type="dxa"/>
            <w:right w:w="15" w:type="dxa"/>
          </w:tblCellMar>
        </w:tblPrEx>
        <w:trPr>
          <w:trHeight w:val="600"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04A52FD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5</w:t>
            </w:r>
            <w:r>
              <w:rPr>
                <w:rFonts w:hint="eastAsia" w:ascii="宋体" w:hAnsi="宋体" w:eastAsia="宋体" w:cs="宋体"/>
                <w:color w:val="auto"/>
                <w:sz w:val="18"/>
                <w:szCs w:val="18"/>
                <w:lang w:val="en-US" w:eastAsia="zh-CN"/>
              </w:rPr>
              <w:t>6</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4AE0740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计算器</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37831C4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函数计算器</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69E75CE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双行显示，滑动保护盖，可存储答案</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0218D11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个</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09FC31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55.00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130F8F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B23F72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8C94E2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997D06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1DE4AD6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D6577E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5ECE466F">
        <w:tblPrEx>
          <w:tblCellMar>
            <w:top w:w="0" w:type="dxa"/>
            <w:left w:w="15" w:type="dxa"/>
            <w:bottom w:w="0" w:type="dxa"/>
            <w:right w:w="15" w:type="dxa"/>
          </w:tblCellMar>
        </w:tblPrEx>
        <w:trPr>
          <w:trHeight w:val="383"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6054745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5</w:t>
            </w:r>
            <w:r>
              <w:rPr>
                <w:rFonts w:hint="eastAsia" w:ascii="宋体" w:hAnsi="宋体" w:eastAsia="宋体" w:cs="宋体"/>
                <w:color w:val="auto"/>
                <w:sz w:val="18"/>
                <w:szCs w:val="18"/>
                <w:lang w:val="en-US" w:eastAsia="zh-CN"/>
              </w:rPr>
              <w:t>7</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301CAAA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风琴包</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28656FC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A4</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2F6B5A0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飞盘扣设计，13格隔层，PP材质</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325D476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个</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667AB5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25.00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B4D5D8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2E7CCE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E6F927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4AEF43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3674787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F87B9B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38B99872">
        <w:tblPrEx>
          <w:tblCellMar>
            <w:top w:w="0" w:type="dxa"/>
            <w:left w:w="15" w:type="dxa"/>
            <w:bottom w:w="0" w:type="dxa"/>
            <w:right w:w="15" w:type="dxa"/>
          </w:tblCellMar>
        </w:tblPrEx>
        <w:trPr>
          <w:trHeight w:val="338"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6659011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5</w:t>
            </w:r>
            <w:r>
              <w:rPr>
                <w:rFonts w:hint="eastAsia" w:ascii="宋体" w:hAnsi="宋体" w:eastAsia="宋体" w:cs="宋体"/>
                <w:color w:val="auto"/>
                <w:sz w:val="18"/>
                <w:szCs w:val="18"/>
                <w:lang w:val="en-US" w:eastAsia="zh-CN"/>
              </w:rPr>
              <w:t>8</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7EC42CD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风琴包</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004F36F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帆布</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50D4358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横式，可收纳A4大小文件，双层手提</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1C70CF5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个</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EDAFF4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39.9</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4EC1C8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7BA2D1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D19BAA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EEBC6C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2D44022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9783A2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55F0E668">
        <w:tblPrEx>
          <w:tblCellMar>
            <w:top w:w="0" w:type="dxa"/>
            <w:left w:w="15" w:type="dxa"/>
            <w:bottom w:w="0" w:type="dxa"/>
            <w:right w:w="15" w:type="dxa"/>
          </w:tblCellMar>
        </w:tblPrEx>
        <w:trPr>
          <w:trHeight w:val="600"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7D34169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59</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2FAE62B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公文包</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5556972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34mmx30mm.336号</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5084D13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横版手提，牛津布，有隔层</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3E305A2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个</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3575A7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28.00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8BBF01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E620ED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D3BF04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F8EC7A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32F856D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E5AB33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271C4F38">
        <w:tblPrEx>
          <w:tblCellMar>
            <w:top w:w="0" w:type="dxa"/>
            <w:left w:w="15" w:type="dxa"/>
            <w:bottom w:w="0" w:type="dxa"/>
            <w:right w:w="15" w:type="dxa"/>
          </w:tblCellMar>
        </w:tblPrEx>
        <w:trPr>
          <w:trHeight w:val="600"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2BC4065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6</w:t>
            </w:r>
            <w:r>
              <w:rPr>
                <w:rFonts w:hint="eastAsia" w:ascii="宋体" w:hAnsi="宋体" w:eastAsia="宋体" w:cs="宋体"/>
                <w:color w:val="auto"/>
                <w:sz w:val="18"/>
                <w:szCs w:val="18"/>
                <w:lang w:val="en-US" w:eastAsia="zh-CN"/>
              </w:rPr>
              <w:t>0</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735C980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公文包</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06733C9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30mmx36mm.B4号</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5E862F4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竖版，牛津布，侧身带网袋</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1CAFAB2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个</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B140BA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36.80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657638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CBB3B9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5968BA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19271E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11700FB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A3BE88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6A31F271">
        <w:tblPrEx>
          <w:tblCellMar>
            <w:top w:w="0" w:type="dxa"/>
            <w:left w:w="15" w:type="dxa"/>
            <w:bottom w:w="0" w:type="dxa"/>
            <w:right w:w="15" w:type="dxa"/>
          </w:tblCellMar>
        </w:tblPrEx>
        <w:trPr>
          <w:trHeight w:val="900"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7DCAFE9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6</w:t>
            </w:r>
            <w:r>
              <w:rPr>
                <w:rFonts w:hint="eastAsia" w:ascii="宋体" w:hAnsi="宋体" w:eastAsia="宋体" w:cs="宋体"/>
                <w:color w:val="auto"/>
                <w:sz w:val="18"/>
                <w:szCs w:val="18"/>
                <w:lang w:val="en-US" w:eastAsia="zh-CN"/>
              </w:rPr>
              <w:t>1</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15A22B6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公文包</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437315C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30mmx37mm.820号</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3B13E07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横版手提，防水发泡布面料，加防震海绵，不掉皮掉渣，有隔层和隔层插袋</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1EE8771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个</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DDBAE7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69.00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E46553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0E6A97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ADB418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FFA517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1847B46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80C7CA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0E4F5418">
        <w:tblPrEx>
          <w:tblCellMar>
            <w:top w:w="0" w:type="dxa"/>
            <w:left w:w="15" w:type="dxa"/>
            <w:bottom w:w="0" w:type="dxa"/>
            <w:right w:w="15" w:type="dxa"/>
          </w:tblCellMar>
        </w:tblPrEx>
        <w:trPr>
          <w:trHeight w:val="900"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2ED4F2D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6</w:t>
            </w:r>
            <w:r>
              <w:rPr>
                <w:rFonts w:hint="eastAsia" w:ascii="宋体" w:hAnsi="宋体" w:eastAsia="宋体" w:cs="宋体"/>
                <w:color w:val="auto"/>
                <w:sz w:val="18"/>
                <w:szCs w:val="18"/>
                <w:lang w:val="en-US" w:eastAsia="zh-CN"/>
              </w:rPr>
              <w:t>2</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6DD8457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公文包</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391FFA1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38cmx30cmx6.5m.B5号</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4B69DE4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横版手提PU皮面，加大容量，有隔层和隔层插袋，不小于38cm*30cm*6.5cm</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7FA70F8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个</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70C22C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98.00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B5B3F1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2D131C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1AFC9A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218AA6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7586FAD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D9ED31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68BAA416">
        <w:tblPrEx>
          <w:tblCellMar>
            <w:top w:w="0" w:type="dxa"/>
            <w:left w:w="15" w:type="dxa"/>
            <w:bottom w:w="0" w:type="dxa"/>
            <w:right w:w="15" w:type="dxa"/>
          </w:tblCellMar>
        </w:tblPrEx>
        <w:trPr>
          <w:trHeight w:val="440"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2BD9BB0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6</w:t>
            </w:r>
            <w:r>
              <w:rPr>
                <w:rFonts w:hint="eastAsia" w:ascii="宋体" w:hAnsi="宋体" w:eastAsia="宋体" w:cs="宋体"/>
                <w:color w:val="auto"/>
                <w:sz w:val="18"/>
                <w:szCs w:val="18"/>
                <w:lang w:val="en-US" w:eastAsia="zh-CN"/>
              </w:rPr>
              <w:t>3</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45C2D51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拉链袋</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5205752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A4</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4DA3375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塑料，网格型，拉链处手提绳扣，厚度不小于3mm</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636F525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个</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0A7E5B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5.50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B3C22D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A2051B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B73AB8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93E9D8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2355432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B21AB2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1E4CA620">
        <w:tblPrEx>
          <w:tblCellMar>
            <w:top w:w="0" w:type="dxa"/>
            <w:left w:w="15" w:type="dxa"/>
            <w:bottom w:w="0" w:type="dxa"/>
            <w:right w:w="15" w:type="dxa"/>
          </w:tblCellMar>
        </w:tblPrEx>
        <w:trPr>
          <w:trHeight w:val="334"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69D27F3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6</w:t>
            </w:r>
            <w:r>
              <w:rPr>
                <w:rFonts w:hint="eastAsia" w:ascii="宋体" w:hAnsi="宋体" w:eastAsia="宋体" w:cs="宋体"/>
                <w:color w:val="auto"/>
                <w:sz w:val="18"/>
                <w:szCs w:val="18"/>
                <w:lang w:val="en-US" w:eastAsia="zh-CN"/>
              </w:rPr>
              <w:t>4</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136ACD3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按扣文件袋</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1515767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A4</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69CCD92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横式，PP材质，透明防水</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4E45598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个</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5FB2D9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3.00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3C71E9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71EC00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F6CDFA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6F8369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548E760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9CE0E0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63A5610B">
        <w:tblPrEx>
          <w:tblCellMar>
            <w:top w:w="0" w:type="dxa"/>
            <w:left w:w="15" w:type="dxa"/>
            <w:bottom w:w="0" w:type="dxa"/>
            <w:right w:w="15" w:type="dxa"/>
          </w:tblCellMar>
        </w:tblPrEx>
        <w:trPr>
          <w:trHeight w:val="372"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76F3195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6</w:t>
            </w:r>
            <w:r>
              <w:rPr>
                <w:rFonts w:hint="eastAsia" w:ascii="宋体" w:hAnsi="宋体" w:eastAsia="宋体" w:cs="宋体"/>
                <w:color w:val="auto"/>
                <w:sz w:val="18"/>
                <w:szCs w:val="18"/>
                <w:lang w:val="en-US" w:eastAsia="zh-CN"/>
              </w:rPr>
              <w:t>5</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2B01280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液体胶</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5492F73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小支</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27E8ED9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6支装，高粘度，50ml无色，PVAL胶水，刷片胶头</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09BCB98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盒</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B0398E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21.60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5DA0FA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69541C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EF6EDB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3B3ACB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58D5A2D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C29DD6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36C271B3">
        <w:tblPrEx>
          <w:tblCellMar>
            <w:top w:w="0" w:type="dxa"/>
            <w:left w:w="15" w:type="dxa"/>
            <w:bottom w:w="0" w:type="dxa"/>
            <w:right w:w="15" w:type="dxa"/>
          </w:tblCellMar>
        </w:tblPrEx>
        <w:trPr>
          <w:trHeight w:val="372"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362250C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6</w:t>
            </w:r>
            <w:r>
              <w:rPr>
                <w:rFonts w:hint="eastAsia" w:ascii="宋体" w:hAnsi="宋体" w:eastAsia="宋体" w:cs="宋体"/>
                <w:color w:val="auto"/>
                <w:sz w:val="18"/>
                <w:szCs w:val="18"/>
                <w:lang w:val="en-US" w:eastAsia="zh-CN"/>
              </w:rPr>
              <w:t>6</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3F5451A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液体胶</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337C570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大支</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280772C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4支装，高粘度，125ml无色，PVAL胶水</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4F7C2DA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盒</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7690B5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39.60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8410FD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A9ABA0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5B27F9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31D151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6A191C9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C1623D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04283F60">
        <w:tblPrEx>
          <w:tblCellMar>
            <w:top w:w="0" w:type="dxa"/>
            <w:left w:w="15" w:type="dxa"/>
            <w:bottom w:w="0" w:type="dxa"/>
            <w:right w:w="15" w:type="dxa"/>
          </w:tblCellMar>
        </w:tblPrEx>
        <w:trPr>
          <w:trHeight w:val="406"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768DDC3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6</w:t>
            </w:r>
            <w:r>
              <w:rPr>
                <w:rFonts w:hint="eastAsia" w:ascii="宋体" w:hAnsi="宋体" w:eastAsia="宋体" w:cs="宋体"/>
                <w:color w:val="auto"/>
                <w:sz w:val="18"/>
                <w:szCs w:val="18"/>
                <w:lang w:val="en-US" w:eastAsia="zh-CN"/>
              </w:rPr>
              <w:t>7</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0BBB675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固体胶</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7049349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小号</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0F54903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9g，高粘度，PVP固体胶水，无甲醛,长度80mm,直径20mm</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122AC04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支</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234673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2.90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8265BF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4E1502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427D96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DBD2CA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394FDCB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2E2F81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100A3E3A">
        <w:tblPrEx>
          <w:tblCellMar>
            <w:top w:w="0" w:type="dxa"/>
            <w:left w:w="15" w:type="dxa"/>
            <w:bottom w:w="0" w:type="dxa"/>
            <w:right w:w="15" w:type="dxa"/>
          </w:tblCellMar>
        </w:tblPrEx>
        <w:trPr>
          <w:trHeight w:val="396"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698DF13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68</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186F9CB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固体胶</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426C78A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中号</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5FCC042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21g，高粘度，PVP固体胶水，无甲醛，长度95mm,直径25mm</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642AA4E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支</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F1D155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5.40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BA9A10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54FD9C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8F5655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961819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2D9F66B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07BB6C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7C4A47B6">
        <w:tblPrEx>
          <w:tblCellMar>
            <w:top w:w="0" w:type="dxa"/>
            <w:left w:w="15" w:type="dxa"/>
            <w:bottom w:w="0" w:type="dxa"/>
            <w:right w:w="15" w:type="dxa"/>
          </w:tblCellMar>
        </w:tblPrEx>
        <w:trPr>
          <w:trHeight w:val="389"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616F74F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69</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765E9BE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固体胶</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4727C63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大号</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64C2D36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36g，高粘度，PVP固体胶水，无甲醛,长度110mm,直径30mm</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201542D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支</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28DD72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8.00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4D57D9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79620B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DD6202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C43F72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5A4A5C9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484B4C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472FFA9B">
        <w:tblPrEx>
          <w:tblCellMar>
            <w:top w:w="0" w:type="dxa"/>
            <w:left w:w="15" w:type="dxa"/>
            <w:bottom w:w="0" w:type="dxa"/>
            <w:right w:w="15" w:type="dxa"/>
          </w:tblCellMar>
        </w:tblPrEx>
        <w:trPr>
          <w:trHeight w:val="405"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6976FAB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7</w:t>
            </w:r>
            <w:r>
              <w:rPr>
                <w:rFonts w:hint="eastAsia" w:ascii="宋体" w:hAnsi="宋体" w:eastAsia="宋体" w:cs="宋体"/>
                <w:color w:val="auto"/>
                <w:sz w:val="18"/>
                <w:szCs w:val="18"/>
                <w:lang w:val="en-US" w:eastAsia="zh-CN"/>
              </w:rPr>
              <w:t>0</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3D21BD8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固体胶</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31D7326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笔式</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2FFF9F7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旋转型，另带替芯,尺寸不小于120*11mm</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7C2F63A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套</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3D3F1F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9.00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27FE33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5ABA56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91D027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27A12B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5DC9762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9F7F8D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129849BF">
        <w:tblPrEx>
          <w:tblCellMar>
            <w:top w:w="0" w:type="dxa"/>
            <w:left w:w="15" w:type="dxa"/>
            <w:bottom w:w="0" w:type="dxa"/>
            <w:right w:w="15" w:type="dxa"/>
          </w:tblCellMar>
        </w:tblPrEx>
        <w:trPr>
          <w:trHeight w:val="485"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5E60A2F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7</w:t>
            </w:r>
            <w:r>
              <w:rPr>
                <w:rFonts w:hint="eastAsia" w:ascii="宋体" w:hAnsi="宋体" w:eastAsia="宋体" w:cs="宋体"/>
                <w:color w:val="auto"/>
                <w:sz w:val="18"/>
                <w:szCs w:val="18"/>
                <w:lang w:val="en-US" w:eastAsia="zh-CN"/>
              </w:rPr>
              <w:t>1</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71C7227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胶水</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1DABF7F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502</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3963718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强力快粘，无色，3g/支，可粘金属塑料</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38204AB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支</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7847D0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2.90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F58D5D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355E7A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7F9EC4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6B0658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3BD3AEE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208E62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12B8BB5B">
        <w:tblPrEx>
          <w:tblCellMar>
            <w:top w:w="0" w:type="dxa"/>
            <w:left w:w="15" w:type="dxa"/>
            <w:bottom w:w="0" w:type="dxa"/>
            <w:right w:w="15" w:type="dxa"/>
          </w:tblCellMar>
        </w:tblPrEx>
        <w:trPr>
          <w:trHeight w:val="341"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3DB3CB0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7</w:t>
            </w:r>
            <w:r>
              <w:rPr>
                <w:rFonts w:hint="eastAsia" w:ascii="宋体" w:hAnsi="宋体" w:eastAsia="宋体" w:cs="宋体"/>
                <w:color w:val="auto"/>
                <w:sz w:val="18"/>
                <w:szCs w:val="18"/>
                <w:lang w:val="en-US" w:eastAsia="zh-CN"/>
              </w:rPr>
              <w:t>2</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5A25C4D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胶水</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6292C6D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AB胶</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4DB4CE0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万能胶水，可粘塑料，金属，玻璃，陶瓷</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0C32E54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套</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DF0DCE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9.90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E0FE7B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D8767E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72F540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823E17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3C30340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86E14D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05F8C13C">
        <w:tblPrEx>
          <w:tblCellMar>
            <w:top w:w="0" w:type="dxa"/>
            <w:left w:w="15" w:type="dxa"/>
            <w:bottom w:w="0" w:type="dxa"/>
            <w:right w:w="15" w:type="dxa"/>
          </w:tblCellMar>
        </w:tblPrEx>
        <w:trPr>
          <w:trHeight w:val="90"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198C876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7</w:t>
            </w:r>
            <w:r>
              <w:rPr>
                <w:rFonts w:hint="eastAsia" w:ascii="宋体" w:hAnsi="宋体" w:eastAsia="宋体" w:cs="宋体"/>
                <w:color w:val="auto"/>
                <w:sz w:val="18"/>
                <w:szCs w:val="18"/>
                <w:lang w:val="en-US" w:eastAsia="zh-CN"/>
              </w:rPr>
              <w:t>3</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526D14D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彩色胶带</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47E85E8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地胶警示贴</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0430365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多色，≥48mm</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1702519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卷</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C5443C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18.00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7F9C4A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1B9DC6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F0F4B2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E29F62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5A3F23E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6A3EAC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3830DD44">
        <w:tblPrEx>
          <w:tblCellMar>
            <w:top w:w="0" w:type="dxa"/>
            <w:left w:w="15" w:type="dxa"/>
            <w:bottom w:w="0" w:type="dxa"/>
            <w:right w:w="15" w:type="dxa"/>
          </w:tblCellMar>
        </w:tblPrEx>
        <w:trPr>
          <w:trHeight w:val="285"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33DDA17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7</w:t>
            </w:r>
            <w:r>
              <w:rPr>
                <w:rFonts w:hint="eastAsia" w:ascii="宋体" w:hAnsi="宋体" w:eastAsia="宋体" w:cs="宋体"/>
                <w:color w:val="auto"/>
                <w:sz w:val="18"/>
                <w:szCs w:val="18"/>
                <w:lang w:val="en-US" w:eastAsia="zh-CN"/>
              </w:rPr>
              <w:t>4</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524D12E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浆糊</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398DF29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500g</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295FF47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高粘性</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73219AB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瓶</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638902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7.00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3E4DE1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3FB90E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92352B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EA021A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00710EA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4EEDF2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4147B9EB">
        <w:tblPrEx>
          <w:tblCellMar>
            <w:top w:w="0" w:type="dxa"/>
            <w:left w:w="15" w:type="dxa"/>
            <w:bottom w:w="0" w:type="dxa"/>
            <w:right w:w="15" w:type="dxa"/>
          </w:tblCellMar>
        </w:tblPrEx>
        <w:trPr>
          <w:trHeight w:val="285"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4878434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7</w:t>
            </w:r>
            <w:r>
              <w:rPr>
                <w:rFonts w:hint="eastAsia" w:ascii="宋体" w:hAnsi="宋体" w:eastAsia="宋体" w:cs="宋体"/>
                <w:color w:val="auto"/>
                <w:sz w:val="18"/>
                <w:szCs w:val="18"/>
                <w:lang w:val="en-US" w:eastAsia="zh-CN"/>
              </w:rPr>
              <w:t>5</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43CDF89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便利贴</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119517F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长方形</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7E61B23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76*19</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5A22974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包</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314E8C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5.00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E20720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E617CE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62EF4E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2F39BE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p>
        </w:tc>
        <w:tc>
          <w:tcPr>
            <w:tcW w:w="859" w:type="dxa"/>
            <w:vMerge w:val="continue"/>
            <w:tcBorders>
              <w:left w:val="single" w:color="000000" w:sz="4" w:space="0"/>
              <w:right w:val="single" w:color="000000" w:sz="4" w:space="0"/>
            </w:tcBorders>
            <w:noWrap w:val="0"/>
            <w:vAlign w:val="center"/>
          </w:tcPr>
          <w:p w14:paraId="544B0DA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4C2424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p>
        </w:tc>
      </w:tr>
      <w:tr w14:paraId="4C3F7F85">
        <w:tblPrEx>
          <w:tblCellMar>
            <w:top w:w="0" w:type="dxa"/>
            <w:left w:w="15" w:type="dxa"/>
            <w:bottom w:w="0" w:type="dxa"/>
            <w:right w:w="15" w:type="dxa"/>
          </w:tblCellMar>
        </w:tblPrEx>
        <w:trPr>
          <w:trHeight w:val="285"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365D571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7</w:t>
            </w:r>
            <w:r>
              <w:rPr>
                <w:rFonts w:hint="eastAsia" w:ascii="宋体" w:hAnsi="宋体" w:eastAsia="宋体" w:cs="宋体"/>
                <w:color w:val="auto"/>
                <w:sz w:val="18"/>
                <w:szCs w:val="18"/>
                <w:lang w:val="en-US" w:eastAsia="zh-CN"/>
              </w:rPr>
              <w:t>6</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1CF962C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便利贴</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6C9B4D7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正方形</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2D7BC06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76*76</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65B9D6B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包</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14199D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5.00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E124BB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8DF07F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B5090D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CA1443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p>
        </w:tc>
        <w:tc>
          <w:tcPr>
            <w:tcW w:w="859" w:type="dxa"/>
            <w:vMerge w:val="continue"/>
            <w:tcBorders>
              <w:left w:val="single" w:color="000000" w:sz="4" w:space="0"/>
              <w:right w:val="single" w:color="000000" w:sz="4" w:space="0"/>
            </w:tcBorders>
            <w:noWrap w:val="0"/>
            <w:vAlign w:val="center"/>
          </w:tcPr>
          <w:p w14:paraId="12F0074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15D725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p>
        </w:tc>
      </w:tr>
      <w:tr w14:paraId="55C56C78">
        <w:tblPrEx>
          <w:tblCellMar>
            <w:top w:w="0" w:type="dxa"/>
            <w:left w:w="15" w:type="dxa"/>
            <w:bottom w:w="0" w:type="dxa"/>
            <w:right w:w="15" w:type="dxa"/>
          </w:tblCellMar>
        </w:tblPrEx>
        <w:trPr>
          <w:trHeight w:val="285"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5588839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7</w:t>
            </w:r>
            <w:r>
              <w:rPr>
                <w:rFonts w:hint="eastAsia" w:ascii="宋体" w:hAnsi="宋体" w:eastAsia="宋体" w:cs="宋体"/>
                <w:color w:val="auto"/>
                <w:sz w:val="18"/>
                <w:szCs w:val="18"/>
                <w:lang w:val="en-US" w:eastAsia="zh-CN"/>
              </w:rPr>
              <w:t>7</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386501C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便笺纸</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321E2BA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130mmx190mm.B3</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3EB2A50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eastAsia="zh-CN"/>
              </w:rPr>
              <w:t>信纸</w:t>
            </w:r>
            <w:r>
              <w:rPr>
                <w:rFonts w:hint="eastAsia" w:ascii="宋体" w:hAnsi="宋体" w:eastAsia="宋体" w:cs="宋体"/>
                <w:color w:val="auto"/>
                <w:sz w:val="18"/>
                <w:szCs w:val="18"/>
                <w:lang w:val="en-US" w:eastAsia="zh-CN"/>
              </w:rPr>
              <w:t>.长190mm.宽130mm</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3663496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包</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080122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5.00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317384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D7234A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681E8D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B08B2F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p>
        </w:tc>
        <w:tc>
          <w:tcPr>
            <w:tcW w:w="859" w:type="dxa"/>
            <w:vMerge w:val="continue"/>
            <w:tcBorders>
              <w:left w:val="single" w:color="000000" w:sz="4" w:space="0"/>
              <w:right w:val="single" w:color="000000" w:sz="4" w:space="0"/>
            </w:tcBorders>
            <w:noWrap w:val="0"/>
            <w:vAlign w:val="center"/>
          </w:tcPr>
          <w:p w14:paraId="66556F3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D25FD8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p>
        </w:tc>
      </w:tr>
      <w:tr w14:paraId="1C0507BA">
        <w:tblPrEx>
          <w:tblCellMar>
            <w:top w:w="0" w:type="dxa"/>
            <w:left w:w="15" w:type="dxa"/>
            <w:bottom w:w="0" w:type="dxa"/>
            <w:right w:w="15" w:type="dxa"/>
          </w:tblCellMar>
        </w:tblPrEx>
        <w:trPr>
          <w:trHeight w:val="285"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390E1E0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78</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3900F0E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标签贴</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11E5C3F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加大号</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4A038A5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96*57</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300D1EF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包</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0CF5F3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8.00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A9126B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0F3D43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1FA2DF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3A726C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p>
        </w:tc>
        <w:tc>
          <w:tcPr>
            <w:tcW w:w="859" w:type="dxa"/>
            <w:vMerge w:val="continue"/>
            <w:tcBorders>
              <w:left w:val="single" w:color="000000" w:sz="4" w:space="0"/>
              <w:right w:val="single" w:color="000000" w:sz="4" w:space="0"/>
            </w:tcBorders>
            <w:noWrap w:val="0"/>
            <w:vAlign w:val="center"/>
          </w:tcPr>
          <w:p w14:paraId="6FCE746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A4C9A6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p>
        </w:tc>
      </w:tr>
      <w:tr w14:paraId="5D48E5C9">
        <w:tblPrEx>
          <w:tblCellMar>
            <w:top w:w="0" w:type="dxa"/>
            <w:left w:w="15" w:type="dxa"/>
            <w:bottom w:w="0" w:type="dxa"/>
            <w:right w:w="15" w:type="dxa"/>
          </w:tblCellMar>
        </w:tblPrEx>
        <w:trPr>
          <w:trHeight w:val="277"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66D3AA1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79</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1BBBCB7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标签贴</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2AE2F76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5号</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72540AB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不干胶贴纸，自粘型，边框红色，40枚/张</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3F580D9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张</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1BD250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1.00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7C09B4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0A23CF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530A9E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83F7AD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p>
        </w:tc>
        <w:tc>
          <w:tcPr>
            <w:tcW w:w="859" w:type="dxa"/>
            <w:vMerge w:val="continue"/>
            <w:tcBorders>
              <w:left w:val="single" w:color="000000" w:sz="4" w:space="0"/>
              <w:right w:val="single" w:color="000000" w:sz="4" w:space="0"/>
            </w:tcBorders>
            <w:noWrap w:val="0"/>
            <w:vAlign w:val="center"/>
          </w:tcPr>
          <w:p w14:paraId="2EEF822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98E7D2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p>
        </w:tc>
      </w:tr>
      <w:tr w14:paraId="5E10975A">
        <w:tblPrEx>
          <w:tblCellMar>
            <w:top w:w="0" w:type="dxa"/>
            <w:left w:w="15" w:type="dxa"/>
            <w:bottom w:w="0" w:type="dxa"/>
            <w:right w:w="15" w:type="dxa"/>
          </w:tblCellMar>
        </w:tblPrEx>
        <w:trPr>
          <w:trHeight w:val="413"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6E27426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8</w:t>
            </w:r>
            <w:r>
              <w:rPr>
                <w:rFonts w:hint="eastAsia" w:ascii="宋体" w:hAnsi="宋体" w:eastAsia="宋体" w:cs="宋体"/>
                <w:color w:val="auto"/>
                <w:sz w:val="18"/>
                <w:szCs w:val="18"/>
                <w:lang w:val="en-US" w:eastAsia="zh-CN"/>
              </w:rPr>
              <w:t>0</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0AE6E94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标签贴</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67CF222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4号</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7270DD1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不干胶贴纸，自粘型，边框红色，24枚/张</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4C6B0E9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张</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637BDE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1.00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08D655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4DC34C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7F3280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31D2A0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p>
        </w:tc>
        <w:tc>
          <w:tcPr>
            <w:tcW w:w="859" w:type="dxa"/>
            <w:vMerge w:val="continue"/>
            <w:tcBorders>
              <w:left w:val="single" w:color="000000" w:sz="4" w:space="0"/>
              <w:right w:val="single" w:color="000000" w:sz="4" w:space="0"/>
            </w:tcBorders>
            <w:noWrap w:val="0"/>
            <w:vAlign w:val="center"/>
          </w:tcPr>
          <w:p w14:paraId="6E6B9B1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EC5126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p>
        </w:tc>
      </w:tr>
      <w:tr w14:paraId="26385C76">
        <w:tblPrEx>
          <w:tblCellMar>
            <w:top w:w="0" w:type="dxa"/>
            <w:left w:w="15" w:type="dxa"/>
            <w:bottom w:w="0" w:type="dxa"/>
            <w:right w:w="15" w:type="dxa"/>
          </w:tblCellMar>
        </w:tblPrEx>
        <w:trPr>
          <w:trHeight w:val="344"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62F3A86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8</w:t>
            </w:r>
            <w:r>
              <w:rPr>
                <w:rFonts w:hint="eastAsia" w:ascii="宋体" w:hAnsi="宋体" w:eastAsia="宋体" w:cs="宋体"/>
                <w:color w:val="auto"/>
                <w:sz w:val="18"/>
                <w:szCs w:val="18"/>
                <w:lang w:val="en-US" w:eastAsia="zh-CN"/>
              </w:rPr>
              <w:t>1</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54696C0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标签贴</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47A0A61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3号</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62064F0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不干胶贴纸，自粘型，边框红色，16枚/张</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4C8A1A1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张</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B4ED49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1.00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A0CAC2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13C488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182BDF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EF62D7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p>
        </w:tc>
        <w:tc>
          <w:tcPr>
            <w:tcW w:w="859" w:type="dxa"/>
            <w:vMerge w:val="continue"/>
            <w:tcBorders>
              <w:left w:val="single" w:color="000000" w:sz="4" w:space="0"/>
              <w:right w:val="single" w:color="000000" w:sz="4" w:space="0"/>
            </w:tcBorders>
            <w:noWrap w:val="0"/>
            <w:vAlign w:val="center"/>
          </w:tcPr>
          <w:p w14:paraId="76CA3AB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26E8ED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p>
        </w:tc>
      </w:tr>
      <w:tr w14:paraId="69F34D4F">
        <w:tblPrEx>
          <w:tblCellMar>
            <w:top w:w="0" w:type="dxa"/>
            <w:left w:w="15" w:type="dxa"/>
            <w:bottom w:w="0" w:type="dxa"/>
            <w:right w:w="15" w:type="dxa"/>
          </w:tblCellMar>
        </w:tblPrEx>
        <w:trPr>
          <w:trHeight w:val="345"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2499B72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8</w:t>
            </w:r>
            <w:r>
              <w:rPr>
                <w:rFonts w:hint="eastAsia" w:ascii="宋体" w:hAnsi="宋体" w:eastAsia="宋体" w:cs="宋体"/>
                <w:color w:val="auto"/>
                <w:sz w:val="18"/>
                <w:szCs w:val="18"/>
                <w:lang w:val="en-US" w:eastAsia="zh-CN"/>
              </w:rPr>
              <w:t>2</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212E2F1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标签贴</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3A7B85E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2号</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7D73A9F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不干胶贴纸，自粘型，边框红色，9枚/张</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39F3D9E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张</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368FD0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1.00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FCF201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32B718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0CCA09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C9BCF5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p>
        </w:tc>
        <w:tc>
          <w:tcPr>
            <w:tcW w:w="859" w:type="dxa"/>
            <w:vMerge w:val="continue"/>
            <w:tcBorders>
              <w:left w:val="single" w:color="000000" w:sz="4" w:space="0"/>
              <w:right w:val="single" w:color="000000" w:sz="4" w:space="0"/>
            </w:tcBorders>
            <w:noWrap w:val="0"/>
            <w:vAlign w:val="center"/>
          </w:tcPr>
          <w:p w14:paraId="0EF3D80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C5F025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p>
        </w:tc>
      </w:tr>
      <w:tr w14:paraId="7678098E">
        <w:tblPrEx>
          <w:tblCellMar>
            <w:top w:w="0" w:type="dxa"/>
            <w:left w:w="15" w:type="dxa"/>
            <w:bottom w:w="0" w:type="dxa"/>
            <w:right w:w="15" w:type="dxa"/>
          </w:tblCellMar>
        </w:tblPrEx>
        <w:trPr>
          <w:trHeight w:val="317"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115F492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8</w:t>
            </w:r>
            <w:r>
              <w:rPr>
                <w:rFonts w:hint="eastAsia" w:ascii="宋体" w:hAnsi="宋体" w:eastAsia="宋体" w:cs="宋体"/>
                <w:color w:val="auto"/>
                <w:sz w:val="18"/>
                <w:szCs w:val="18"/>
                <w:lang w:val="en-US" w:eastAsia="zh-CN"/>
              </w:rPr>
              <w:t>3</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0A6A438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标签贴</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3954369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1号</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61250EE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不干胶贴纸，自粘型，边框红色，4枚/张</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3F56C31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张</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25A82F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1.00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EB16FF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1CFE03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41E040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E7788F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p>
        </w:tc>
        <w:tc>
          <w:tcPr>
            <w:tcW w:w="859" w:type="dxa"/>
            <w:vMerge w:val="continue"/>
            <w:tcBorders>
              <w:left w:val="single" w:color="000000" w:sz="4" w:space="0"/>
              <w:right w:val="single" w:color="000000" w:sz="4" w:space="0"/>
            </w:tcBorders>
            <w:noWrap w:val="0"/>
            <w:vAlign w:val="center"/>
          </w:tcPr>
          <w:p w14:paraId="644C816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98A13C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p>
        </w:tc>
      </w:tr>
      <w:tr w14:paraId="1220FA27">
        <w:tblPrEx>
          <w:tblCellMar>
            <w:top w:w="0" w:type="dxa"/>
            <w:left w:w="15" w:type="dxa"/>
            <w:bottom w:w="0" w:type="dxa"/>
            <w:right w:w="15" w:type="dxa"/>
          </w:tblCellMar>
        </w:tblPrEx>
        <w:trPr>
          <w:trHeight w:val="90"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74E0F80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8</w:t>
            </w:r>
            <w:r>
              <w:rPr>
                <w:rFonts w:hint="eastAsia" w:ascii="宋体" w:hAnsi="宋体" w:eastAsia="宋体" w:cs="宋体"/>
                <w:color w:val="auto"/>
                <w:sz w:val="18"/>
                <w:szCs w:val="18"/>
                <w:lang w:val="en-US" w:eastAsia="zh-CN"/>
              </w:rPr>
              <w:t>4</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4F1BCB9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魔术贴</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161A5A0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1m型</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48275F9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总长≥1m，宽度≥120mm,电源线扎带捆线带，绒面细软，勾面强力，尼龙材质</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565F9F0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卷</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1AAA6D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20.00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8D37D9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118593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213843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11A450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p>
        </w:tc>
        <w:tc>
          <w:tcPr>
            <w:tcW w:w="859" w:type="dxa"/>
            <w:vMerge w:val="continue"/>
            <w:tcBorders>
              <w:left w:val="single" w:color="000000" w:sz="4" w:space="0"/>
              <w:right w:val="single" w:color="000000" w:sz="4" w:space="0"/>
            </w:tcBorders>
            <w:noWrap w:val="0"/>
            <w:vAlign w:val="center"/>
          </w:tcPr>
          <w:p w14:paraId="7CFC65E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07B667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p>
        </w:tc>
      </w:tr>
      <w:tr w14:paraId="5EBE047E">
        <w:tblPrEx>
          <w:tblCellMar>
            <w:top w:w="0" w:type="dxa"/>
            <w:left w:w="15" w:type="dxa"/>
            <w:bottom w:w="0" w:type="dxa"/>
            <w:right w:w="15" w:type="dxa"/>
          </w:tblCellMar>
        </w:tblPrEx>
        <w:trPr>
          <w:trHeight w:val="345"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152BDD8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8</w:t>
            </w:r>
            <w:r>
              <w:rPr>
                <w:rFonts w:hint="eastAsia" w:ascii="宋体" w:hAnsi="宋体" w:eastAsia="宋体" w:cs="宋体"/>
                <w:color w:val="auto"/>
                <w:sz w:val="18"/>
                <w:szCs w:val="18"/>
                <w:lang w:val="en-US" w:eastAsia="zh-CN"/>
              </w:rPr>
              <w:t>5</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1AEA906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笔筒</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68F7BD0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金属网格</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260DD19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圆筒形</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47472C2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个</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D0995F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8.50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FBEFA6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A628AE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106838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8338F6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6B9FAFD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05D96F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5FDA763F">
        <w:tblPrEx>
          <w:tblCellMar>
            <w:top w:w="0" w:type="dxa"/>
            <w:left w:w="15" w:type="dxa"/>
            <w:bottom w:w="0" w:type="dxa"/>
            <w:right w:w="15" w:type="dxa"/>
          </w:tblCellMar>
        </w:tblPrEx>
        <w:trPr>
          <w:trHeight w:val="285"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523DA65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8</w:t>
            </w:r>
            <w:r>
              <w:rPr>
                <w:rFonts w:hint="eastAsia" w:ascii="宋体" w:hAnsi="宋体" w:eastAsia="宋体" w:cs="宋体"/>
                <w:color w:val="auto"/>
                <w:sz w:val="18"/>
                <w:szCs w:val="18"/>
                <w:lang w:val="en-US" w:eastAsia="zh-CN"/>
              </w:rPr>
              <w:t>6</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30791BF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笔筒</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6CF1C6B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斜插式</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187FA7E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多格</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35DECB6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个</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5C8DCA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14.00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F786A8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46253B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4B2C41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78EC4F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1D431FA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B078A1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409872E8">
        <w:tblPrEx>
          <w:tblCellMar>
            <w:top w:w="0" w:type="dxa"/>
            <w:left w:w="15" w:type="dxa"/>
            <w:bottom w:w="0" w:type="dxa"/>
            <w:right w:w="15" w:type="dxa"/>
          </w:tblCellMar>
        </w:tblPrEx>
        <w:trPr>
          <w:trHeight w:val="249"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395F317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8</w:t>
            </w:r>
            <w:r>
              <w:rPr>
                <w:rFonts w:hint="eastAsia" w:ascii="宋体" w:hAnsi="宋体" w:eastAsia="宋体" w:cs="宋体"/>
                <w:color w:val="auto"/>
                <w:sz w:val="18"/>
                <w:szCs w:val="18"/>
                <w:lang w:val="en-US" w:eastAsia="zh-CN"/>
              </w:rPr>
              <w:t>7</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4DCAB73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eastAsia="zh-CN"/>
              </w:rPr>
              <w:t>多功能</w:t>
            </w:r>
            <w:r>
              <w:rPr>
                <w:rFonts w:hint="eastAsia" w:ascii="宋体" w:hAnsi="宋体" w:eastAsia="宋体" w:cs="宋体"/>
                <w:color w:val="auto"/>
                <w:sz w:val="18"/>
                <w:szCs w:val="18"/>
              </w:rPr>
              <w:t>笔筒</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179AB0E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pp材质</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2F92412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三层可分区笔筒</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04B2606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个</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382A3F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14.50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0D1FF8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C1C8E3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18EED7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F3FE3C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7772D54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F8C61D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6A28EA29">
        <w:tblPrEx>
          <w:tblCellMar>
            <w:top w:w="0" w:type="dxa"/>
            <w:left w:w="15" w:type="dxa"/>
            <w:bottom w:w="0" w:type="dxa"/>
            <w:right w:w="15" w:type="dxa"/>
          </w:tblCellMar>
        </w:tblPrEx>
        <w:trPr>
          <w:trHeight w:val="317"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40F07CB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88</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1D5E1FB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eastAsia="zh-CN"/>
              </w:rPr>
              <w:t>多功能</w:t>
            </w:r>
            <w:r>
              <w:rPr>
                <w:rFonts w:hint="eastAsia" w:ascii="宋体" w:hAnsi="宋体" w:eastAsia="宋体" w:cs="宋体"/>
                <w:color w:val="auto"/>
                <w:sz w:val="18"/>
                <w:szCs w:val="18"/>
              </w:rPr>
              <w:t>笔筒</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414BB8E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金属网格</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50E91B7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7格组合笔筒</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4C9DCD6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个</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231895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49.00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B93A4C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E81B28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C9996D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F0B02A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p>
        </w:tc>
        <w:tc>
          <w:tcPr>
            <w:tcW w:w="859" w:type="dxa"/>
            <w:vMerge w:val="continue"/>
            <w:tcBorders>
              <w:left w:val="single" w:color="000000" w:sz="4" w:space="0"/>
              <w:right w:val="single" w:color="000000" w:sz="4" w:space="0"/>
            </w:tcBorders>
            <w:noWrap w:val="0"/>
            <w:vAlign w:val="center"/>
          </w:tcPr>
          <w:p w14:paraId="05BDF38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B37C62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p>
        </w:tc>
      </w:tr>
      <w:tr w14:paraId="1638E7CD">
        <w:tblPrEx>
          <w:tblCellMar>
            <w:top w:w="0" w:type="dxa"/>
            <w:left w:w="15" w:type="dxa"/>
            <w:bottom w:w="0" w:type="dxa"/>
            <w:right w:w="15" w:type="dxa"/>
          </w:tblCellMar>
        </w:tblPrEx>
        <w:trPr>
          <w:trHeight w:val="285"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42C6572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89</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25D838C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笔筒</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472083E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木质</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626ADDF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方形笔筒</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748B66D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个</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2132B1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22.00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ABEB82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DEA676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B62BE8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3182A7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p>
        </w:tc>
        <w:tc>
          <w:tcPr>
            <w:tcW w:w="859" w:type="dxa"/>
            <w:vMerge w:val="continue"/>
            <w:tcBorders>
              <w:left w:val="single" w:color="000000" w:sz="4" w:space="0"/>
              <w:right w:val="single" w:color="000000" w:sz="4" w:space="0"/>
            </w:tcBorders>
            <w:noWrap w:val="0"/>
            <w:vAlign w:val="center"/>
          </w:tcPr>
          <w:p w14:paraId="48B52F3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BAD9D3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p>
        </w:tc>
      </w:tr>
      <w:tr w14:paraId="785D59C9">
        <w:tblPrEx>
          <w:tblCellMar>
            <w:top w:w="0" w:type="dxa"/>
            <w:left w:w="15" w:type="dxa"/>
            <w:bottom w:w="0" w:type="dxa"/>
            <w:right w:w="15" w:type="dxa"/>
          </w:tblCellMar>
        </w:tblPrEx>
        <w:trPr>
          <w:trHeight w:val="285"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50FEB3F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9</w:t>
            </w:r>
            <w:r>
              <w:rPr>
                <w:rFonts w:hint="eastAsia" w:ascii="宋体" w:hAnsi="宋体" w:eastAsia="宋体" w:cs="宋体"/>
                <w:color w:val="auto"/>
                <w:sz w:val="18"/>
                <w:szCs w:val="18"/>
                <w:lang w:val="en-US" w:eastAsia="zh-CN"/>
              </w:rPr>
              <w:t>0</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585535A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笔筒</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5F89165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木质</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0318CC6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多功能分区笔筒</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25A1DEF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个</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4B94D8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49.00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3A950A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372B69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149746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3BFD6E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34CFCA1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FE9D83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4F595646">
        <w:tblPrEx>
          <w:tblCellMar>
            <w:top w:w="0" w:type="dxa"/>
            <w:left w:w="15" w:type="dxa"/>
            <w:bottom w:w="0" w:type="dxa"/>
            <w:right w:w="15" w:type="dxa"/>
          </w:tblCellMar>
        </w:tblPrEx>
        <w:trPr>
          <w:trHeight w:val="717"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1E2988F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9</w:t>
            </w:r>
            <w:r>
              <w:rPr>
                <w:rFonts w:hint="eastAsia" w:ascii="宋体" w:hAnsi="宋体" w:eastAsia="宋体" w:cs="宋体"/>
                <w:color w:val="auto"/>
                <w:sz w:val="18"/>
                <w:szCs w:val="18"/>
                <w:lang w:val="en-US" w:eastAsia="zh-CN"/>
              </w:rPr>
              <w:t>1</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78A11CD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书本收纳架</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7D2DB4A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桌面型</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515FFD4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ABS材质，放书单本可放，多本不易散，可当笔记本支架，边缘整齐不划手，不小于155*105*65mm，可灵活调节距离。</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205D775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个</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40A665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36.00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8C64F0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429C72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269150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45DA26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1DA14B1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085248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3B6697F1">
        <w:tblPrEx>
          <w:tblCellMar>
            <w:top w:w="0" w:type="dxa"/>
            <w:left w:w="15" w:type="dxa"/>
            <w:bottom w:w="0" w:type="dxa"/>
            <w:right w:w="15" w:type="dxa"/>
          </w:tblCellMar>
        </w:tblPrEx>
        <w:trPr>
          <w:trHeight w:val="600"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7F30FBE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9</w:t>
            </w:r>
            <w:r>
              <w:rPr>
                <w:rFonts w:hint="eastAsia" w:ascii="宋体" w:hAnsi="宋体" w:eastAsia="宋体" w:cs="宋体"/>
                <w:color w:val="auto"/>
                <w:sz w:val="18"/>
                <w:szCs w:val="18"/>
                <w:lang w:val="en-US" w:eastAsia="zh-CN"/>
              </w:rPr>
              <w:t>2</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62A9335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电脑增高架</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7FCDB69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71mmx23mmx9.5.A款</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47FB416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▲板材，两面不同高度增高</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44A1F37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个</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8756C9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78.00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978A24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BBE9B6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58FEDE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CEB895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500B3E1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189647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0E090646">
        <w:tblPrEx>
          <w:tblCellMar>
            <w:top w:w="0" w:type="dxa"/>
            <w:left w:w="15" w:type="dxa"/>
            <w:bottom w:w="0" w:type="dxa"/>
            <w:right w:w="15" w:type="dxa"/>
          </w:tblCellMar>
        </w:tblPrEx>
        <w:trPr>
          <w:trHeight w:val="483"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6395413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9</w:t>
            </w:r>
            <w:r>
              <w:rPr>
                <w:rFonts w:hint="eastAsia" w:ascii="宋体" w:hAnsi="宋体" w:eastAsia="宋体" w:cs="宋体"/>
                <w:color w:val="auto"/>
                <w:sz w:val="18"/>
                <w:szCs w:val="18"/>
                <w:lang w:val="en-US" w:eastAsia="zh-CN"/>
              </w:rPr>
              <w:t>3</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3EAEFFF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电脑增高架</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48A21CD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转角型</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0F2C44C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▲正面≥55*12.5*8cm,斜面≥29cm，正面宽≥33cm,板材材质</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0FE593B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个</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6458EA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88.00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58390F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F02C3B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433979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FCCC17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36D0695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37627C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52AFF9F8">
        <w:tblPrEx>
          <w:tblCellMar>
            <w:top w:w="0" w:type="dxa"/>
            <w:left w:w="15" w:type="dxa"/>
            <w:bottom w:w="0" w:type="dxa"/>
            <w:right w:w="15" w:type="dxa"/>
          </w:tblCellMar>
        </w:tblPrEx>
        <w:trPr>
          <w:trHeight w:val="835"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0BC7BE9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9</w:t>
            </w:r>
            <w:r>
              <w:rPr>
                <w:rFonts w:hint="eastAsia" w:ascii="宋体" w:hAnsi="宋体" w:eastAsia="宋体" w:cs="宋体"/>
                <w:color w:val="auto"/>
                <w:sz w:val="18"/>
                <w:szCs w:val="18"/>
                <w:lang w:val="en-US" w:eastAsia="zh-CN"/>
              </w:rPr>
              <w:t>4</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47463D9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置物架</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3E0B60E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50mmx51mmx35mm</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2569F76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3层带轮，烤漆工艺，金属置物篮，周边≥6.5cm,防物品掉落。两边带挂钩，不低于60cm高。承重可达20kg</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3328917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套</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EF9CCF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158.00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D0B113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7DADF2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781370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1544F4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6D59441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C103C6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48A07952">
        <w:tblPrEx>
          <w:tblCellMar>
            <w:top w:w="0" w:type="dxa"/>
            <w:left w:w="15" w:type="dxa"/>
            <w:bottom w:w="0" w:type="dxa"/>
            <w:right w:w="15" w:type="dxa"/>
          </w:tblCellMar>
        </w:tblPrEx>
        <w:trPr>
          <w:trHeight w:val="285"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60F2682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9</w:t>
            </w:r>
            <w:r>
              <w:rPr>
                <w:rFonts w:hint="eastAsia" w:ascii="宋体" w:hAnsi="宋体" w:eastAsia="宋体" w:cs="宋体"/>
                <w:color w:val="auto"/>
                <w:sz w:val="18"/>
                <w:szCs w:val="18"/>
                <w:lang w:val="en-US" w:eastAsia="zh-CN"/>
              </w:rPr>
              <w:t>5</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388EDC7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活页本</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107C86F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B5</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7F63CFC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9孔，纸张数≥50张</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3B72FA5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本</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E40460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19.80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758F29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AEE54B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C351C4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706AF9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2B06ACE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58F21F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7EE17982">
        <w:tblPrEx>
          <w:tblCellMar>
            <w:top w:w="0" w:type="dxa"/>
            <w:left w:w="15" w:type="dxa"/>
            <w:bottom w:w="0" w:type="dxa"/>
            <w:right w:w="15" w:type="dxa"/>
          </w:tblCellMar>
        </w:tblPrEx>
        <w:trPr>
          <w:trHeight w:val="285"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4D6761B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9</w:t>
            </w:r>
            <w:r>
              <w:rPr>
                <w:rFonts w:hint="eastAsia" w:ascii="宋体" w:hAnsi="宋体" w:eastAsia="宋体" w:cs="宋体"/>
                <w:color w:val="auto"/>
                <w:sz w:val="18"/>
                <w:szCs w:val="18"/>
                <w:lang w:val="en-US" w:eastAsia="zh-CN"/>
              </w:rPr>
              <w:t>6</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2FDCC05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活页本</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5A2F968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25K</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3F27128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皮面</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078417E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本</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189876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42.00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EE5CCC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64F816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E94336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BC7E90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70E0245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1C16FC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47DAB3B0">
        <w:tblPrEx>
          <w:tblCellMar>
            <w:top w:w="0" w:type="dxa"/>
            <w:left w:w="15" w:type="dxa"/>
            <w:bottom w:w="0" w:type="dxa"/>
            <w:right w:w="15" w:type="dxa"/>
          </w:tblCellMar>
        </w:tblPrEx>
        <w:trPr>
          <w:trHeight w:val="285"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0175418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9</w:t>
            </w:r>
            <w:r>
              <w:rPr>
                <w:rFonts w:hint="eastAsia" w:ascii="宋体" w:hAnsi="宋体" w:eastAsia="宋体" w:cs="宋体"/>
                <w:color w:val="auto"/>
                <w:sz w:val="18"/>
                <w:szCs w:val="18"/>
                <w:lang w:val="en-US" w:eastAsia="zh-CN"/>
              </w:rPr>
              <w:t>7</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446A258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活页本</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47ED34F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16K</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1005975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皮面</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42A6989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本</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1628BE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56.00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259ADD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1D60AD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75330C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E7BAC3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472C67A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5A209F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7482BEC2">
        <w:tblPrEx>
          <w:tblCellMar>
            <w:top w:w="0" w:type="dxa"/>
            <w:left w:w="15" w:type="dxa"/>
            <w:bottom w:w="0" w:type="dxa"/>
            <w:right w:w="15" w:type="dxa"/>
          </w:tblCellMar>
        </w:tblPrEx>
        <w:trPr>
          <w:trHeight w:val="285"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1B19F4F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98</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13C176D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笔记本</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1921952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A5</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1A1764D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皮面</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6ED69BB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本</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4BB786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18.00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95995E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495A4A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42EC99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1C6341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467F18A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D14122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78035352">
        <w:tblPrEx>
          <w:tblCellMar>
            <w:top w:w="0" w:type="dxa"/>
            <w:left w:w="15" w:type="dxa"/>
            <w:bottom w:w="0" w:type="dxa"/>
            <w:right w:w="15" w:type="dxa"/>
          </w:tblCellMar>
        </w:tblPrEx>
        <w:trPr>
          <w:trHeight w:val="285"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26265C3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99</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546B456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笔记本</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1C6A633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B5</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3DE9E5F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皮面</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005CCD6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本</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93E164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22.80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235EAF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186E1A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CE1E56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C2A411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45E74CC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012B4C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386D38E5">
        <w:tblPrEx>
          <w:tblCellMar>
            <w:top w:w="0" w:type="dxa"/>
            <w:left w:w="15" w:type="dxa"/>
            <w:bottom w:w="0" w:type="dxa"/>
            <w:right w:w="15" w:type="dxa"/>
          </w:tblCellMar>
        </w:tblPrEx>
        <w:trPr>
          <w:trHeight w:val="371"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3C70B40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10</w:t>
            </w:r>
            <w:r>
              <w:rPr>
                <w:rFonts w:hint="eastAsia" w:ascii="宋体" w:hAnsi="宋体" w:eastAsia="宋体" w:cs="宋体"/>
                <w:color w:val="auto"/>
                <w:sz w:val="18"/>
                <w:szCs w:val="18"/>
                <w:lang w:val="en-US" w:eastAsia="zh-CN"/>
              </w:rPr>
              <w:t>0</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186AB52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笔记本</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7B6358D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18K</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5B541C3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精装记事本，软皮面,内页为道林纸</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056A6FB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本</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2C6EED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35.00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5F5595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A93335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5C4F4D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200266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7C13C41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1B3441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2393ACD5">
        <w:tblPrEx>
          <w:tblCellMar>
            <w:top w:w="0" w:type="dxa"/>
            <w:left w:w="15" w:type="dxa"/>
            <w:bottom w:w="0" w:type="dxa"/>
            <w:right w:w="15" w:type="dxa"/>
          </w:tblCellMar>
        </w:tblPrEx>
        <w:trPr>
          <w:trHeight w:val="302"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14D6055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1</w:t>
            </w:r>
            <w:r>
              <w:rPr>
                <w:rFonts w:hint="eastAsia" w:ascii="宋体" w:hAnsi="宋体" w:eastAsia="宋体" w:cs="宋体"/>
                <w:color w:val="auto"/>
                <w:sz w:val="18"/>
                <w:szCs w:val="18"/>
                <w:lang w:val="en-US" w:eastAsia="zh-CN"/>
              </w:rPr>
              <w:t>01</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375B98D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会议记录本</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4BFDD4F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A5</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184DABD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皮面</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7724DF5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本</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AE2A88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16.70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9EFD4A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3479DA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DDFB05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1F788A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62E2A54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3FF613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0356B76E">
        <w:tblPrEx>
          <w:tblCellMar>
            <w:top w:w="0" w:type="dxa"/>
            <w:left w:w="15" w:type="dxa"/>
            <w:bottom w:w="0" w:type="dxa"/>
            <w:right w:w="15" w:type="dxa"/>
          </w:tblCellMar>
        </w:tblPrEx>
        <w:trPr>
          <w:trHeight w:val="201"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3B02F90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10</w:t>
            </w:r>
            <w:r>
              <w:rPr>
                <w:rFonts w:hint="eastAsia" w:ascii="宋体" w:hAnsi="宋体" w:eastAsia="宋体" w:cs="宋体"/>
                <w:color w:val="auto"/>
                <w:sz w:val="18"/>
                <w:szCs w:val="18"/>
                <w:lang w:val="en-US" w:eastAsia="zh-CN"/>
              </w:rPr>
              <w:t>2</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480816F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会议记录本</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1113F76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18K</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7ECA94E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皮面</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02C3C18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本</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EDA3E2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24.10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378C0E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3835A5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F42976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565678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5C594C9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0DC8BD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75A65784">
        <w:tblPrEx>
          <w:tblCellMar>
            <w:top w:w="0" w:type="dxa"/>
            <w:left w:w="15" w:type="dxa"/>
            <w:bottom w:w="0" w:type="dxa"/>
            <w:right w:w="15" w:type="dxa"/>
          </w:tblCellMar>
        </w:tblPrEx>
        <w:trPr>
          <w:trHeight w:val="399"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2648FED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10</w:t>
            </w:r>
            <w:r>
              <w:rPr>
                <w:rFonts w:hint="eastAsia" w:ascii="宋体" w:hAnsi="宋体" w:eastAsia="宋体" w:cs="宋体"/>
                <w:color w:val="auto"/>
                <w:sz w:val="18"/>
                <w:szCs w:val="18"/>
                <w:lang w:val="en-US" w:eastAsia="zh-CN"/>
              </w:rPr>
              <w:t>3</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4549239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会议记录本</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20FF147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B5</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730227D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▲印有‘黄冈师范学院’标志</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752E9B6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本</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2562DC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30.00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A392B5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F1F75D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FADFBB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9B9481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12F0B15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6C4AD3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4C66D686">
        <w:tblPrEx>
          <w:tblCellMar>
            <w:top w:w="0" w:type="dxa"/>
            <w:left w:w="15" w:type="dxa"/>
            <w:bottom w:w="0" w:type="dxa"/>
            <w:right w:w="15" w:type="dxa"/>
          </w:tblCellMar>
        </w:tblPrEx>
        <w:trPr>
          <w:trHeight w:val="385"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7FBC18C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10</w:t>
            </w:r>
            <w:r>
              <w:rPr>
                <w:rFonts w:hint="eastAsia" w:ascii="宋体" w:hAnsi="宋体" w:eastAsia="宋体" w:cs="宋体"/>
                <w:color w:val="auto"/>
                <w:sz w:val="18"/>
                <w:szCs w:val="18"/>
                <w:lang w:val="en-US" w:eastAsia="zh-CN"/>
              </w:rPr>
              <w:t>4</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0F627F4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工作笔记本</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78A03F8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25K</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542B965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▲印有‘黄冈师范学院’标志</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73D6280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本</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A99145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22.00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D20782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22F608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F0608C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BE8297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583F4FB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3A6405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55FBBC0C">
        <w:tblPrEx>
          <w:tblCellMar>
            <w:top w:w="0" w:type="dxa"/>
            <w:left w:w="15" w:type="dxa"/>
            <w:bottom w:w="0" w:type="dxa"/>
            <w:right w:w="15" w:type="dxa"/>
          </w:tblCellMar>
        </w:tblPrEx>
        <w:trPr>
          <w:trHeight w:val="90"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1FE5DE1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10</w:t>
            </w:r>
            <w:r>
              <w:rPr>
                <w:rFonts w:hint="eastAsia" w:ascii="宋体" w:hAnsi="宋体" w:eastAsia="宋体" w:cs="宋体"/>
                <w:color w:val="auto"/>
                <w:sz w:val="18"/>
                <w:szCs w:val="18"/>
                <w:lang w:val="en-US" w:eastAsia="zh-CN"/>
              </w:rPr>
              <w:t>5</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08E5874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软面抄</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10F9E65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32K/80型</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1C77FBC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50页</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0C5B4D8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本</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750A69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1.80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F5580E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4FB8AA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9F007E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3AE533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1B0B486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A85976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6B60A865">
        <w:tblPrEx>
          <w:tblCellMar>
            <w:top w:w="0" w:type="dxa"/>
            <w:left w:w="15" w:type="dxa"/>
            <w:bottom w:w="0" w:type="dxa"/>
            <w:right w:w="15" w:type="dxa"/>
          </w:tblCellMar>
        </w:tblPrEx>
        <w:trPr>
          <w:trHeight w:val="290"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368600B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10</w:t>
            </w:r>
            <w:r>
              <w:rPr>
                <w:rFonts w:hint="eastAsia" w:ascii="宋体" w:hAnsi="宋体" w:eastAsia="宋体" w:cs="宋体"/>
                <w:color w:val="auto"/>
                <w:sz w:val="18"/>
                <w:szCs w:val="18"/>
                <w:lang w:val="en-US" w:eastAsia="zh-CN"/>
              </w:rPr>
              <w:t>6</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13A6A32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软面抄</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75BABDB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B5/40型</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0A3B824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80页</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090D1A9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本</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2FBE10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2.10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91D886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9E8AAA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1F95A4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1E11CC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64F4DF8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A5EEAB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5E712EA6">
        <w:tblPrEx>
          <w:tblCellMar>
            <w:top w:w="0" w:type="dxa"/>
            <w:left w:w="15" w:type="dxa"/>
            <w:bottom w:w="0" w:type="dxa"/>
            <w:right w:w="15" w:type="dxa"/>
          </w:tblCellMar>
        </w:tblPrEx>
        <w:trPr>
          <w:trHeight w:val="262"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7886E5E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10</w:t>
            </w:r>
            <w:r>
              <w:rPr>
                <w:rFonts w:hint="eastAsia" w:ascii="宋体" w:hAnsi="宋体" w:eastAsia="宋体" w:cs="宋体"/>
                <w:color w:val="auto"/>
                <w:sz w:val="18"/>
                <w:szCs w:val="18"/>
                <w:lang w:val="en-US" w:eastAsia="zh-CN"/>
              </w:rPr>
              <w:t>7</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4FB9652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软面抄</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33BB703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B5/80型</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33EDD84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60张</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6A7544C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本</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3DE7B5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3.69</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80377D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3ED557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2B9330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ECBE2A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5742D33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C631E9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1CE1A621">
        <w:tblPrEx>
          <w:tblCellMar>
            <w:top w:w="0" w:type="dxa"/>
            <w:left w:w="15" w:type="dxa"/>
            <w:bottom w:w="0" w:type="dxa"/>
            <w:right w:w="15" w:type="dxa"/>
          </w:tblCellMar>
        </w:tblPrEx>
        <w:trPr>
          <w:trHeight w:val="206"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16CA78C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1</w:t>
            </w:r>
            <w:r>
              <w:rPr>
                <w:rFonts w:hint="eastAsia" w:ascii="宋体" w:hAnsi="宋体" w:eastAsia="宋体" w:cs="宋体"/>
                <w:color w:val="auto"/>
                <w:sz w:val="18"/>
                <w:szCs w:val="18"/>
                <w:lang w:val="en-US" w:eastAsia="zh-CN"/>
              </w:rPr>
              <w:t>08</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3DEB991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软面抄</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162A265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A5</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5D0028E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50张</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3CE0D83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本</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3B4C93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3.9</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95A996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08C4FA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98863D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9E344A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07E0CE5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6A09F7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3ACD0508">
        <w:tblPrEx>
          <w:tblCellMar>
            <w:top w:w="0" w:type="dxa"/>
            <w:left w:w="15" w:type="dxa"/>
            <w:bottom w:w="0" w:type="dxa"/>
            <w:right w:w="15" w:type="dxa"/>
          </w:tblCellMar>
        </w:tblPrEx>
        <w:trPr>
          <w:trHeight w:val="410"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6C489CA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1</w:t>
            </w:r>
            <w:r>
              <w:rPr>
                <w:rFonts w:hint="eastAsia" w:ascii="宋体" w:hAnsi="宋体" w:eastAsia="宋体" w:cs="宋体"/>
                <w:color w:val="auto"/>
                <w:sz w:val="18"/>
                <w:szCs w:val="18"/>
                <w:lang w:val="en-US" w:eastAsia="zh-CN"/>
              </w:rPr>
              <w:t>09</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006D492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台旗</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4FC29FB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Y型</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012DAAA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桌面Y型旗，配国旗，党旗</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1F2FC83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个</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E6E52F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48.00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1B4563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08C7E7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A7BCF0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0E6CAF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7B25B9A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F9FDFE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5BCC1611">
        <w:tblPrEx>
          <w:tblCellMar>
            <w:top w:w="0" w:type="dxa"/>
            <w:left w:w="15" w:type="dxa"/>
            <w:bottom w:w="0" w:type="dxa"/>
            <w:right w:w="15" w:type="dxa"/>
          </w:tblCellMar>
        </w:tblPrEx>
        <w:trPr>
          <w:trHeight w:val="385"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09ED7A2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11</w:t>
            </w:r>
            <w:r>
              <w:rPr>
                <w:rFonts w:hint="eastAsia" w:ascii="宋体" w:hAnsi="宋体" w:eastAsia="宋体" w:cs="宋体"/>
                <w:color w:val="auto"/>
                <w:sz w:val="18"/>
                <w:szCs w:val="18"/>
                <w:lang w:val="en-US" w:eastAsia="zh-CN"/>
              </w:rPr>
              <w:t>0</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4C3C6C8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套尺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2DC01B0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塑料套尺</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4F86549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四件套</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680C000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套</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D3CB31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7.00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93A0B3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807AD6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507403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7C91F6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0E95E49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635A67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1318120C">
        <w:tblPrEx>
          <w:tblCellMar>
            <w:top w:w="0" w:type="dxa"/>
            <w:left w:w="15" w:type="dxa"/>
            <w:bottom w:w="0" w:type="dxa"/>
            <w:right w:w="15" w:type="dxa"/>
          </w:tblCellMar>
        </w:tblPrEx>
        <w:trPr>
          <w:trHeight w:val="285"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528AEFA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11</w:t>
            </w:r>
            <w:r>
              <w:rPr>
                <w:rFonts w:hint="eastAsia" w:ascii="宋体" w:hAnsi="宋体" w:eastAsia="宋体" w:cs="宋体"/>
                <w:color w:val="auto"/>
                <w:sz w:val="18"/>
                <w:szCs w:val="18"/>
                <w:lang w:val="en-US" w:eastAsia="zh-CN"/>
              </w:rPr>
              <w:t>1</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61B4DEF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直尺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58DD5C1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20CM</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3206945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塑料</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5682AD8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把</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19051E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2.40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6E879B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2591D9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85C885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D5CDD0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731137F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940AEA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41047476">
        <w:tblPrEx>
          <w:tblCellMar>
            <w:top w:w="0" w:type="dxa"/>
            <w:left w:w="15" w:type="dxa"/>
            <w:bottom w:w="0" w:type="dxa"/>
            <w:right w:w="15" w:type="dxa"/>
          </w:tblCellMar>
        </w:tblPrEx>
        <w:trPr>
          <w:trHeight w:val="285"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1C87AAC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11</w:t>
            </w:r>
            <w:r>
              <w:rPr>
                <w:rFonts w:hint="eastAsia" w:ascii="宋体" w:hAnsi="宋体" w:eastAsia="宋体" w:cs="宋体"/>
                <w:color w:val="auto"/>
                <w:sz w:val="18"/>
                <w:szCs w:val="18"/>
                <w:lang w:val="en-US" w:eastAsia="zh-CN"/>
              </w:rPr>
              <w:t>2</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207DB9B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直尺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3F8008D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30CM</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4579AC8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塑料</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565BBCF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把</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F378DD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3.2</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2C661B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5043F6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ACC484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46C7F7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02E0DF7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791D0B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42CA9E7D">
        <w:tblPrEx>
          <w:tblCellMar>
            <w:top w:w="0" w:type="dxa"/>
            <w:left w:w="15" w:type="dxa"/>
            <w:bottom w:w="0" w:type="dxa"/>
            <w:right w:w="15" w:type="dxa"/>
          </w:tblCellMar>
        </w:tblPrEx>
        <w:trPr>
          <w:trHeight w:val="371"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43AE6D1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11</w:t>
            </w:r>
            <w:r>
              <w:rPr>
                <w:rFonts w:hint="eastAsia" w:ascii="宋体" w:hAnsi="宋体" w:eastAsia="宋体" w:cs="宋体"/>
                <w:color w:val="auto"/>
                <w:sz w:val="18"/>
                <w:szCs w:val="18"/>
                <w:lang w:val="en-US" w:eastAsia="zh-CN"/>
              </w:rPr>
              <w:t>3</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7738C6D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钢尺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3402495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30CM</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58DD65F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1mm加厚尺身，刻度清晰，带单独收纳袋</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657B9FC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把</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75BA6D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9.90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FF5611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9268DA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3C46CE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B4E956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3B747A9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59FC98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379F0ACC">
        <w:tblPrEx>
          <w:tblCellMar>
            <w:top w:w="0" w:type="dxa"/>
            <w:left w:w="15" w:type="dxa"/>
            <w:bottom w:w="0" w:type="dxa"/>
            <w:right w:w="15" w:type="dxa"/>
          </w:tblCellMar>
        </w:tblPrEx>
        <w:trPr>
          <w:trHeight w:val="395"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51DB361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11</w:t>
            </w:r>
            <w:r>
              <w:rPr>
                <w:rFonts w:hint="eastAsia" w:ascii="宋体" w:hAnsi="宋体" w:eastAsia="宋体" w:cs="宋体"/>
                <w:color w:val="auto"/>
                <w:sz w:val="18"/>
                <w:szCs w:val="18"/>
                <w:lang w:val="en-US" w:eastAsia="zh-CN"/>
              </w:rPr>
              <w:t>4</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4BCFB61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牛皮纸档案盒</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692310B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5cm</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2E36399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A4</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66367BC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个</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63C852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4.00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F7D1FB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525AD5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45F59A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A0B6D4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195F24E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B6EFA0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0970CDFD">
        <w:tblPrEx>
          <w:tblCellMar>
            <w:top w:w="0" w:type="dxa"/>
            <w:left w:w="15" w:type="dxa"/>
            <w:bottom w:w="0" w:type="dxa"/>
            <w:right w:w="15" w:type="dxa"/>
          </w:tblCellMar>
        </w:tblPrEx>
        <w:trPr>
          <w:trHeight w:val="440"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12BB84E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11</w:t>
            </w:r>
            <w:r>
              <w:rPr>
                <w:rFonts w:hint="eastAsia" w:ascii="宋体" w:hAnsi="宋体" w:eastAsia="宋体" w:cs="宋体"/>
                <w:color w:val="auto"/>
                <w:sz w:val="18"/>
                <w:szCs w:val="18"/>
                <w:lang w:val="en-US" w:eastAsia="zh-CN"/>
              </w:rPr>
              <w:t>5</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792EB8D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档案袋</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21461A3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A4</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1BFBE2A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牛皮纸，背宽4cm,A4混浆，绳扣固定</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43F8B1D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个</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344BBC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1.40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A966C0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9985A5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90B81E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8102A2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475F265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CB6DC7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33C36005">
        <w:tblPrEx>
          <w:tblCellMar>
            <w:top w:w="0" w:type="dxa"/>
            <w:left w:w="15" w:type="dxa"/>
            <w:bottom w:w="0" w:type="dxa"/>
            <w:right w:w="15" w:type="dxa"/>
          </w:tblCellMar>
        </w:tblPrEx>
        <w:trPr>
          <w:trHeight w:val="358"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4A4D665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11</w:t>
            </w:r>
            <w:r>
              <w:rPr>
                <w:rFonts w:hint="eastAsia" w:ascii="宋体" w:hAnsi="宋体" w:eastAsia="宋体" w:cs="宋体"/>
                <w:color w:val="auto"/>
                <w:sz w:val="18"/>
                <w:szCs w:val="18"/>
                <w:lang w:val="en-US" w:eastAsia="zh-CN"/>
              </w:rPr>
              <w:t>6</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7B8EDD4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档案盒</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489974A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大号</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714FEF8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加厚PP材质，粘扣设计，75cm</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48DA286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个</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0E3B63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17.20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E332AF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A015D2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102063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9846A1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032B991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5C3947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0317AA33">
        <w:tblPrEx>
          <w:tblCellMar>
            <w:top w:w="0" w:type="dxa"/>
            <w:left w:w="15" w:type="dxa"/>
            <w:bottom w:w="0" w:type="dxa"/>
            <w:right w:w="15" w:type="dxa"/>
          </w:tblCellMar>
        </w:tblPrEx>
        <w:trPr>
          <w:trHeight w:val="345"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43117CD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1</w:t>
            </w:r>
            <w:r>
              <w:rPr>
                <w:rFonts w:hint="eastAsia" w:ascii="宋体" w:hAnsi="宋体" w:eastAsia="宋体" w:cs="宋体"/>
                <w:color w:val="auto"/>
                <w:sz w:val="18"/>
                <w:szCs w:val="18"/>
                <w:lang w:val="en-US" w:eastAsia="zh-CN"/>
              </w:rPr>
              <w:t>17</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41A0023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档案盒</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50C3FDA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中号</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0C46352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加厚PP材质，粘扣设计,55cm</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750B3D3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个</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9B80AD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12.00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51FAD2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78EFE4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44E67B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D55FE8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3BCC593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76C9CF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3664C8EF">
        <w:tblPrEx>
          <w:tblCellMar>
            <w:top w:w="0" w:type="dxa"/>
            <w:left w:w="15" w:type="dxa"/>
            <w:bottom w:w="0" w:type="dxa"/>
            <w:right w:w="15" w:type="dxa"/>
          </w:tblCellMar>
        </w:tblPrEx>
        <w:trPr>
          <w:trHeight w:val="90"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5A92A98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1</w:t>
            </w:r>
            <w:r>
              <w:rPr>
                <w:rFonts w:hint="eastAsia" w:ascii="宋体" w:hAnsi="宋体" w:eastAsia="宋体" w:cs="宋体"/>
                <w:color w:val="auto"/>
                <w:sz w:val="18"/>
                <w:szCs w:val="18"/>
                <w:lang w:val="en-US" w:eastAsia="zh-CN"/>
              </w:rPr>
              <w:t>18</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1DDFF4F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档案盒</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5C80164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小号</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5DEB35C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加厚PP材质，粘扣设计,35cm</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0749F16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个</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C9CD7C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10.00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928951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AEE04E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77FFE9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C07491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5814A3D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072D74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7EE956B8">
        <w:tblPrEx>
          <w:tblCellMar>
            <w:top w:w="0" w:type="dxa"/>
            <w:left w:w="15" w:type="dxa"/>
            <w:bottom w:w="0" w:type="dxa"/>
            <w:right w:w="15" w:type="dxa"/>
          </w:tblCellMar>
        </w:tblPrEx>
        <w:trPr>
          <w:trHeight w:val="280"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23144B3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1</w:t>
            </w:r>
            <w:r>
              <w:rPr>
                <w:rFonts w:hint="eastAsia" w:ascii="宋体" w:hAnsi="宋体" w:eastAsia="宋体" w:cs="宋体"/>
                <w:color w:val="auto"/>
                <w:sz w:val="18"/>
                <w:szCs w:val="18"/>
                <w:lang w:val="en-US" w:eastAsia="zh-CN"/>
              </w:rPr>
              <w:t>19</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1F1D292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资料册</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2AC4A83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A4/100页</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75E805F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带独立外壳</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3ED8A08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个</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387D7D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23.90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385C55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E35484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E16324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275C85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3424F1F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11620F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4C10A511">
        <w:tblPrEx>
          <w:tblCellMar>
            <w:top w:w="0" w:type="dxa"/>
            <w:left w:w="15" w:type="dxa"/>
            <w:bottom w:w="0" w:type="dxa"/>
            <w:right w:w="15" w:type="dxa"/>
          </w:tblCellMar>
        </w:tblPrEx>
        <w:trPr>
          <w:trHeight w:val="280"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4F5E388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12</w:t>
            </w:r>
            <w:r>
              <w:rPr>
                <w:rFonts w:hint="eastAsia" w:ascii="宋体" w:hAnsi="宋体" w:eastAsia="宋体" w:cs="宋体"/>
                <w:color w:val="auto"/>
                <w:sz w:val="18"/>
                <w:szCs w:val="18"/>
                <w:lang w:val="en-US" w:eastAsia="zh-CN"/>
              </w:rPr>
              <w:t>0</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01442B6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资料册</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23F8187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A4/60页</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30FD446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PP磨砂材质，竖式插页</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16FD3E3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个</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73A886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14.00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3EA1E4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118502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7F8E4E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1713A9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4B29AB2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9F56E7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33E58966">
        <w:tblPrEx>
          <w:tblCellMar>
            <w:top w:w="0" w:type="dxa"/>
            <w:left w:w="15" w:type="dxa"/>
            <w:bottom w:w="0" w:type="dxa"/>
            <w:right w:w="15" w:type="dxa"/>
          </w:tblCellMar>
        </w:tblPrEx>
        <w:trPr>
          <w:trHeight w:val="304"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14B944B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12</w:t>
            </w:r>
            <w:r>
              <w:rPr>
                <w:rFonts w:hint="eastAsia" w:ascii="宋体" w:hAnsi="宋体" w:eastAsia="宋体" w:cs="宋体"/>
                <w:color w:val="auto"/>
                <w:sz w:val="18"/>
                <w:szCs w:val="18"/>
                <w:lang w:val="en-US" w:eastAsia="zh-CN"/>
              </w:rPr>
              <w:t>1</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0857A16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资料册</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6489F5C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A4/30页</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68690DD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PP磨砂材质，竖式插页</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2256FAC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个</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970C81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9.90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56139E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C8EE45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BCA49E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EB2F44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405B7FB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76829B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5352909F">
        <w:tblPrEx>
          <w:tblCellMar>
            <w:top w:w="0" w:type="dxa"/>
            <w:left w:w="15" w:type="dxa"/>
            <w:bottom w:w="0" w:type="dxa"/>
            <w:right w:w="15" w:type="dxa"/>
          </w:tblCellMar>
        </w:tblPrEx>
        <w:trPr>
          <w:trHeight w:val="285"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53E851C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12</w:t>
            </w:r>
            <w:r>
              <w:rPr>
                <w:rFonts w:hint="eastAsia" w:ascii="宋体" w:hAnsi="宋体" w:eastAsia="宋体" w:cs="宋体"/>
                <w:color w:val="auto"/>
                <w:sz w:val="18"/>
                <w:szCs w:val="18"/>
                <w:lang w:val="en-US" w:eastAsia="zh-CN"/>
              </w:rPr>
              <w:t>2</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077F95E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文件栏</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6A1A825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三栏</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2EE0C30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PP材质</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470E68A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个</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3C5FD9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23.80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A0C852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D52223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53A1AE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80D393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277059D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2D4302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440B0E4E">
        <w:tblPrEx>
          <w:tblCellMar>
            <w:top w:w="0" w:type="dxa"/>
            <w:left w:w="15" w:type="dxa"/>
            <w:bottom w:w="0" w:type="dxa"/>
            <w:right w:w="15" w:type="dxa"/>
          </w:tblCellMar>
        </w:tblPrEx>
        <w:trPr>
          <w:trHeight w:val="285"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46DD430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12</w:t>
            </w:r>
            <w:r>
              <w:rPr>
                <w:rFonts w:hint="eastAsia" w:ascii="宋体" w:hAnsi="宋体" w:eastAsia="宋体" w:cs="宋体"/>
                <w:color w:val="auto"/>
                <w:sz w:val="18"/>
                <w:szCs w:val="18"/>
                <w:lang w:val="en-US" w:eastAsia="zh-CN"/>
              </w:rPr>
              <w:t>3</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747BD3D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文件栏</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2AC8334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四栏</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17D162F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PP材质</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74C7BED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个</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24C137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34.50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1F7350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924B8B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38B84C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C3CF03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25F7BBE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C1DD9D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209AB202">
        <w:tblPrEx>
          <w:tblCellMar>
            <w:top w:w="0" w:type="dxa"/>
            <w:left w:w="15" w:type="dxa"/>
            <w:bottom w:w="0" w:type="dxa"/>
            <w:right w:w="15" w:type="dxa"/>
          </w:tblCellMar>
        </w:tblPrEx>
        <w:trPr>
          <w:trHeight w:val="359"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502736A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12</w:t>
            </w:r>
            <w:r>
              <w:rPr>
                <w:rFonts w:hint="eastAsia" w:ascii="宋体" w:hAnsi="宋体" w:eastAsia="宋体" w:cs="宋体"/>
                <w:color w:val="auto"/>
                <w:sz w:val="18"/>
                <w:szCs w:val="18"/>
                <w:lang w:val="en-US" w:eastAsia="zh-CN"/>
              </w:rPr>
              <w:t>4</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12588DE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文件盘</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02CB2D9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塑料/三层</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24B5757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出口弧度设计，A4规格</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599AA2D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个</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999D7B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44.90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28D6FE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B2E288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F20FAF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F05B7F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2ED6EF6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E15D62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2263EBBC">
        <w:tblPrEx>
          <w:tblCellMar>
            <w:top w:w="0" w:type="dxa"/>
            <w:left w:w="15" w:type="dxa"/>
            <w:bottom w:w="0" w:type="dxa"/>
            <w:right w:w="15" w:type="dxa"/>
          </w:tblCellMar>
        </w:tblPrEx>
        <w:trPr>
          <w:trHeight w:val="266"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286F19D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12</w:t>
            </w:r>
            <w:r>
              <w:rPr>
                <w:rFonts w:hint="eastAsia" w:ascii="宋体" w:hAnsi="宋体" w:eastAsia="宋体" w:cs="宋体"/>
                <w:color w:val="auto"/>
                <w:sz w:val="18"/>
                <w:szCs w:val="18"/>
                <w:lang w:val="en-US" w:eastAsia="zh-CN"/>
              </w:rPr>
              <w:t>5</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51CF5F8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文件盘</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6E93E05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金属/三层</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57DB97B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镂空设计</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275970D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个</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3850B2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59.00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BB9DC8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2F591A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AE5C63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792C12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5776BCD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B29E51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4C117E7B">
        <w:tblPrEx>
          <w:tblCellMar>
            <w:top w:w="0" w:type="dxa"/>
            <w:left w:w="15" w:type="dxa"/>
            <w:bottom w:w="0" w:type="dxa"/>
            <w:right w:w="15" w:type="dxa"/>
          </w:tblCellMar>
        </w:tblPrEx>
        <w:trPr>
          <w:trHeight w:val="334"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2F687C2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12</w:t>
            </w:r>
            <w:r>
              <w:rPr>
                <w:rFonts w:hint="eastAsia" w:ascii="宋体" w:hAnsi="宋体" w:eastAsia="宋体" w:cs="宋体"/>
                <w:color w:val="auto"/>
                <w:sz w:val="18"/>
                <w:szCs w:val="18"/>
                <w:lang w:val="en-US" w:eastAsia="zh-CN"/>
              </w:rPr>
              <w:t>6</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00E4DA2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文件栏</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414D25C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金属/四栏</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106A5BE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镂空设计，精细打磨</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11ED77F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个</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D86A92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98.00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FC77AA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224D3C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345706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3DB50A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4FCC7E6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8CCC73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056BCCB6">
        <w:tblPrEx>
          <w:tblCellMar>
            <w:top w:w="0" w:type="dxa"/>
            <w:left w:w="15" w:type="dxa"/>
            <w:bottom w:w="0" w:type="dxa"/>
            <w:right w:w="15" w:type="dxa"/>
          </w:tblCellMar>
        </w:tblPrEx>
        <w:trPr>
          <w:trHeight w:val="285"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0627D2C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1</w:t>
            </w:r>
            <w:r>
              <w:rPr>
                <w:rFonts w:hint="eastAsia" w:ascii="宋体" w:hAnsi="宋体" w:eastAsia="宋体" w:cs="宋体"/>
                <w:color w:val="auto"/>
                <w:sz w:val="18"/>
                <w:szCs w:val="18"/>
                <w:lang w:val="en-US" w:eastAsia="zh-CN"/>
              </w:rPr>
              <w:t>27</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1B91FC4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文件篮</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6328AC6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A4</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2EF76B7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镂空设计</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1ED2DDF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个</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C6F591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20.00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77BA8D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D1C424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6BF94B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426DD0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12A3114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0AC5C5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4CE7FC9B">
        <w:tblPrEx>
          <w:tblCellMar>
            <w:top w:w="0" w:type="dxa"/>
            <w:left w:w="15" w:type="dxa"/>
            <w:bottom w:w="0" w:type="dxa"/>
            <w:right w:w="15" w:type="dxa"/>
          </w:tblCellMar>
        </w:tblPrEx>
        <w:trPr>
          <w:trHeight w:val="668"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35FC3CD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1</w:t>
            </w:r>
            <w:r>
              <w:rPr>
                <w:rFonts w:hint="eastAsia" w:ascii="宋体" w:hAnsi="宋体" w:eastAsia="宋体" w:cs="宋体"/>
                <w:color w:val="auto"/>
                <w:sz w:val="18"/>
                <w:szCs w:val="18"/>
                <w:lang w:val="en-US" w:eastAsia="zh-CN"/>
              </w:rPr>
              <w:t>28</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5F13F62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朗诵夹</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03684EF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A4</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015A307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横式加厚硬文件板夹，FPP材料面板，可360°翻折，可做垫板。展开尺寸465*315mm</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45D2643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个</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A91E9B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28.00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29B07A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E58B17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D6AC41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91DAE0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158FCFA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DFAD68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121ACB7E">
        <w:tblPrEx>
          <w:tblCellMar>
            <w:top w:w="0" w:type="dxa"/>
            <w:left w:w="15" w:type="dxa"/>
            <w:bottom w:w="0" w:type="dxa"/>
            <w:right w:w="15" w:type="dxa"/>
          </w:tblCellMar>
        </w:tblPrEx>
        <w:trPr>
          <w:trHeight w:val="610"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5286259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1</w:t>
            </w:r>
            <w:r>
              <w:rPr>
                <w:rFonts w:hint="eastAsia" w:ascii="宋体" w:hAnsi="宋体" w:eastAsia="宋体" w:cs="宋体"/>
                <w:color w:val="auto"/>
                <w:sz w:val="18"/>
                <w:szCs w:val="18"/>
                <w:lang w:val="en-US" w:eastAsia="zh-CN"/>
              </w:rPr>
              <w:t>29</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5A88A58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朗诵夹</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528301C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A4</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76832AD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竖式加厚硬文件板夹，FPP材料面板。可360°翻折，可做垫板。展开尺寸465*315mm</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7B2C9F4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个</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0EACA7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28.00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F259BB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E30CAE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D9C2A7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A3795C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232044A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4E1B19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5C7F7328">
        <w:tblPrEx>
          <w:tblCellMar>
            <w:top w:w="0" w:type="dxa"/>
            <w:left w:w="15" w:type="dxa"/>
            <w:bottom w:w="0" w:type="dxa"/>
            <w:right w:w="15" w:type="dxa"/>
          </w:tblCellMar>
        </w:tblPrEx>
        <w:trPr>
          <w:trHeight w:val="546"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12690BD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13</w:t>
            </w:r>
            <w:r>
              <w:rPr>
                <w:rFonts w:hint="eastAsia" w:ascii="宋体" w:hAnsi="宋体" w:eastAsia="宋体" w:cs="宋体"/>
                <w:color w:val="auto"/>
                <w:sz w:val="18"/>
                <w:szCs w:val="18"/>
                <w:lang w:val="en-US" w:eastAsia="zh-CN"/>
              </w:rPr>
              <w:t>0</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3AD2BD8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文件夹</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112D269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硬纸板文件夹</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22D31FC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双夹</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28F187D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个</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294093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19.80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7ED6D3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EAED38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91DDDE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CA80CB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71BBC69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5194EC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4C418E7D">
        <w:tblPrEx>
          <w:tblCellMar>
            <w:top w:w="0" w:type="dxa"/>
            <w:left w:w="15" w:type="dxa"/>
            <w:bottom w:w="0" w:type="dxa"/>
            <w:right w:w="15" w:type="dxa"/>
          </w:tblCellMar>
        </w:tblPrEx>
        <w:trPr>
          <w:trHeight w:val="285"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34629AE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13</w:t>
            </w:r>
            <w:r>
              <w:rPr>
                <w:rFonts w:hint="eastAsia" w:ascii="宋体" w:hAnsi="宋体" w:eastAsia="宋体" w:cs="宋体"/>
                <w:color w:val="auto"/>
                <w:sz w:val="18"/>
                <w:szCs w:val="18"/>
                <w:lang w:val="en-US" w:eastAsia="zh-CN"/>
              </w:rPr>
              <w:t>1</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4C13971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文件夹</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30BDC5C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单夹</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68442F5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PP板材，附插袋</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6DD0F2D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个</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5CE724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8.50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CAF65D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537B2B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6AE262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6BDAD7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2E53CD5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DC7931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6DBE36DE">
        <w:tblPrEx>
          <w:tblCellMar>
            <w:top w:w="0" w:type="dxa"/>
            <w:left w:w="15" w:type="dxa"/>
            <w:bottom w:w="0" w:type="dxa"/>
            <w:right w:w="15" w:type="dxa"/>
          </w:tblCellMar>
        </w:tblPrEx>
        <w:trPr>
          <w:trHeight w:val="285"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3828C10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13</w:t>
            </w:r>
            <w:r>
              <w:rPr>
                <w:rFonts w:hint="eastAsia" w:ascii="宋体" w:hAnsi="宋体" w:eastAsia="宋体" w:cs="宋体"/>
                <w:color w:val="auto"/>
                <w:sz w:val="18"/>
                <w:szCs w:val="18"/>
                <w:lang w:val="en-US" w:eastAsia="zh-CN"/>
              </w:rPr>
              <w:t>2</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57FB8F3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文件夹</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7575D77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双夹</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065B459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PP板材，铆钉固定</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17B926E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个</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E42D68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9.90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C21662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191D3E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36809F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D20960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5B9E4F9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2D7ED8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501CF8F7">
        <w:tblPrEx>
          <w:tblCellMar>
            <w:top w:w="0" w:type="dxa"/>
            <w:left w:w="15" w:type="dxa"/>
            <w:bottom w:w="0" w:type="dxa"/>
            <w:right w:w="15" w:type="dxa"/>
          </w:tblCellMar>
        </w:tblPrEx>
        <w:trPr>
          <w:trHeight w:val="370"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1B8F49A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13</w:t>
            </w:r>
            <w:r>
              <w:rPr>
                <w:rFonts w:hint="eastAsia" w:ascii="宋体" w:hAnsi="宋体" w:eastAsia="宋体" w:cs="宋体"/>
                <w:color w:val="auto"/>
                <w:sz w:val="18"/>
                <w:szCs w:val="18"/>
                <w:lang w:val="en-US" w:eastAsia="zh-CN"/>
              </w:rPr>
              <w:t>3</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20566C0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拉杆夹</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1CD2064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5901</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116BFCD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PVC材质拉杆，15mm抽杆侧面厚度</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50E47D8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个</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EC21AC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6.00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E14C28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416B6C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BD321C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1BCA76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152AA0F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CE2BE2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7495715E">
        <w:tblPrEx>
          <w:tblCellMar>
            <w:top w:w="0" w:type="dxa"/>
            <w:left w:w="15" w:type="dxa"/>
            <w:bottom w:w="0" w:type="dxa"/>
            <w:right w:w="15" w:type="dxa"/>
          </w:tblCellMar>
        </w:tblPrEx>
        <w:trPr>
          <w:trHeight w:val="90"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342996D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13</w:t>
            </w:r>
            <w:r>
              <w:rPr>
                <w:rFonts w:hint="eastAsia" w:ascii="宋体" w:hAnsi="宋体" w:eastAsia="宋体" w:cs="宋体"/>
                <w:color w:val="auto"/>
                <w:sz w:val="18"/>
                <w:szCs w:val="18"/>
                <w:lang w:val="en-US" w:eastAsia="zh-CN"/>
              </w:rPr>
              <w:t>4</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43EDC07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书写板夹</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00817B7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A4</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58D8F48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金属平夹，带挂孔，PP材质</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7E3643F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个</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396775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18.80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133585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C9D8BB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36E3BD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51B98D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6857153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7F5BBA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7523996F">
        <w:tblPrEx>
          <w:tblCellMar>
            <w:top w:w="0" w:type="dxa"/>
            <w:left w:w="15" w:type="dxa"/>
            <w:bottom w:w="0" w:type="dxa"/>
            <w:right w:w="15" w:type="dxa"/>
          </w:tblCellMar>
        </w:tblPrEx>
        <w:trPr>
          <w:trHeight w:val="400"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3A59273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13</w:t>
            </w:r>
            <w:r>
              <w:rPr>
                <w:rFonts w:hint="eastAsia" w:ascii="宋体" w:hAnsi="宋体" w:eastAsia="宋体" w:cs="宋体"/>
                <w:color w:val="auto"/>
                <w:sz w:val="18"/>
                <w:szCs w:val="18"/>
                <w:lang w:val="en-US" w:eastAsia="zh-CN"/>
              </w:rPr>
              <w:t>5</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4DAA1C3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重型订书机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49B2BA8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A3</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6FCCDFF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可装订100页</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3519311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个</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C0DE03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84.00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1C1978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AF3C5F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CDE371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628109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7CD5A0D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F91D25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3AE8C67C">
        <w:tblPrEx>
          <w:tblCellMar>
            <w:top w:w="0" w:type="dxa"/>
            <w:left w:w="15" w:type="dxa"/>
            <w:bottom w:w="0" w:type="dxa"/>
            <w:right w:w="15" w:type="dxa"/>
          </w:tblCellMar>
        </w:tblPrEx>
        <w:trPr>
          <w:trHeight w:val="358"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02205EB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1</w:t>
            </w:r>
            <w:r>
              <w:rPr>
                <w:rFonts w:hint="eastAsia" w:ascii="宋体" w:hAnsi="宋体" w:eastAsia="宋体" w:cs="宋体"/>
                <w:color w:val="auto"/>
                <w:sz w:val="18"/>
                <w:szCs w:val="18"/>
                <w:lang w:val="en-US" w:eastAsia="zh-CN"/>
              </w:rPr>
              <w:t>36</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0602E7D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长臂订书机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2471963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A3</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0AA23A6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入纸深度≥30cm</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0E397BD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个</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18AFA7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68.00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9DE3F2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D7A52F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06A916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7ECDF4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1AE4443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18A4C6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46B2C974">
        <w:tblPrEx>
          <w:tblCellMar>
            <w:top w:w="0" w:type="dxa"/>
            <w:left w:w="15" w:type="dxa"/>
            <w:bottom w:w="0" w:type="dxa"/>
            <w:right w:w="15" w:type="dxa"/>
          </w:tblCellMar>
        </w:tblPrEx>
        <w:trPr>
          <w:trHeight w:val="371"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667C570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1</w:t>
            </w:r>
            <w:r>
              <w:rPr>
                <w:rFonts w:hint="eastAsia" w:ascii="宋体" w:hAnsi="宋体" w:eastAsia="宋体" w:cs="宋体"/>
                <w:color w:val="auto"/>
                <w:sz w:val="18"/>
                <w:szCs w:val="18"/>
                <w:lang w:val="en-US" w:eastAsia="zh-CN"/>
              </w:rPr>
              <w:t>37</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224A8E0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中缝订书机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292B93D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普通A4</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1D03314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旋转式中缝装订，一次性装订纸张≥40张</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069886F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个</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005035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26.00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4A3B7C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61D15E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37AE95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BDF8A4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4FBF3F4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4E526A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538F8C7F">
        <w:tblPrEx>
          <w:tblCellMar>
            <w:top w:w="0" w:type="dxa"/>
            <w:left w:w="15" w:type="dxa"/>
            <w:bottom w:w="0" w:type="dxa"/>
            <w:right w:w="15" w:type="dxa"/>
          </w:tblCellMar>
        </w:tblPrEx>
        <w:trPr>
          <w:trHeight w:val="651"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0263BC8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1</w:t>
            </w:r>
            <w:r>
              <w:rPr>
                <w:rFonts w:hint="eastAsia" w:ascii="宋体" w:hAnsi="宋体" w:eastAsia="宋体" w:cs="宋体"/>
                <w:color w:val="auto"/>
                <w:sz w:val="18"/>
                <w:szCs w:val="18"/>
                <w:lang w:val="en-US" w:eastAsia="zh-CN"/>
              </w:rPr>
              <w:t>38</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0EF158D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订书机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6029ACE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电动型</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4FADE69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双电源模式，24/6,26/6订书钉适用，一次订A4纸≥18张，可调节入纸深度。</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52189E1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台</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B13180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440.00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CEC390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D8338C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F3A025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4EF57D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0F97BA0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1DC6F7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7F60E8B5">
        <w:tblPrEx>
          <w:tblCellMar>
            <w:top w:w="0" w:type="dxa"/>
            <w:left w:w="15" w:type="dxa"/>
            <w:bottom w:w="0" w:type="dxa"/>
            <w:right w:w="15" w:type="dxa"/>
          </w:tblCellMar>
        </w:tblPrEx>
        <w:trPr>
          <w:trHeight w:val="399"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628E192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1</w:t>
            </w:r>
            <w:r>
              <w:rPr>
                <w:rFonts w:hint="eastAsia" w:ascii="宋体" w:hAnsi="宋体" w:eastAsia="宋体" w:cs="宋体"/>
                <w:color w:val="auto"/>
                <w:sz w:val="18"/>
                <w:szCs w:val="18"/>
                <w:lang w:val="en-US" w:eastAsia="zh-CN"/>
              </w:rPr>
              <w:t>39</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3FC8616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订书机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132CD28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省力型</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62FFE40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防滑底座，单指按压，一次性装订纸张≥20张</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5AA7467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个</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6BA8A3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33.90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8E208E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F18C37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B4AA18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FCD9E3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001A86E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564418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63232B64">
        <w:tblPrEx>
          <w:tblCellMar>
            <w:top w:w="0" w:type="dxa"/>
            <w:left w:w="15" w:type="dxa"/>
            <w:bottom w:w="0" w:type="dxa"/>
            <w:right w:w="15" w:type="dxa"/>
          </w:tblCellMar>
        </w:tblPrEx>
        <w:trPr>
          <w:trHeight w:val="285"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4515353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14</w:t>
            </w:r>
            <w:r>
              <w:rPr>
                <w:rFonts w:hint="eastAsia" w:ascii="宋体" w:hAnsi="宋体" w:eastAsia="宋体" w:cs="宋体"/>
                <w:color w:val="auto"/>
                <w:sz w:val="18"/>
                <w:szCs w:val="18"/>
                <w:lang w:val="en-US" w:eastAsia="zh-CN"/>
              </w:rPr>
              <w:t>0</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0FBA909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订书机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4E7F686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通用</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3D2978E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标准款式，身长≥14cm</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044A754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个</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55401F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27.00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560017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94BABF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0C0440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BBEF6D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5BFC19C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18CCED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77D6B83F">
        <w:tblPrEx>
          <w:tblCellMar>
            <w:top w:w="0" w:type="dxa"/>
            <w:left w:w="15" w:type="dxa"/>
            <w:bottom w:w="0" w:type="dxa"/>
            <w:right w:w="15" w:type="dxa"/>
          </w:tblCellMar>
        </w:tblPrEx>
        <w:trPr>
          <w:trHeight w:val="285"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4A4B1ED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14</w:t>
            </w:r>
            <w:r>
              <w:rPr>
                <w:rFonts w:hint="eastAsia" w:ascii="宋体" w:hAnsi="宋体" w:eastAsia="宋体" w:cs="宋体"/>
                <w:color w:val="auto"/>
                <w:sz w:val="18"/>
                <w:szCs w:val="18"/>
                <w:lang w:val="en-US" w:eastAsia="zh-CN"/>
              </w:rPr>
              <w:t>1</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68A3DC3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订书机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518AA71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迷你型</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25A334D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一次性装订纸张≥10张</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2B14571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个</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D85779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5.80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0FD35C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AA899B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76F635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57425D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56C63BE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FF8C48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746FF2CB">
        <w:tblPrEx>
          <w:tblCellMar>
            <w:top w:w="0" w:type="dxa"/>
            <w:left w:w="15" w:type="dxa"/>
            <w:bottom w:w="0" w:type="dxa"/>
            <w:right w:w="15" w:type="dxa"/>
          </w:tblCellMar>
        </w:tblPrEx>
        <w:trPr>
          <w:trHeight w:val="427"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7225815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14</w:t>
            </w:r>
            <w:r>
              <w:rPr>
                <w:rFonts w:hint="eastAsia" w:ascii="宋体" w:hAnsi="宋体" w:eastAsia="宋体" w:cs="宋体"/>
                <w:color w:val="auto"/>
                <w:sz w:val="18"/>
                <w:szCs w:val="18"/>
                <w:lang w:val="en-US" w:eastAsia="zh-CN"/>
              </w:rPr>
              <w:t>2</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58E8CA9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订书针</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66ED02B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加厚加长</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07731A9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1000枚装，加厚电镀</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5196F4B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盒</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62227E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5.90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90FD99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C8EA23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1CC397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AB2875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75BCA05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309E7E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15721E32">
        <w:tblPrEx>
          <w:tblCellMar>
            <w:top w:w="0" w:type="dxa"/>
            <w:left w:w="15" w:type="dxa"/>
            <w:bottom w:w="0" w:type="dxa"/>
            <w:right w:w="15" w:type="dxa"/>
          </w:tblCellMar>
        </w:tblPrEx>
        <w:trPr>
          <w:trHeight w:val="285"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152074F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14</w:t>
            </w:r>
            <w:r>
              <w:rPr>
                <w:rFonts w:hint="eastAsia" w:ascii="宋体" w:hAnsi="宋体" w:eastAsia="宋体" w:cs="宋体"/>
                <w:color w:val="auto"/>
                <w:sz w:val="18"/>
                <w:szCs w:val="18"/>
                <w:lang w:val="en-US" w:eastAsia="zh-CN"/>
              </w:rPr>
              <w:t>3</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427C683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订书针</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4B63B8D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普通</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29D4045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12号</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3CEC792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盒</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5A0145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1.00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4741D7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47C953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64D495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CE97E8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2B55331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208F49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20947D24">
        <w:tblPrEx>
          <w:tblCellMar>
            <w:top w:w="0" w:type="dxa"/>
            <w:left w:w="15" w:type="dxa"/>
            <w:bottom w:w="0" w:type="dxa"/>
            <w:right w:w="15" w:type="dxa"/>
          </w:tblCellMar>
        </w:tblPrEx>
        <w:trPr>
          <w:trHeight w:val="90"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3F854C0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14</w:t>
            </w:r>
            <w:r>
              <w:rPr>
                <w:rFonts w:hint="eastAsia" w:ascii="宋体" w:hAnsi="宋体" w:eastAsia="宋体" w:cs="宋体"/>
                <w:color w:val="auto"/>
                <w:sz w:val="18"/>
                <w:szCs w:val="18"/>
                <w:lang w:val="en-US" w:eastAsia="zh-CN"/>
              </w:rPr>
              <w:t>4</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754A3CE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大头针</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767F12A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100g/筒</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4ACAD61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3号</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07D7723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筒</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A1E902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4.50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427E52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ED2307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669697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651BC2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118B469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71B2EE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35CC38BB">
        <w:tblPrEx>
          <w:tblCellMar>
            <w:top w:w="0" w:type="dxa"/>
            <w:left w:w="15" w:type="dxa"/>
            <w:bottom w:w="0" w:type="dxa"/>
            <w:right w:w="15" w:type="dxa"/>
          </w:tblCellMar>
        </w:tblPrEx>
        <w:trPr>
          <w:trHeight w:val="285"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1348943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14</w:t>
            </w:r>
            <w:r>
              <w:rPr>
                <w:rFonts w:hint="eastAsia" w:ascii="宋体" w:hAnsi="宋体" w:eastAsia="宋体" w:cs="宋体"/>
                <w:color w:val="auto"/>
                <w:sz w:val="18"/>
                <w:szCs w:val="18"/>
                <w:lang w:val="en-US" w:eastAsia="zh-CN"/>
              </w:rPr>
              <w:t>5</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7B85A66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回形针</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79DAE6C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原色</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3F94D43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100枚/盒</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76C2950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盒</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80B76C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2.50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AF0318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1DF6DA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2AD9B5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96AC9E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76B17CC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6E917F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540735C5">
        <w:tblPrEx>
          <w:tblCellMar>
            <w:top w:w="0" w:type="dxa"/>
            <w:left w:w="15" w:type="dxa"/>
            <w:bottom w:w="0" w:type="dxa"/>
            <w:right w:w="15" w:type="dxa"/>
          </w:tblCellMar>
        </w:tblPrEx>
        <w:trPr>
          <w:trHeight w:val="285"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477A6E8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1</w:t>
            </w:r>
            <w:r>
              <w:rPr>
                <w:rFonts w:hint="eastAsia" w:ascii="宋体" w:hAnsi="宋体" w:eastAsia="宋体" w:cs="宋体"/>
                <w:color w:val="auto"/>
                <w:sz w:val="18"/>
                <w:szCs w:val="18"/>
                <w:lang w:val="en-US" w:eastAsia="zh-CN"/>
              </w:rPr>
              <w:t>46</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20757CE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回形针</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6E7486B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彩色</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489EFF3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160枚/盒，螺旋盖设计</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474709B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盒</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21D347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4.80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738A1C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34FEEF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275F97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0A48D7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1F90FD9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0ACBF7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2EF059EB">
        <w:tblPrEx>
          <w:tblCellMar>
            <w:top w:w="0" w:type="dxa"/>
            <w:left w:w="15" w:type="dxa"/>
            <w:bottom w:w="0" w:type="dxa"/>
            <w:right w:w="15" w:type="dxa"/>
          </w:tblCellMar>
        </w:tblPrEx>
        <w:trPr>
          <w:trHeight w:val="285"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540410A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1</w:t>
            </w:r>
            <w:r>
              <w:rPr>
                <w:rFonts w:hint="eastAsia" w:ascii="宋体" w:hAnsi="宋体" w:eastAsia="宋体" w:cs="宋体"/>
                <w:color w:val="auto"/>
                <w:sz w:val="18"/>
                <w:szCs w:val="18"/>
                <w:lang w:val="en-US" w:eastAsia="zh-CN"/>
              </w:rPr>
              <w:t>47</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51F5733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工字钉</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1DD263B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彩色</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197B140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每盒不少于35枚</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14FF22B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盒</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6E945B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3.90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DA8BC6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1F8341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59D690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ADBD49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4B7F5AA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D56261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7C377D1F">
        <w:tblPrEx>
          <w:tblCellMar>
            <w:top w:w="0" w:type="dxa"/>
            <w:left w:w="15" w:type="dxa"/>
            <w:bottom w:w="0" w:type="dxa"/>
            <w:right w:w="15" w:type="dxa"/>
          </w:tblCellMar>
        </w:tblPrEx>
        <w:trPr>
          <w:trHeight w:val="285"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274FAE3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1</w:t>
            </w:r>
            <w:r>
              <w:rPr>
                <w:rFonts w:hint="eastAsia" w:ascii="宋体" w:hAnsi="宋体" w:eastAsia="宋体" w:cs="宋体"/>
                <w:color w:val="auto"/>
                <w:sz w:val="18"/>
                <w:szCs w:val="18"/>
                <w:lang w:val="en-US" w:eastAsia="zh-CN"/>
              </w:rPr>
              <w:t>48</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1120A0F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起订器</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2D70986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小号</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56A3B97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带安全锁</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41A7BEE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个</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19270B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3.50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C5BA67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EF9140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08D049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8E2B9F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31F5679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2DDE87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445A0AF4">
        <w:tblPrEx>
          <w:tblCellMar>
            <w:top w:w="0" w:type="dxa"/>
            <w:left w:w="15" w:type="dxa"/>
            <w:bottom w:w="0" w:type="dxa"/>
            <w:right w:w="15" w:type="dxa"/>
          </w:tblCellMar>
        </w:tblPrEx>
        <w:trPr>
          <w:trHeight w:val="413"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3AB01C6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1</w:t>
            </w:r>
            <w:r>
              <w:rPr>
                <w:rFonts w:hint="eastAsia" w:ascii="宋体" w:hAnsi="宋体" w:eastAsia="宋体" w:cs="宋体"/>
                <w:color w:val="auto"/>
                <w:sz w:val="18"/>
                <w:szCs w:val="18"/>
                <w:lang w:val="en-US" w:eastAsia="zh-CN"/>
              </w:rPr>
              <w:t>49</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77EFA35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打孔器</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4B5083F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单孔</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0EE96EA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手握式全金属打孔器，单次打孔张数≥8张</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2A526BF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个</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840FBE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18.00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EC1A9D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F4EDAD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C9A82A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C30CBF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7B05BF0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49C8E3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1200F0AA">
        <w:tblPrEx>
          <w:tblCellMar>
            <w:top w:w="0" w:type="dxa"/>
            <w:left w:w="15" w:type="dxa"/>
            <w:bottom w:w="0" w:type="dxa"/>
            <w:right w:w="15" w:type="dxa"/>
          </w:tblCellMar>
        </w:tblPrEx>
        <w:trPr>
          <w:trHeight w:val="285"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24FD523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15</w:t>
            </w:r>
            <w:r>
              <w:rPr>
                <w:rFonts w:hint="eastAsia" w:ascii="宋体" w:hAnsi="宋体" w:eastAsia="宋体" w:cs="宋体"/>
                <w:color w:val="auto"/>
                <w:sz w:val="18"/>
                <w:szCs w:val="18"/>
                <w:lang w:val="en-US" w:eastAsia="zh-CN"/>
              </w:rPr>
              <w:t>0</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67CFD82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打孔机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4E21C82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eastAsia="zh-CN"/>
              </w:rPr>
              <w:t>手动</w:t>
            </w:r>
            <w:r>
              <w:rPr>
                <w:rFonts w:hint="eastAsia" w:ascii="宋体" w:hAnsi="宋体" w:eastAsia="宋体" w:cs="宋体"/>
                <w:color w:val="auto"/>
                <w:sz w:val="18"/>
                <w:szCs w:val="18"/>
                <w:lang w:val="en-US" w:eastAsia="zh-CN"/>
              </w:rPr>
              <w:t>.双孔</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4CBEBF5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两孔打孔，带标尺杆定位</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65B18CB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个</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A8E3A9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28.00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C48EE8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22B2D7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1E8723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6FF03B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5DB1B09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1C09F8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42D00B50">
        <w:tblPrEx>
          <w:tblCellMar>
            <w:top w:w="0" w:type="dxa"/>
            <w:left w:w="15" w:type="dxa"/>
            <w:bottom w:w="0" w:type="dxa"/>
            <w:right w:w="15" w:type="dxa"/>
          </w:tblCellMar>
        </w:tblPrEx>
        <w:trPr>
          <w:trHeight w:val="285"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2193FD9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15</w:t>
            </w:r>
            <w:r>
              <w:rPr>
                <w:rFonts w:hint="eastAsia" w:ascii="宋体" w:hAnsi="宋体" w:eastAsia="宋体" w:cs="宋体"/>
                <w:color w:val="auto"/>
                <w:sz w:val="18"/>
                <w:szCs w:val="18"/>
                <w:lang w:val="en-US" w:eastAsia="zh-CN"/>
              </w:rPr>
              <w:t>1</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0DC9197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剪刀</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266D37C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大号</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4D56BDD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不小于210mm</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2A43562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把</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5EFB54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16.30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254CD7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F1D773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BE90E7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6A7013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14FA80F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E95259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763B2420">
        <w:tblPrEx>
          <w:tblCellMar>
            <w:top w:w="0" w:type="dxa"/>
            <w:left w:w="15" w:type="dxa"/>
            <w:bottom w:w="0" w:type="dxa"/>
            <w:right w:w="15" w:type="dxa"/>
          </w:tblCellMar>
        </w:tblPrEx>
        <w:trPr>
          <w:trHeight w:val="285"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3FABD5F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15</w:t>
            </w:r>
            <w:r>
              <w:rPr>
                <w:rFonts w:hint="eastAsia" w:ascii="宋体" w:hAnsi="宋体" w:eastAsia="宋体" w:cs="宋体"/>
                <w:color w:val="auto"/>
                <w:sz w:val="18"/>
                <w:szCs w:val="18"/>
                <w:lang w:val="en-US" w:eastAsia="zh-CN"/>
              </w:rPr>
              <w:t>2</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226C195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剪刀</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1B95D91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中号</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0DF09FD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不小于180mm</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6C62E6C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把</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DA2339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11.00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A8279D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6A6B2E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2FBA20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1004BF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2857C45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299E90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72E44B06">
        <w:tblPrEx>
          <w:tblCellMar>
            <w:top w:w="0" w:type="dxa"/>
            <w:left w:w="15" w:type="dxa"/>
            <w:bottom w:w="0" w:type="dxa"/>
            <w:right w:w="15" w:type="dxa"/>
          </w:tblCellMar>
        </w:tblPrEx>
        <w:trPr>
          <w:trHeight w:val="285"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225948B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15</w:t>
            </w:r>
            <w:r>
              <w:rPr>
                <w:rFonts w:hint="eastAsia" w:ascii="宋体" w:hAnsi="宋体" w:eastAsia="宋体" w:cs="宋体"/>
                <w:color w:val="auto"/>
                <w:sz w:val="18"/>
                <w:szCs w:val="18"/>
                <w:lang w:val="en-US" w:eastAsia="zh-CN"/>
              </w:rPr>
              <w:t>3</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7DCA461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剪刀</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64232A6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小号</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3F8EC4A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不小于170mm</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7B1C77C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把</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AC9B34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5.80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3A0CDA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A41788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9ACFDD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FE3C63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19E7692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07BF3E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2A138C2E">
        <w:tblPrEx>
          <w:tblCellMar>
            <w:top w:w="0" w:type="dxa"/>
            <w:left w:w="15" w:type="dxa"/>
            <w:bottom w:w="0" w:type="dxa"/>
            <w:right w:w="15" w:type="dxa"/>
          </w:tblCellMar>
        </w:tblPrEx>
        <w:trPr>
          <w:trHeight w:val="285"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6C6F5A6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15</w:t>
            </w:r>
            <w:r>
              <w:rPr>
                <w:rFonts w:hint="eastAsia" w:ascii="宋体" w:hAnsi="宋体" w:eastAsia="宋体" w:cs="宋体"/>
                <w:color w:val="auto"/>
                <w:sz w:val="18"/>
                <w:szCs w:val="18"/>
                <w:lang w:val="en-US" w:eastAsia="zh-CN"/>
              </w:rPr>
              <w:t>4</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2127CD8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美工刀</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20881C5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推式</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4BDC4B1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塑料外壳，手动锁定</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5FAD087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把</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DF8D89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6.50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798450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6E0A96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9DBD5A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227B0B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757090B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112F4B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46B404D0">
        <w:tblPrEx>
          <w:tblCellMar>
            <w:top w:w="0" w:type="dxa"/>
            <w:left w:w="15" w:type="dxa"/>
            <w:bottom w:w="0" w:type="dxa"/>
            <w:right w:w="15" w:type="dxa"/>
          </w:tblCellMar>
        </w:tblPrEx>
        <w:trPr>
          <w:trHeight w:val="358"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761818E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1</w:t>
            </w:r>
            <w:r>
              <w:rPr>
                <w:rFonts w:hint="eastAsia" w:ascii="宋体" w:hAnsi="宋体" w:eastAsia="宋体" w:cs="宋体"/>
                <w:color w:val="auto"/>
                <w:sz w:val="18"/>
                <w:szCs w:val="18"/>
                <w:lang w:val="en-US" w:eastAsia="zh-CN"/>
              </w:rPr>
              <w:t>55</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34C05E7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美工刀片</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6A65663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普通</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0AB7E0F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8节刀片，10片/盒</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111AF38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盒</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76679A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8.00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C90EA3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470BAB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EF497A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5E8EBC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0644422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67C0C2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6817325C">
        <w:tblPrEx>
          <w:tblCellMar>
            <w:top w:w="0" w:type="dxa"/>
            <w:left w:w="15" w:type="dxa"/>
            <w:bottom w:w="0" w:type="dxa"/>
            <w:right w:w="15" w:type="dxa"/>
          </w:tblCellMar>
        </w:tblPrEx>
        <w:trPr>
          <w:trHeight w:val="285"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10A1B95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1</w:t>
            </w:r>
            <w:r>
              <w:rPr>
                <w:rFonts w:hint="eastAsia" w:ascii="宋体" w:hAnsi="宋体" w:eastAsia="宋体" w:cs="宋体"/>
                <w:color w:val="auto"/>
                <w:sz w:val="18"/>
                <w:szCs w:val="18"/>
                <w:lang w:val="en-US" w:eastAsia="zh-CN"/>
              </w:rPr>
              <w:t>56</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020CFA5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印油</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075D9C8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通用</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674EF7E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快干印油，40ml装</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401F4BA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瓶</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2E4DBC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10.90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75F6D6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51F616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D4408D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8E8A1E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215E2B3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A28C0C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53FD2F5A">
        <w:tblPrEx>
          <w:tblCellMar>
            <w:top w:w="0" w:type="dxa"/>
            <w:left w:w="15" w:type="dxa"/>
            <w:bottom w:w="0" w:type="dxa"/>
            <w:right w:w="15" w:type="dxa"/>
          </w:tblCellMar>
        </w:tblPrEx>
        <w:trPr>
          <w:trHeight w:val="285"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17DA4D5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1</w:t>
            </w:r>
            <w:r>
              <w:rPr>
                <w:rFonts w:hint="eastAsia" w:ascii="宋体" w:hAnsi="宋体" w:eastAsia="宋体" w:cs="宋体"/>
                <w:color w:val="auto"/>
                <w:sz w:val="18"/>
                <w:szCs w:val="18"/>
                <w:lang w:val="en-US" w:eastAsia="zh-CN"/>
              </w:rPr>
              <w:t>57</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21A5AC7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印台</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5F0EE98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中号</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411C703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快干印台，80mm圆形</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3B3CE9A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个</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61C7F9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11.60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8B473A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75E079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8114C7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3A5670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275FD69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FAA4EF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5C5CBC49">
        <w:tblPrEx>
          <w:tblCellMar>
            <w:top w:w="0" w:type="dxa"/>
            <w:left w:w="15" w:type="dxa"/>
            <w:bottom w:w="0" w:type="dxa"/>
            <w:right w:w="15" w:type="dxa"/>
          </w:tblCellMar>
        </w:tblPrEx>
        <w:trPr>
          <w:trHeight w:val="344"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43C283E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1</w:t>
            </w:r>
            <w:r>
              <w:rPr>
                <w:rFonts w:hint="eastAsia" w:ascii="宋体" w:hAnsi="宋体" w:eastAsia="宋体" w:cs="宋体"/>
                <w:color w:val="auto"/>
                <w:sz w:val="18"/>
                <w:szCs w:val="18"/>
                <w:lang w:val="en-US" w:eastAsia="zh-CN"/>
              </w:rPr>
              <w:t>58</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4061F87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快干印台</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5621C6D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大号</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38DA0BD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大号长方形，内径不小于115*65mm</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79FA940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个</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BB3104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18.80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8BFCD9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3BD35D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DC9C55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355CE7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35F4F50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AFC2E9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7C278339">
        <w:tblPrEx>
          <w:tblCellMar>
            <w:top w:w="0" w:type="dxa"/>
            <w:left w:w="15" w:type="dxa"/>
            <w:bottom w:w="0" w:type="dxa"/>
            <w:right w:w="15" w:type="dxa"/>
          </w:tblCellMar>
        </w:tblPrEx>
        <w:trPr>
          <w:trHeight w:val="285"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25750AB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1</w:t>
            </w:r>
            <w:r>
              <w:rPr>
                <w:rFonts w:hint="eastAsia" w:ascii="宋体" w:hAnsi="宋体" w:eastAsia="宋体" w:cs="宋体"/>
                <w:color w:val="auto"/>
                <w:sz w:val="18"/>
                <w:szCs w:val="18"/>
                <w:lang w:val="en-US" w:eastAsia="zh-CN"/>
              </w:rPr>
              <w:t>59</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2D1077F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双面胶</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7D36EE7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12mm</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1B6D7E3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易撕，易剥离，12mm*10y</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0C53837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卷</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2DC617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1.80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1615F1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00ED07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4A5138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0E6C70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0038A0A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86C921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630350D7">
        <w:tblPrEx>
          <w:tblCellMar>
            <w:top w:w="0" w:type="dxa"/>
            <w:left w:w="15" w:type="dxa"/>
            <w:bottom w:w="0" w:type="dxa"/>
            <w:right w:w="15" w:type="dxa"/>
          </w:tblCellMar>
        </w:tblPrEx>
        <w:trPr>
          <w:trHeight w:val="90"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150754C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16</w:t>
            </w:r>
            <w:r>
              <w:rPr>
                <w:rFonts w:hint="eastAsia" w:ascii="宋体" w:hAnsi="宋体" w:eastAsia="宋体" w:cs="宋体"/>
                <w:color w:val="auto"/>
                <w:sz w:val="18"/>
                <w:szCs w:val="18"/>
                <w:lang w:val="en-US" w:eastAsia="zh-CN"/>
              </w:rPr>
              <w:t>0</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334549F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纳米双面胶</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446A411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18*50mm</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4511C69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强力无痕双面胶，PET材质，韧性强，不易变形，透明型</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6097495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枚</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40708F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1.00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60BED6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612ED1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4D6400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81BBC5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3C3B7BF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2A12AD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388C6792">
        <w:tblPrEx>
          <w:tblCellMar>
            <w:top w:w="0" w:type="dxa"/>
            <w:left w:w="15" w:type="dxa"/>
            <w:bottom w:w="0" w:type="dxa"/>
            <w:right w:w="15" w:type="dxa"/>
          </w:tblCellMar>
        </w:tblPrEx>
        <w:trPr>
          <w:trHeight w:val="285"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6B29F99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16</w:t>
            </w:r>
            <w:r>
              <w:rPr>
                <w:rFonts w:hint="eastAsia" w:ascii="宋体" w:hAnsi="宋体" w:eastAsia="宋体" w:cs="宋体"/>
                <w:color w:val="auto"/>
                <w:sz w:val="18"/>
                <w:szCs w:val="18"/>
                <w:lang w:val="en-US" w:eastAsia="zh-CN"/>
              </w:rPr>
              <w:t>1</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76C105D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封箱胶</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4F891EA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60mm</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2D34503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60mm*100m,透明色</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44994D3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卷</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D55903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7.43</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D56100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D0ED0A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AF4474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212729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17E7371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A95E62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2C2D27B2">
        <w:tblPrEx>
          <w:tblCellMar>
            <w:top w:w="0" w:type="dxa"/>
            <w:left w:w="15" w:type="dxa"/>
            <w:bottom w:w="0" w:type="dxa"/>
            <w:right w:w="15" w:type="dxa"/>
          </w:tblCellMar>
        </w:tblPrEx>
        <w:trPr>
          <w:trHeight w:val="285"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2DF26C5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16</w:t>
            </w:r>
            <w:r>
              <w:rPr>
                <w:rFonts w:hint="eastAsia" w:ascii="宋体" w:hAnsi="宋体" w:eastAsia="宋体" w:cs="宋体"/>
                <w:color w:val="auto"/>
                <w:sz w:val="18"/>
                <w:szCs w:val="18"/>
                <w:lang w:val="en-US" w:eastAsia="zh-CN"/>
              </w:rPr>
              <w:t>2</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497F419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文具胶</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28B8163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12mm</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6ED75BE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12mm，手撕即断</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725B917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个</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6FC096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0.86</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C32319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6AA092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5C9AF7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B15470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03C7408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EE9E52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61B88B6D">
        <w:tblPrEx>
          <w:tblCellMar>
            <w:top w:w="0" w:type="dxa"/>
            <w:left w:w="15" w:type="dxa"/>
            <w:bottom w:w="0" w:type="dxa"/>
            <w:right w:w="15" w:type="dxa"/>
          </w:tblCellMar>
        </w:tblPrEx>
        <w:trPr>
          <w:trHeight w:val="396"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3791195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16</w:t>
            </w:r>
            <w:r>
              <w:rPr>
                <w:rFonts w:hint="eastAsia" w:ascii="宋体" w:hAnsi="宋体" w:eastAsia="宋体" w:cs="宋体"/>
                <w:color w:val="auto"/>
                <w:sz w:val="18"/>
                <w:szCs w:val="18"/>
                <w:lang w:val="en-US" w:eastAsia="zh-CN"/>
              </w:rPr>
              <w:t>3</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321EE00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桌面吸尘器</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17697A3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圆形</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606089D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一键开关，强劲吸力，快速清洁，360°上升风向，整体≥57*85mm</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38928C7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个</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9ABDF5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55.00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DD4B35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07F259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36AC9B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E48CC4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50145BC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F1332A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4CBA6E03">
        <w:tblPrEx>
          <w:tblCellMar>
            <w:top w:w="0" w:type="dxa"/>
            <w:left w:w="15" w:type="dxa"/>
            <w:bottom w:w="0" w:type="dxa"/>
            <w:right w:w="15" w:type="dxa"/>
          </w:tblCellMar>
        </w:tblPrEx>
        <w:trPr>
          <w:trHeight w:val="331"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2EC6226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16</w:t>
            </w:r>
            <w:r>
              <w:rPr>
                <w:rFonts w:hint="eastAsia" w:ascii="宋体" w:hAnsi="宋体" w:eastAsia="宋体" w:cs="宋体"/>
                <w:color w:val="auto"/>
                <w:sz w:val="18"/>
                <w:szCs w:val="18"/>
                <w:lang w:val="en-US" w:eastAsia="zh-CN"/>
              </w:rPr>
              <w:t>4</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7C7E4A1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会议桌布</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522540D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多色</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5CA2211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▲平纹布料，坚固耐磨</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5FC45B7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米</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AAB970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79.00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5E1E9A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0ABBE1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830094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CD4069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00F304E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B2FCC8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2397FAA1">
        <w:tblPrEx>
          <w:tblCellMar>
            <w:top w:w="0" w:type="dxa"/>
            <w:left w:w="15" w:type="dxa"/>
            <w:bottom w:w="0" w:type="dxa"/>
            <w:right w:w="15" w:type="dxa"/>
          </w:tblCellMar>
        </w:tblPrEx>
        <w:trPr>
          <w:trHeight w:val="427"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6DE5C9A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1</w:t>
            </w:r>
            <w:r>
              <w:rPr>
                <w:rFonts w:hint="eastAsia" w:ascii="宋体" w:hAnsi="宋体" w:eastAsia="宋体" w:cs="宋体"/>
                <w:color w:val="auto"/>
                <w:sz w:val="18"/>
                <w:szCs w:val="18"/>
                <w:lang w:val="en-US" w:eastAsia="zh-CN"/>
              </w:rPr>
              <w:t>65</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514C45D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资料收纳柜</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5CA36D4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桌面型</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3ABB258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5层带锁，可容纳A4大小文件，嵌入式抽屉，每组4个</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68B8C47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组</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8FC077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640.00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600F67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DA0B4D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EFF28C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96245D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7BDE213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E9C840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6E4A7A8D">
        <w:tblPrEx>
          <w:tblCellMar>
            <w:top w:w="0" w:type="dxa"/>
            <w:left w:w="15" w:type="dxa"/>
            <w:bottom w:w="0" w:type="dxa"/>
            <w:right w:w="15" w:type="dxa"/>
          </w:tblCellMar>
        </w:tblPrEx>
        <w:trPr>
          <w:trHeight w:val="382"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2B3E57F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1</w:t>
            </w:r>
            <w:r>
              <w:rPr>
                <w:rFonts w:hint="eastAsia" w:ascii="宋体" w:hAnsi="宋体" w:eastAsia="宋体" w:cs="宋体"/>
                <w:color w:val="auto"/>
                <w:sz w:val="18"/>
                <w:szCs w:val="18"/>
                <w:lang w:val="en-US" w:eastAsia="zh-CN"/>
              </w:rPr>
              <w:t>66</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4500805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涂改液</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66F0C0D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11cmx2.5cm.瓶装</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22C5424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≥10ml</w:t>
            </w:r>
            <w:r>
              <w:rPr>
                <w:rFonts w:hint="eastAsia" w:ascii="宋体" w:hAnsi="宋体" w:eastAsia="宋体" w:cs="宋体"/>
                <w:color w:val="auto"/>
                <w:sz w:val="18"/>
                <w:szCs w:val="18"/>
                <w:lang w:val="en-US" w:eastAsia="zh-CN"/>
              </w:rPr>
              <w:t>.瓶装</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673234B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瓶</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FD6EFE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4.00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024A59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0714B1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2C3951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6A9EF3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1DF6D10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BABB59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6B520C2F">
        <w:tblPrEx>
          <w:tblCellMar>
            <w:top w:w="0" w:type="dxa"/>
            <w:left w:w="15" w:type="dxa"/>
            <w:bottom w:w="0" w:type="dxa"/>
            <w:right w:w="15" w:type="dxa"/>
          </w:tblCellMar>
        </w:tblPrEx>
        <w:trPr>
          <w:trHeight w:val="428"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7875F86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1</w:t>
            </w:r>
            <w:r>
              <w:rPr>
                <w:rFonts w:hint="eastAsia" w:ascii="宋体" w:hAnsi="宋体" w:eastAsia="宋体" w:cs="宋体"/>
                <w:color w:val="auto"/>
                <w:sz w:val="18"/>
                <w:szCs w:val="18"/>
                <w:lang w:val="en-US" w:eastAsia="zh-CN"/>
              </w:rPr>
              <w:t>67</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4884A5B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信封</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3890527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220*110mm小号</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7A83BD9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▲100个/包</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3917FCE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包</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B9A8AF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15.00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928B4A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A7A46F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9EBA8D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636B6B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024D8D1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419E80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3955F847">
        <w:tblPrEx>
          <w:tblCellMar>
            <w:top w:w="0" w:type="dxa"/>
            <w:left w:w="15" w:type="dxa"/>
            <w:bottom w:w="0" w:type="dxa"/>
            <w:right w:w="15" w:type="dxa"/>
          </w:tblCellMar>
        </w:tblPrEx>
        <w:trPr>
          <w:trHeight w:val="494"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2FAD0D4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1</w:t>
            </w:r>
            <w:r>
              <w:rPr>
                <w:rFonts w:hint="eastAsia" w:ascii="宋体" w:hAnsi="宋体" w:eastAsia="宋体" w:cs="宋体"/>
                <w:color w:val="auto"/>
                <w:sz w:val="18"/>
                <w:szCs w:val="18"/>
                <w:lang w:val="en-US" w:eastAsia="zh-CN"/>
              </w:rPr>
              <w:t>68</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58A7C49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信封</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53DA17F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324*229mm大号</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27B2155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▲100g牛皮纸</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2B3A364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包</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8A613D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28.00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C536D2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4903CD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49DE17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4DE5A7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6200710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6EABED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2D94C239">
        <w:tblPrEx>
          <w:tblCellMar>
            <w:top w:w="0" w:type="dxa"/>
            <w:left w:w="15" w:type="dxa"/>
            <w:bottom w:w="0" w:type="dxa"/>
            <w:right w:w="15" w:type="dxa"/>
          </w:tblCellMar>
        </w:tblPrEx>
        <w:trPr>
          <w:trHeight w:val="399"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5A676B4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1</w:t>
            </w:r>
            <w:r>
              <w:rPr>
                <w:rFonts w:hint="eastAsia" w:ascii="宋体" w:hAnsi="宋体" w:eastAsia="宋体" w:cs="宋体"/>
                <w:color w:val="auto"/>
                <w:sz w:val="18"/>
                <w:szCs w:val="18"/>
                <w:lang w:val="en-US" w:eastAsia="zh-CN"/>
              </w:rPr>
              <w:t>69</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5D37FA5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荣誉证书</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67F27B1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12K</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5A95C9E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▲光面</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7F5BB3F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本</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B6DE70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9.00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2C2E03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AC8320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3D7D54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99EA9F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42FF507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348096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3254FF33">
        <w:tblPrEx>
          <w:tblCellMar>
            <w:top w:w="0" w:type="dxa"/>
            <w:left w:w="15" w:type="dxa"/>
            <w:bottom w:w="0" w:type="dxa"/>
            <w:right w:w="15" w:type="dxa"/>
          </w:tblCellMar>
        </w:tblPrEx>
        <w:trPr>
          <w:trHeight w:val="386"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64DADE0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17</w:t>
            </w:r>
            <w:r>
              <w:rPr>
                <w:rFonts w:hint="eastAsia" w:ascii="宋体" w:hAnsi="宋体" w:eastAsia="宋体" w:cs="宋体"/>
                <w:color w:val="auto"/>
                <w:sz w:val="18"/>
                <w:szCs w:val="18"/>
                <w:lang w:val="en-US" w:eastAsia="zh-CN"/>
              </w:rPr>
              <w:t>0</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59C1FEF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荣誉证书</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0B9C07C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12K</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29C0277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▲绒面</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2A142D7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本</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4E2156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12.00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D4DA9D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20CC18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E12415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707D22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45A36E9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592F05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51801FCB">
        <w:tblPrEx>
          <w:tblCellMar>
            <w:top w:w="0" w:type="dxa"/>
            <w:left w:w="15" w:type="dxa"/>
            <w:bottom w:w="0" w:type="dxa"/>
            <w:right w:w="15" w:type="dxa"/>
          </w:tblCellMar>
        </w:tblPrEx>
        <w:trPr>
          <w:trHeight w:val="285"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5F11449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17</w:t>
            </w:r>
            <w:r>
              <w:rPr>
                <w:rFonts w:hint="eastAsia" w:ascii="宋体" w:hAnsi="宋体" w:eastAsia="宋体" w:cs="宋体"/>
                <w:color w:val="auto"/>
                <w:sz w:val="18"/>
                <w:szCs w:val="18"/>
                <w:lang w:val="en-US" w:eastAsia="zh-CN"/>
              </w:rPr>
              <w:t>1</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3394C23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聘书</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59D2E02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12K</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0E5FFE2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▲光面</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01F4F1D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本</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DAAEB4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8.90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513CB3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D7B14E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515E0A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5F19D7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62B23CE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9BB603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5F4CE409">
        <w:tblPrEx>
          <w:tblCellMar>
            <w:top w:w="0" w:type="dxa"/>
            <w:left w:w="15" w:type="dxa"/>
            <w:bottom w:w="0" w:type="dxa"/>
            <w:right w:w="15" w:type="dxa"/>
          </w:tblCellMar>
        </w:tblPrEx>
        <w:trPr>
          <w:trHeight w:val="285"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5278F71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1</w:t>
            </w:r>
            <w:r>
              <w:rPr>
                <w:rFonts w:hint="eastAsia" w:ascii="宋体" w:hAnsi="宋体" w:eastAsia="宋体" w:cs="宋体"/>
                <w:color w:val="auto"/>
                <w:sz w:val="18"/>
                <w:szCs w:val="18"/>
                <w:lang w:val="en-US" w:eastAsia="zh-CN"/>
              </w:rPr>
              <w:t>72</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4249FAC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聘书</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1CFD210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12K</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5C5946F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▲绒面</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241A62A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本</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D166F4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11.80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389D15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B2248C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A2BBFF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BEDB51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3E5D253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7EC80E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0C26B34E">
        <w:tblPrEx>
          <w:tblCellMar>
            <w:top w:w="0" w:type="dxa"/>
            <w:left w:w="15" w:type="dxa"/>
            <w:bottom w:w="0" w:type="dxa"/>
            <w:right w:w="15" w:type="dxa"/>
          </w:tblCellMar>
        </w:tblPrEx>
        <w:trPr>
          <w:trHeight w:val="285"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7F7FF96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1</w:t>
            </w:r>
            <w:r>
              <w:rPr>
                <w:rFonts w:hint="eastAsia" w:ascii="宋体" w:hAnsi="宋体" w:eastAsia="宋体" w:cs="宋体"/>
                <w:color w:val="auto"/>
                <w:sz w:val="18"/>
                <w:szCs w:val="18"/>
                <w:lang w:val="en-US" w:eastAsia="zh-CN"/>
              </w:rPr>
              <w:t>73</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18C9A92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修正带</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4936769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3米长</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138B4D2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3米长.</w:t>
            </w:r>
            <w:r>
              <w:rPr>
                <w:rFonts w:hint="eastAsia" w:ascii="宋体" w:hAnsi="宋体" w:eastAsia="宋体" w:cs="宋体"/>
                <w:color w:val="auto"/>
                <w:sz w:val="18"/>
                <w:szCs w:val="18"/>
              </w:rPr>
              <w:t>5mm出口</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21B8771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个</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3B13AE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6.00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43715C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8BC973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8761C3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72FA32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4CD2A4B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70B268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447C476E">
        <w:tblPrEx>
          <w:tblCellMar>
            <w:top w:w="0" w:type="dxa"/>
            <w:left w:w="15" w:type="dxa"/>
            <w:bottom w:w="0" w:type="dxa"/>
            <w:right w:w="15" w:type="dxa"/>
          </w:tblCellMar>
        </w:tblPrEx>
        <w:trPr>
          <w:trHeight w:val="285"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78FE4F8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1</w:t>
            </w:r>
            <w:r>
              <w:rPr>
                <w:rFonts w:hint="eastAsia" w:ascii="宋体" w:hAnsi="宋体" w:eastAsia="宋体" w:cs="宋体"/>
                <w:color w:val="auto"/>
                <w:sz w:val="18"/>
                <w:szCs w:val="18"/>
                <w:lang w:val="en-US" w:eastAsia="zh-CN"/>
              </w:rPr>
              <w:t>74</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3013572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削笔刀</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29BF16E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半自动</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58A7B58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可调节</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0877279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个</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6222C0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19.00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D2C1F1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5115D5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AE8C19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F4561A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27CB488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D70D7D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3D790184">
        <w:tblPrEx>
          <w:tblCellMar>
            <w:top w:w="0" w:type="dxa"/>
            <w:left w:w="15" w:type="dxa"/>
            <w:bottom w:w="0" w:type="dxa"/>
            <w:right w:w="15" w:type="dxa"/>
          </w:tblCellMar>
        </w:tblPrEx>
        <w:trPr>
          <w:trHeight w:val="285"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0BE7FC8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1</w:t>
            </w:r>
            <w:r>
              <w:rPr>
                <w:rFonts w:hint="eastAsia" w:ascii="宋体" w:hAnsi="宋体" w:eastAsia="宋体" w:cs="宋体"/>
                <w:color w:val="auto"/>
                <w:sz w:val="18"/>
                <w:szCs w:val="18"/>
                <w:lang w:val="en-US" w:eastAsia="zh-CN"/>
              </w:rPr>
              <w:t>75</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2594AD7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橡皮</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371CC5D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2B</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3B88D9F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考试专用</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5FD5C20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个</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803D30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1.20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D3DB1D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A5A7C5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8F703C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7AD11F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21534F9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7F1FAB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2234197B">
        <w:tblPrEx>
          <w:tblCellMar>
            <w:top w:w="0" w:type="dxa"/>
            <w:left w:w="15" w:type="dxa"/>
            <w:bottom w:w="0" w:type="dxa"/>
            <w:right w:w="15" w:type="dxa"/>
          </w:tblCellMar>
        </w:tblPrEx>
        <w:trPr>
          <w:trHeight w:val="385"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0ABF7AB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1</w:t>
            </w:r>
            <w:r>
              <w:rPr>
                <w:rFonts w:hint="eastAsia" w:ascii="宋体" w:hAnsi="宋体" w:eastAsia="宋体" w:cs="宋体"/>
                <w:color w:val="auto"/>
                <w:sz w:val="18"/>
                <w:szCs w:val="18"/>
                <w:lang w:val="en-US" w:eastAsia="zh-CN"/>
              </w:rPr>
              <w:t>76</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62C8D5E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橡皮</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65E2D2A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美术绘图</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6EDABF2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推拉设计，带防滑推拉钮，TPR材质</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0D520B8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个</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2E4555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7.90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6C25E4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72DF0D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BF0150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912DE7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744CF97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54AD9D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41EC97C7">
        <w:tblPrEx>
          <w:tblCellMar>
            <w:top w:w="0" w:type="dxa"/>
            <w:left w:w="15" w:type="dxa"/>
            <w:bottom w:w="0" w:type="dxa"/>
            <w:right w:w="15" w:type="dxa"/>
          </w:tblCellMar>
        </w:tblPrEx>
        <w:trPr>
          <w:trHeight w:val="285"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4A895D7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1</w:t>
            </w:r>
            <w:r>
              <w:rPr>
                <w:rFonts w:hint="eastAsia" w:ascii="宋体" w:hAnsi="宋体" w:eastAsia="宋体" w:cs="宋体"/>
                <w:color w:val="auto"/>
                <w:sz w:val="18"/>
                <w:szCs w:val="18"/>
                <w:lang w:val="en-US" w:eastAsia="zh-CN"/>
              </w:rPr>
              <w:t>77</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53EF281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橡皮筋</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507CD6E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eastAsia="zh-CN"/>
              </w:rPr>
              <w:t>长</w:t>
            </w:r>
            <w:r>
              <w:rPr>
                <w:rFonts w:hint="eastAsia" w:ascii="宋体" w:hAnsi="宋体" w:eastAsia="宋体" w:cs="宋体"/>
                <w:color w:val="auto"/>
                <w:sz w:val="18"/>
                <w:szCs w:val="18"/>
                <w:lang w:val="en-US" w:eastAsia="zh-CN"/>
              </w:rPr>
              <w:t>4cm</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00266A6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长4cm，宽3mm</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1F77424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包</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4400FF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5.20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402F07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EF2536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6DB29B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5A38B8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1C4022C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55FA73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4C3E80B3">
        <w:tblPrEx>
          <w:tblCellMar>
            <w:top w:w="0" w:type="dxa"/>
            <w:left w:w="15" w:type="dxa"/>
            <w:bottom w:w="0" w:type="dxa"/>
            <w:right w:w="15" w:type="dxa"/>
          </w:tblCellMar>
        </w:tblPrEx>
        <w:trPr>
          <w:trHeight w:val="359"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3417179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1</w:t>
            </w:r>
            <w:r>
              <w:rPr>
                <w:rFonts w:hint="eastAsia" w:ascii="宋体" w:hAnsi="宋体" w:eastAsia="宋体" w:cs="宋体"/>
                <w:color w:val="auto"/>
                <w:sz w:val="18"/>
                <w:szCs w:val="18"/>
                <w:lang w:val="en-US" w:eastAsia="zh-CN"/>
              </w:rPr>
              <w:t>78</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4B4D8C4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光盘</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393543A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刻录光盘</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42830E4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CD大小不小于700M</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794B78C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片</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D87E50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4.90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064157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8A889E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397B18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394B83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7297831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060784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51E0B597">
        <w:tblPrEx>
          <w:tblCellMar>
            <w:top w:w="0" w:type="dxa"/>
            <w:left w:w="15" w:type="dxa"/>
            <w:bottom w:w="0" w:type="dxa"/>
            <w:right w:w="15" w:type="dxa"/>
          </w:tblCellMar>
        </w:tblPrEx>
        <w:trPr>
          <w:trHeight w:val="285"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69FAFBD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1</w:t>
            </w:r>
            <w:r>
              <w:rPr>
                <w:rFonts w:hint="eastAsia" w:ascii="宋体" w:hAnsi="宋体" w:eastAsia="宋体" w:cs="宋体"/>
                <w:color w:val="auto"/>
                <w:sz w:val="18"/>
                <w:szCs w:val="18"/>
                <w:lang w:val="en-US" w:eastAsia="zh-CN"/>
              </w:rPr>
              <w:t>79</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428854D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凭证篮</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10EC77B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网格</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598CEF2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不小于40*30cm</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5AC4A55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个</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EA878F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14.50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5EB451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EEAD9C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5B4234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E186C4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32B6800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7A1482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2626D24A">
        <w:tblPrEx>
          <w:tblCellMar>
            <w:top w:w="0" w:type="dxa"/>
            <w:left w:w="15" w:type="dxa"/>
            <w:bottom w:w="0" w:type="dxa"/>
            <w:right w:w="15" w:type="dxa"/>
          </w:tblCellMar>
        </w:tblPrEx>
        <w:trPr>
          <w:trHeight w:val="330"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56F04F7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18</w:t>
            </w:r>
            <w:r>
              <w:rPr>
                <w:rFonts w:hint="eastAsia" w:ascii="宋体" w:hAnsi="宋体" w:eastAsia="宋体" w:cs="宋体"/>
                <w:color w:val="auto"/>
                <w:sz w:val="18"/>
                <w:szCs w:val="18"/>
                <w:lang w:val="en-US" w:eastAsia="zh-CN"/>
              </w:rPr>
              <w:t>0</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66AF52B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插座</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6F14C70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标准</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3ED0FD6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6位总控无线，新国标，阻燃材质75N安全保护门</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4F59BE5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个</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FF9ADC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68.90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D6845D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50B6FD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D9FB44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A66A16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7556753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E47B12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1C407784">
        <w:tblPrEx>
          <w:tblCellMar>
            <w:top w:w="0" w:type="dxa"/>
            <w:left w:w="15" w:type="dxa"/>
            <w:bottom w:w="0" w:type="dxa"/>
            <w:right w:w="15" w:type="dxa"/>
          </w:tblCellMar>
        </w:tblPrEx>
        <w:trPr>
          <w:trHeight w:val="385"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237DC29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18</w:t>
            </w:r>
            <w:r>
              <w:rPr>
                <w:rFonts w:hint="eastAsia" w:ascii="宋体" w:hAnsi="宋体" w:eastAsia="宋体" w:cs="宋体"/>
                <w:color w:val="auto"/>
                <w:sz w:val="18"/>
                <w:szCs w:val="18"/>
                <w:lang w:val="en-US" w:eastAsia="zh-CN"/>
              </w:rPr>
              <w:t>1</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44159AF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插线板</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59592ED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全长1.8m</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12433CF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3位总控1.8米，新国标，阻燃材质75N安全保护门</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5E38AE9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个</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6C8B04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48.00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53E699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EDD7D8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B9D8B1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962DB6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7C56D5B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0314A4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48693DE8">
        <w:tblPrEx>
          <w:tblCellMar>
            <w:top w:w="0" w:type="dxa"/>
            <w:left w:w="15" w:type="dxa"/>
            <w:bottom w:w="0" w:type="dxa"/>
            <w:right w:w="15" w:type="dxa"/>
          </w:tblCellMar>
        </w:tblPrEx>
        <w:trPr>
          <w:trHeight w:val="386"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46765D1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1</w:t>
            </w:r>
            <w:r>
              <w:rPr>
                <w:rFonts w:hint="eastAsia" w:ascii="宋体" w:hAnsi="宋体" w:eastAsia="宋体" w:cs="宋体"/>
                <w:color w:val="auto"/>
                <w:sz w:val="18"/>
                <w:szCs w:val="18"/>
                <w:lang w:val="en-US" w:eastAsia="zh-CN"/>
              </w:rPr>
              <w:t>82</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42FBAC0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插线板</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5870447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全长1.8m</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0622B1C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3位总控3米，新国标，阻燃材质75N安全保护门</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10EF883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个</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A07830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58.00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26F9BC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622BBB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FAADD9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09896E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37786BA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76FBFE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3CF8F12B">
        <w:tblPrEx>
          <w:tblCellMar>
            <w:top w:w="0" w:type="dxa"/>
            <w:left w:w="15" w:type="dxa"/>
            <w:bottom w:w="0" w:type="dxa"/>
            <w:right w:w="15" w:type="dxa"/>
          </w:tblCellMar>
        </w:tblPrEx>
        <w:trPr>
          <w:trHeight w:val="90"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354398B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1</w:t>
            </w:r>
            <w:r>
              <w:rPr>
                <w:rFonts w:hint="eastAsia" w:ascii="宋体" w:hAnsi="宋体" w:eastAsia="宋体" w:cs="宋体"/>
                <w:color w:val="auto"/>
                <w:sz w:val="18"/>
                <w:szCs w:val="18"/>
                <w:lang w:val="en-US" w:eastAsia="zh-CN"/>
              </w:rPr>
              <w:t>83</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69FC73E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插线板</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4B08239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全长3m</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30F2307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6位总控3米，新国标，阻燃材质75N安全保护门</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6DEA6A7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个</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DB1920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65.00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202E48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E19974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A9D594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B39260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61061A9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3C8266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7FE824C6">
        <w:tblPrEx>
          <w:tblCellMar>
            <w:top w:w="0" w:type="dxa"/>
            <w:left w:w="15" w:type="dxa"/>
            <w:bottom w:w="0" w:type="dxa"/>
            <w:right w:w="15" w:type="dxa"/>
          </w:tblCellMar>
        </w:tblPrEx>
        <w:trPr>
          <w:trHeight w:val="372"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33927C3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1</w:t>
            </w:r>
            <w:r>
              <w:rPr>
                <w:rFonts w:hint="eastAsia" w:ascii="宋体" w:hAnsi="宋体" w:eastAsia="宋体" w:cs="宋体"/>
                <w:color w:val="auto"/>
                <w:sz w:val="18"/>
                <w:szCs w:val="18"/>
                <w:lang w:val="en-US" w:eastAsia="zh-CN"/>
              </w:rPr>
              <w:t>84</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336459B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插线板</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0348EE4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全长5m</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20E4461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6位总控5米，新国标，阻燃材质75N安全保护门</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0F5EF15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个</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CC74D8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89.00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D3DD87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D2E075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043CDB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A868CF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6601370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8A5E22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019A5EE1">
        <w:tblPrEx>
          <w:tblCellMar>
            <w:top w:w="0" w:type="dxa"/>
            <w:left w:w="15" w:type="dxa"/>
            <w:bottom w:w="0" w:type="dxa"/>
            <w:right w:w="15" w:type="dxa"/>
          </w:tblCellMar>
        </w:tblPrEx>
        <w:trPr>
          <w:trHeight w:val="266"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47AAE56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1</w:t>
            </w:r>
            <w:r>
              <w:rPr>
                <w:rFonts w:hint="eastAsia" w:ascii="宋体" w:hAnsi="宋体" w:eastAsia="宋体" w:cs="宋体"/>
                <w:color w:val="auto"/>
                <w:sz w:val="18"/>
                <w:szCs w:val="18"/>
                <w:lang w:val="en-US" w:eastAsia="zh-CN"/>
              </w:rPr>
              <w:t>85</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0F7FA72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智能插线板</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6A2A32A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标准</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52C9632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不少于2个USB插口，线长1.8米</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10553E3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个</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5DF641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95.00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B6A944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25BCF5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AEF7A6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66913C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0A8A2E7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057A22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6A076C2C">
        <w:tblPrEx>
          <w:tblCellMar>
            <w:top w:w="0" w:type="dxa"/>
            <w:left w:w="15" w:type="dxa"/>
            <w:bottom w:w="0" w:type="dxa"/>
            <w:right w:w="15" w:type="dxa"/>
          </w:tblCellMar>
        </w:tblPrEx>
        <w:trPr>
          <w:trHeight w:val="508"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6FF368F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1</w:t>
            </w:r>
            <w:r>
              <w:rPr>
                <w:rFonts w:hint="eastAsia" w:ascii="宋体" w:hAnsi="宋体" w:eastAsia="宋体" w:cs="宋体"/>
                <w:color w:val="auto"/>
                <w:sz w:val="18"/>
                <w:szCs w:val="18"/>
                <w:lang w:val="en-US" w:eastAsia="zh-CN"/>
              </w:rPr>
              <w:t>86</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0257719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插线板</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4C1240F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黑色</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66DA593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四向充电，平顺电流，spd防雷，电涌保护过程有指示灯，</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1879964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个</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BDB668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199.00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E10EE2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29DE02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45BD3D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30B790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3897F22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6DD60A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42D04DB2">
        <w:tblPrEx>
          <w:tblCellMar>
            <w:top w:w="0" w:type="dxa"/>
            <w:left w:w="15" w:type="dxa"/>
            <w:bottom w:w="0" w:type="dxa"/>
            <w:right w:w="15" w:type="dxa"/>
          </w:tblCellMar>
        </w:tblPrEx>
        <w:trPr>
          <w:trHeight w:val="649"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50E34F4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1</w:t>
            </w:r>
            <w:r>
              <w:rPr>
                <w:rFonts w:hint="eastAsia" w:ascii="宋体" w:hAnsi="宋体" w:eastAsia="宋体" w:cs="宋体"/>
                <w:color w:val="auto"/>
                <w:sz w:val="18"/>
                <w:szCs w:val="18"/>
                <w:lang w:val="en-US" w:eastAsia="zh-CN"/>
              </w:rPr>
              <w:t>87</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3322345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智能插线板</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32DAC6B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黑色</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153E93F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防过载保护，含高速PD快充口及Type-c口，滤波保护，错接提醒，不少于8孔，底部硅胶吸盘</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748FD2E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个</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5587B1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328.00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BBA3F1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D8DB07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6C68CE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2389AA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2F1CDAD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874912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77A2D8BC">
        <w:tblPrEx>
          <w:tblCellMar>
            <w:top w:w="0" w:type="dxa"/>
            <w:left w:w="15" w:type="dxa"/>
            <w:bottom w:w="0" w:type="dxa"/>
            <w:right w:w="15" w:type="dxa"/>
          </w:tblCellMar>
        </w:tblPrEx>
        <w:trPr>
          <w:trHeight w:val="386"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29F473B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1</w:t>
            </w:r>
            <w:r>
              <w:rPr>
                <w:rFonts w:hint="eastAsia" w:ascii="宋体" w:hAnsi="宋体" w:eastAsia="宋体" w:cs="宋体"/>
                <w:color w:val="auto"/>
                <w:sz w:val="18"/>
                <w:szCs w:val="18"/>
                <w:lang w:val="en-US" w:eastAsia="zh-CN"/>
              </w:rPr>
              <w:t>88</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7F3DDDE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理线器</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3DB09CC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免钉墙</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758FD6C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抗高温，承重力不小于1.8KG,S型正反口设计</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5135303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个</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5556D3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10.30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D04A87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589DF0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1B4574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95786E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63BDE52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342F63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42EA6DC2">
        <w:tblPrEx>
          <w:tblCellMar>
            <w:top w:w="0" w:type="dxa"/>
            <w:left w:w="15" w:type="dxa"/>
            <w:bottom w:w="0" w:type="dxa"/>
            <w:right w:w="15" w:type="dxa"/>
          </w:tblCellMar>
        </w:tblPrEx>
        <w:trPr>
          <w:trHeight w:val="386"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281E54A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1</w:t>
            </w:r>
            <w:r>
              <w:rPr>
                <w:rFonts w:hint="eastAsia" w:ascii="宋体" w:hAnsi="宋体" w:eastAsia="宋体" w:cs="宋体"/>
                <w:color w:val="auto"/>
                <w:sz w:val="18"/>
                <w:szCs w:val="18"/>
                <w:lang w:val="en-US" w:eastAsia="zh-CN"/>
              </w:rPr>
              <w:t>89</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323264F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U盘</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275B169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32G</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2ACA59C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速率＞3.1，最大读取100MB/S,最大写入20MB/S</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19AE37E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个</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345202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98.00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B35D5B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90CD44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F1E6BC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1B0A83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1B5EADE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4DFFC7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552315EB">
        <w:tblPrEx>
          <w:tblCellMar>
            <w:top w:w="0" w:type="dxa"/>
            <w:left w:w="15" w:type="dxa"/>
            <w:bottom w:w="0" w:type="dxa"/>
            <w:right w:w="15" w:type="dxa"/>
          </w:tblCellMar>
        </w:tblPrEx>
        <w:trPr>
          <w:trHeight w:val="440"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3DDE3FB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1</w:t>
            </w:r>
            <w:r>
              <w:rPr>
                <w:rFonts w:hint="eastAsia" w:ascii="宋体" w:hAnsi="宋体" w:eastAsia="宋体" w:cs="宋体"/>
                <w:color w:val="auto"/>
                <w:sz w:val="18"/>
                <w:szCs w:val="18"/>
                <w:highlight w:val="none"/>
                <w:lang w:val="en-US" w:eastAsia="zh-CN"/>
              </w:rPr>
              <w:t>90</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54D5589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U盘</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5454576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64G</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3F34ECB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速率＞3.1，最大读取100MB/S,最大写入20MB/S</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4238F62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个</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C53A08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138.00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4CE75E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highlight w:val="none"/>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27EAD5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highlight w:val="none"/>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9ECEF9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highlight w:val="none"/>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FBFB01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highlight w:val="none"/>
                <w:lang w:val="en-US" w:eastAsia="zh-CN"/>
              </w:rPr>
            </w:pPr>
          </w:p>
        </w:tc>
        <w:tc>
          <w:tcPr>
            <w:tcW w:w="859" w:type="dxa"/>
            <w:vMerge w:val="continue"/>
            <w:tcBorders>
              <w:left w:val="single" w:color="000000" w:sz="4" w:space="0"/>
              <w:right w:val="single" w:color="000000" w:sz="4" w:space="0"/>
            </w:tcBorders>
            <w:noWrap w:val="0"/>
            <w:vAlign w:val="center"/>
          </w:tcPr>
          <w:p w14:paraId="603E5C3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highlight w:val="none"/>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A2188B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highlight w:val="none"/>
                <w:lang w:val="en-US" w:eastAsia="zh-CN"/>
              </w:rPr>
            </w:pPr>
          </w:p>
        </w:tc>
      </w:tr>
      <w:tr w14:paraId="1FE19D9F">
        <w:tblPrEx>
          <w:tblCellMar>
            <w:top w:w="0" w:type="dxa"/>
            <w:left w:w="15" w:type="dxa"/>
            <w:bottom w:w="0" w:type="dxa"/>
            <w:right w:w="15" w:type="dxa"/>
          </w:tblCellMar>
        </w:tblPrEx>
        <w:trPr>
          <w:trHeight w:val="399"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13CBFCC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19</w:t>
            </w:r>
            <w:r>
              <w:rPr>
                <w:rFonts w:hint="eastAsia" w:ascii="宋体" w:hAnsi="宋体" w:eastAsia="宋体" w:cs="宋体"/>
                <w:color w:val="auto"/>
                <w:sz w:val="18"/>
                <w:szCs w:val="18"/>
                <w:highlight w:val="none"/>
                <w:lang w:val="en-US" w:eastAsia="zh-CN"/>
              </w:rPr>
              <w:t>1</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6ACC871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U盘</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177FF8B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128G</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0BD1FFD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速率＞3.1，最大读取100MB/S,最大写入20MB/S</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4FA88FD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个</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705BFB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150.00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CD8656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highlight w:val="none"/>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216B79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highlight w:val="none"/>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A3606D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highlight w:val="none"/>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4C642B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highlight w:val="none"/>
                <w:lang w:val="en-US" w:eastAsia="zh-CN"/>
              </w:rPr>
            </w:pPr>
          </w:p>
        </w:tc>
        <w:tc>
          <w:tcPr>
            <w:tcW w:w="859" w:type="dxa"/>
            <w:vMerge w:val="continue"/>
            <w:tcBorders>
              <w:left w:val="single" w:color="000000" w:sz="4" w:space="0"/>
              <w:right w:val="single" w:color="000000" w:sz="4" w:space="0"/>
            </w:tcBorders>
            <w:noWrap w:val="0"/>
            <w:vAlign w:val="center"/>
          </w:tcPr>
          <w:p w14:paraId="61908F0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highlight w:val="none"/>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EC20BD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highlight w:val="none"/>
                <w:lang w:val="en-US" w:eastAsia="zh-CN"/>
              </w:rPr>
            </w:pPr>
          </w:p>
        </w:tc>
      </w:tr>
      <w:tr w14:paraId="6AF1BC3B">
        <w:tblPrEx>
          <w:tblCellMar>
            <w:top w:w="0" w:type="dxa"/>
            <w:left w:w="15" w:type="dxa"/>
            <w:bottom w:w="0" w:type="dxa"/>
            <w:right w:w="15" w:type="dxa"/>
          </w:tblCellMar>
        </w:tblPrEx>
        <w:trPr>
          <w:trHeight w:val="90"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609A5CC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192</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572E7FC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移动硬盘</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05A96E3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1T</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37663A7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USB3.2,2.5英寸，支持win10与MAC系统，重量不高于150g</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644DB89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个</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7F7B43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499.00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3B0615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8AAB8E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0FF386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43095A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40BBFF2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076854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29FF61BE">
        <w:tblPrEx>
          <w:tblCellMar>
            <w:top w:w="0" w:type="dxa"/>
            <w:left w:w="15" w:type="dxa"/>
            <w:bottom w:w="0" w:type="dxa"/>
            <w:right w:w="15" w:type="dxa"/>
          </w:tblCellMar>
        </w:tblPrEx>
        <w:trPr>
          <w:trHeight w:val="412"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033AB43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193</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5660345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移动硬盘</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69885F6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2T</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2DD5E46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USB3.2,2.5英寸，支持win10与win8系统，重量不高于150g</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6B5925F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个</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375BB4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795.00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BF8822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57E8F3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50F829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1ABD35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3A85033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06151C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6AF6EBC2">
        <w:tblPrEx>
          <w:tblCellMar>
            <w:top w:w="0" w:type="dxa"/>
            <w:left w:w="15" w:type="dxa"/>
            <w:bottom w:w="0" w:type="dxa"/>
            <w:right w:w="15" w:type="dxa"/>
          </w:tblCellMar>
        </w:tblPrEx>
        <w:trPr>
          <w:trHeight w:val="371"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56FA131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194</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421EACC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移动硬盘</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604DF28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4T</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0DA5EBE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USB3.2,2.5英寸，支持win10与win8系统，重量不高于220g</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15DA6F0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个</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9ADD99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998.00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21DD66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CDD0CF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1C0A63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52556B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45E6B5E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94584E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6E9F18AC">
        <w:tblPrEx>
          <w:tblCellMar>
            <w:top w:w="0" w:type="dxa"/>
            <w:left w:w="15" w:type="dxa"/>
            <w:bottom w:w="0" w:type="dxa"/>
            <w:right w:w="15" w:type="dxa"/>
          </w:tblCellMar>
        </w:tblPrEx>
        <w:trPr>
          <w:trHeight w:val="318"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27992FD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195</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6273DF8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分线器</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4DC6DE5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多插口</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0FC0C76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3.0，不小于4口，线长不小于1米，黑色</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26CD667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个</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FC94B0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120.00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224F8B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7EACF2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7BCD0D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A960ED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29FDB07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1A467F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341F7B3B">
        <w:tblPrEx>
          <w:tblCellMar>
            <w:top w:w="0" w:type="dxa"/>
            <w:left w:w="15" w:type="dxa"/>
            <w:bottom w:w="0" w:type="dxa"/>
            <w:right w:w="15" w:type="dxa"/>
          </w:tblCellMar>
        </w:tblPrEx>
        <w:trPr>
          <w:trHeight w:val="344"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399E419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196</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3D86EF6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白板架</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1F7BF7F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120-200</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5335E4B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可伸缩可折叠</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5868CE6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个</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95F83D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149.00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A82464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5FF5E6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56A3A7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E3605B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6B62206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E38599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78655BB6">
        <w:tblPrEx>
          <w:tblCellMar>
            <w:top w:w="0" w:type="dxa"/>
            <w:left w:w="15" w:type="dxa"/>
            <w:bottom w:w="0" w:type="dxa"/>
            <w:right w:w="15" w:type="dxa"/>
          </w:tblCellMar>
        </w:tblPrEx>
        <w:trPr>
          <w:trHeight w:val="331"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1042FA4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197</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57446DA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白板/绿板</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234E9BA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100*200</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7BDFC90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可伸缩可折叠</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6498C3A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块</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BEE87A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224.00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65E0E5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A5E7D7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1A2628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8B7A49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6797A72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A5B1C1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661408AD">
        <w:tblPrEx>
          <w:tblCellMar>
            <w:top w:w="0" w:type="dxa"/>
            <w:left w:w="15" w:type="dxa"/>
            <w:bottom w:w="0" w:type="dxa"/>
            <w:right w:w="15" w:type="dxa"/>
          </w:tblCellMar>
        </w:tblPrEx>
        <w:trPr>
          <w:trHeight w:val="285"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6B828E8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198</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5D83275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报刊架</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0994891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网格</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18749ED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铝合金材质，共4层</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58BC492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个</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AD7108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219.00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3340B3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F81A6D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209F7E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F3FE86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357B341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4F24E7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18E90991">
        <w:tblPrEx>
          <w:tblCellMar>
            <w:top w:w="0" w:type="dxa"/>
            <w:left w:w="15" w:type="dxa"/>
            <w:bottom w:w="0" w:type="dxa"/>
            <w:right w:w="15" w:type="dxa"/>
          </w:tblCellMar>
        </w:tblPrEx>
        <w:trPr>
          <w:trHeight w:val="358"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14BB4E2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199</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3C6999C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装订铆管</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52DF908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标准</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0D26A70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直径4.8mm，100根/盒，速热铆</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65B87B0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盒</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5C7AE9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129.00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4F7925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4EB70E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4C07B4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A41698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7A13CFA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A15110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25C4CBE8">
        <w:tblPrEx>
          <w:tblCellMar>
            <w:top w:w="0" w:type="dxa"/>
            <w:left w:w="15" w:type="dxa"/>
            <w:bottom w:w="0" w:type="dxa"/>
            <w:right w:w="15" w:type="dxa"/>
          </w:tblCellMar>
        </w:tblPrEx>
        <w:trPr>
          <w:trHeight w:val="304"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63EBE67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2</w:t>
            </w:r>
            <w:r>
              <w:rPr>
                <w:rFonts w:hint="eastAsia" w:ascii="宋体" w:hAnsi="宋体" w:eastAsia="宋体" w:cs="宋体"/>
                <w:color w:val="auto"/>
                <w:sz w:val="18"/>
                <w:szCs w:val="18"/>
                <w:lang w:val="en-US" w:eastAsia="zh-CN"/>
              </w:rPr>
              <w:t>00</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4D22ABB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财务装订机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58CEF61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一体</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6D207BC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省力型票据，试卷打孔装订一体机，可装订30mm</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2025463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台</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232173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800.00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13A663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65BB6A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384166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A7694D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63F8044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8E7CC5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1571887F">
        <w:tblPrEx>
          <w:tblCellMar>
            <w:top w:w="0" w:type="dxa"/>
            <w:left w:w="15" w:type="dxa"/>
            <w:bottom w:w="0" w:type="dxa"/>
            <w:right w:w="15" w:type="dxa"/>
          </w:tblCellMar>
        </w:tblPrEx>
        <w:trPr>
          <w:trHeight w:val="416"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66E6154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2</w:t>
            </w:r>
            <w:r>
              <w:rPr>
                <w:rFonts w:hint="eastAsia" w:ascii="宋体" w:hAnsi="宋体" w:eastAsia="宋体" w:cs="宋体"/>
                <w:color w:val="auto"/>
                <w:sz w:val="18"/>
                <w:szCs w:val="18"/>
                <w:lang w:val="en-US" w:eastAsia="zh-CN"/>
              </w:rPr>
              <w:t>01</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3AFDB3F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试卷装订机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2668A56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速热</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374F292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15m速热，铆管装订，省力打孔，单次可装订300页</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25B71CB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台</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B46E4F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906.00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E9C16E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FA9BD8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8C7495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398EA2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0E422C6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21D367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2B12FFCD">
        <w:tblPrEx>
          <w:tblCellMar>
            <w:top w:w="0" w:type="dxa"/>
            <w:left w:w="15" w:type="dxa"/>
            <w:bottom w:w="0" w:type="dxa"/>
            <w:right w:w="15" w:type="dxa"/>
          </w:tblCellMar>
        </w:tblPrEx>
        <w:trPr>
          <w:trHeight w:val="301"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356FF62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2</w:t>
            </w:r>
            <w:r>
              <w:rPr>
                <w:rFonts w:hint="eastAsia" w:ascii="宋体" w:hAnsi="宋体" w:eastAsia="宋体" w:cs="宋体"/>
                <w:color w:val="auto"/>
                <w:sz w:val="18"/>
                <w:szCs w:val="18"/>
                <w:lang w:val="en-US" w:eastAsia="zh-CN"/>
              </w:rPr>
              <w:t>02</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4795752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财务胶圈装订机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0185577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21孔</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17A517C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省力型，21孔，支持350页装订</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1DB6A03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台</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E55398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185.00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992119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7D6331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ACE207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02EE2C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106ED43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083DD4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151E7F1E">
        <w:tblPrEx>
          <w:tblCellMar>
            <w:top w:w="0" w:type="dxa"/>
            <w:left w:w="15" w:type="dxa"/>
            <w:bottom w:w="0" w:type="dxa"/>
            <w:right w:w="15" w:type="dxa"/>
          </w:tblCellMar>
        </w:tblPrEx>
        <w:trPr>
          <w:trHeight w:val="645"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4B7EC32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2</w:t>
            </w:r>
            <w:r>
              <w:rPr>
                <w:rFonts w:hint="eastAsia" w:ascii="宋体" w:hAnsi="宋体" w:eastAsia="宋体" w:cs="宋体"/>
                <w:color w:val="auto"/>
                <w:sz w:val="18"/>
                <w:szCs w:val="18"/>
                <w:lang w:val="en-US" w:eastAsia="zh-CN"/>
              </w:rPr>
              <w:t>03</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6183CAE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玻璃壶</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3CE4C94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0.6L-0.8L</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7B731C5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全高硼硅玻璃材质，含玻璃内胆，直径≥5cm,滤缝≥10道，不含金属材质</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2634CF5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个</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07C43D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78.00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7AFF21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E2BA86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3A7FED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7D1BC2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6833EA2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0F30DB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7AFE2A47">
        <w:tblPrEx>
          <w:tblCellMar>
            <w:top w:w="0" w:type="dxa"/>
            <w:left w:w="15" w:type="dxa"/>
            <w:bottom w:w="0" w:type="dxa"/>
            <w:right w:w="15" w:type="dxa"/>
          </w:tblCellMar>
        </w:tblPrEx>
        <w:trPr>
          <w:trHeight w:val="90"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509C9A2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2</w:t>
            </w:r>
            <w:r>
              <w:rPr>
                <w:rFonts w:hint="eastAsia" w:ascii="宋体" w:hAnsi="宋体" w:eastAsia="宋体" w:cs="宋体"/>
                <w:color w:val="auto"/>
                <w:sz w:val="18"/>
                <w:szCs w:val="18"/>
                <w:highlight w:val="none"/>
                <w:lang w:val="en-US" w:eastAsia="zh-CN"/>
              </w:rPr>
              <w:t>04</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314E3B8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保温壶</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6681480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1.5L</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3EA0855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双层304不锈钢，食品硅胶级，24小时保温，鹰嘴壶口，一键按压式出水</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6A0562A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个</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515B45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185.00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2F6AED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highlight w:val="none"/>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8A1DE2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highlight w:val="none"/>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DA2079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highlight w:val="none"/>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9E8B3C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highlight w:val="none"/>
                <w:lang w:val="en-US" w:eastAsia="zh-CN"/>
              </w:rPr>
            </w:pPr>
          </w:p>
        </w:tc>
        <w:tc>
          <w:tcPr>
            <w:tcW w:w="859" w:type="dxa"/>
            <w:vMerge w:val="continue"/>
            <w:tcBorders>
              <w:left w:val="single" w:color="000000" w:sz="4" w:space="0"/>
              <w:right w:val="single" w:color="000000" w:sz="4" w:space="0"/>
            </w:tcBorders>
            <w:noWrap w:val="0"/>
            <w:vAlign w:val="center"/>
          </w:tcPr>
          <w:p w14:paraId="1C40DA1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highlight w:val="none"/>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33DEEA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highlight w:val="none"/>
                <w:lang w:val="en-US" w:eastAsia="zh-CN"/>
              </w:rPr>
            </w:pPr>
          </w:p>
        </w:tc>
      </w:tr>
      <w:tr w14:paraId="7095CF10">
        <w:tblPrEx>
          <w:tblCellMar>
            <w:top w:w="0" w:type="dxa"/>
            <w:left w:w="15" w:type="dxa"/>
            <w:bottom w:w="0" w:type="dxa"/>
            <w:right w:w="15" w:type="dxa"/>
          </w:tblCellMar>
        </w:tblPrEx>
        <w:trPr>
          <w:trHeight w:val="604"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5271A04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2</w:t>
            </w:r>
            <w:r>
              <w:rPr>
                <w:rFonts w:hint="eastAsia" w:ascii="宋体" w:hAnsi="宋体" w:eastAsia="宋体" w:cs="宋体"/>
                <w:color w:val="auto"/>
                <w:sz w:val="18"/>
                <w:szCs w:val="18"/>
                <w:highlight w:val="none"/>
                <w:lang w:val="en-US" w:eastAsia="zh-CN"/>
              </w:rPr>
              <w:t>05</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5B8108A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保温壶</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0C510C8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2L</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1279803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双层304不锈钢，食品硅胶级，24小时保温，鹰嘴壶口，一键按压式出水</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647653F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个</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BDA3AF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200.00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306B4C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highlight w:val="none"/>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0A4111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highlight w:val="none"/>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AAFEE1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highlight w:val="none"/>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837CD7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highlight w:val="none"/>
                <w:lang w:val="en-US" w:eastAsia="zh-CN"/>
              </w:rPr>
            </w:pPr>
          </w:p>
        </w:tc>
        <w:tc>
          <w:tcPr>
            <w:tcW w:w="859" w:type="dxa"/>
            <w:vMerge w:val="continue"/>
            <w:tcBorders>
              <w:left w:val="single" w:color="000000" w:sz="4" w:space="0"/>
              <w:right w:val="single" w:color="000000" w:sz="4" w:space="0"/>
            </w:tcBorders>
            <w:noWrap w:val="0"/>
            <w:vAlign w:val="center"/>
          </w:tcPr>
          <w:p w14:paraId="1B5BA2B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highlight w:val="none"/>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B57B23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highlight w:val="none"/>
                <w:lang w:val="en-US" w:eastAsia="zh-CN"/>
              </w:rPr>
            </w:pPr>
          </w:p>
        </w:tc>
      </w:tr>
      <w:tr w14:paraId="40EA30D6">
        <w:tblPrEx>
          <w:tblCellMar>
            <w:top w:w="0" w:type="dxa"/>
            <w:left w:w="15" w:type="dxa"/>
            <w:bottom w:w="0" w:type="dxa"/>
            <w:right w:w="15" w:type="dxa"/>
          </w:tblCellMar>
        </w:tblPrEx>
        <w:trPr>
          <w:trHeight w:val="285"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32FE824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206</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1EB298D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玻璃杯</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12B1B2B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加厚</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624EA70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300ml</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4FCE9E7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个</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4D8D54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35.00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6AE436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A53D06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9806BE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5E553F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74D4F47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611EEA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2EC68C4A">
        <w:tblPrEx>
          <w:tblCellMar>
            <w:top w:w="0" w:type="dxa"/>
            <w:left w:w="15" w:type="dxa"/>
            <w:bottom w:w="0" w:type="dxa"/>
            <w:right w:w="15" w:type="dxa"/>
          </w:tblCellMar>
        </w:tblPrEx>
        <w:trPr>
          <w:trHeight w:val="285"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3E17F92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2</w:t>
            </w:r>
            <w:r>
              <w:rPr>
                <w:rFonts w:hint="eastAsia" w:ascii="宋体" w:hAnsi="宋体" w:eastAsia="宋体" w:cs="宋体"/>
                <w:color w:val="auto"/>
                <w:sz w:val="18"/>
                <w:szCs w:val="18"/>
                <w:lang w:val="en-US" w:eastAsia="zh-CN"/>
              </w:rPr>
              <w:t>07</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2FA6B4F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玻璃杯</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53517BC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加厚</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4B045E3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360ml，双层防烫</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60F07AF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个</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4725EB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69.90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0C98CD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4A73CC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7A2985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A9A801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1AA74D5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53E74D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04944F68">
        <w:tblPrEx>
          <w:tblCellMar>
            <w:top w:w="0" w:type="dxa"/>
            <w:left w:w="15" w:type="dxa"/>
            <w:bottom w:w="0" w:type="dxa"/>
            <w:right w:w="15" w:type="dxa"/>
          </w:tblCellMar>
        </w:tblPrEx>
        <w:trPr>
          <w:trHeight w:val="285"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5E649DB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2</w:t>
            </w:r>
            <w:r>
              <w:rPr>
                <w:rFonts w:hint="eastAsia" w:ascii="宋体" w:hAnsi="宋体" w:eastAsia="宋体" w:cs="宋体"/>
                <w:color w:val="auto"/>
                <w:sz w:val="18"/>
                <w:szCs w:val="18"/>
                <w:lang w:val="en-US" w:eastAsia="zh-CN"/>
              </w:rPr>
              <w:t>08</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283624B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保温杯</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3A8DFFE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标准</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618CF44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300ml，304不锈钢</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6B83F57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个</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EDAF63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79.90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9F4A37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C9F00A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04F678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4728F5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471F1FA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3DF12A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4298C154">
        <w:tblPrEx>
          <w:tblCellMar>
            <w:top w:w="0" w:type="dxa"/>
            <w:left w:w="15" w:type="dxa"/>
            <w:bottom w:w="0" w:type="dxa"/>
            <w:right w:w="15" w:type="dxa"/>
          </w:tblCellMar>
        </w:tblPrEx>
        <w:trPr>
          <w:trHeight w:val="331"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01023F7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2</w:t>
            </w:r>
            <w:r>
              <w:rPr>
                <w:rFonts w:hint="eastAsia" w:ascii="宋体" w:hAnsi="宋体" w:eastAsia="宋体" w:cs="宋体"/>
                <w:color w:val="auto"/>
                <w:sz w:val="18"/>
                <w:szCs w:val="18"/>
                <w:lang w:val="en-US" w:eastAsia="zh-CN"/>
              </w:rPr>
              <w:t>09</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740A660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保温杯</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2054152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超轻</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4BF3B0F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500ml，内胆304不锈钢，杯盖PP材质，超轻</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0B88BE8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个</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CA7546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114.90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851A6E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6807F5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9CEF86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8A955F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55B1E9C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096C25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68956FD3">
        <w:tblPrEx>
          <w:tblCellMar>
            <w:top w:w="0" w:type="dxa"/>
            <w:left w:w="15" w:type="dxa"/>
            <w:bottom w:w="0" w:type="dxa"/>
            <w:right w:w="15" w:type="dxa"/>
          </w:tblCellMar>
        </w:tblPrEx>
        <w:trPr>
          <w:trHeight w:val="358"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5E0C66D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2</w:t>
            </w:r>
            <w:r>
              <w:rPr>
                <w:rFonts w:hint="eastAsia" w:ascii="宋体" w:hAnsi="宋体" w:eastAsia="宋体" w:cs="宋体"/>
                <w:color w:val="auto"/>
                <w:sz w:val="18"/>
                <w:szCs w:val="18"/>
                <w:lang w:val="en-US" w:eastAsia="zh-CN"/>
              </w:rPr>
              <w:t>10</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7FD8DB4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电水壶</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438342D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不锈钢色</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5B23738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1.7L容量,自动断电，304级,不锈钢原色外观</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05BD912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个</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B070AC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89.90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A7AB89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C458B8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CAAD82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D1902E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7D09903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35057B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37875B40">
        <w:tblPrEx>
          <w:tblCellMar>
            <w:top w:w="0" w:type="dxa"/>
            <w:left w:w="15" w:type="dxa"/>
            <w:bottom w:w="0" w:type="dxa"/>
            <w:right w:w="15" w:type="dxa"/>
          </w:tblCellMar>
        </w:tblPrEx>
        <w:trPr>
          <w:trHeight w:val="594"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3209D7B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21</w:t>
            </w:r>
            <w:r>
              <w:rPr>
                <w:rFonts w:hint="eastAsia" w:ascii="宋体" w:hAnsi="宋体" w:eastAsia="宋体" w:cs="宋体"/>
                <w:color w:val="auto"/>
                <w:sz w:val="18"/>
                <w:szCs w:val="18"/>
                <w:lang w:val="en-US" w:eastAsia="zh-CN"/>
              </w:rPr>
              <w:t>1</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090A316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电水壶</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17A8D82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1.5L</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1EF51AA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1.5L容量，双层防烫，全钢无缝内胆，304食品级，非不锈钢原色外观</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2658E03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个</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879625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81.23</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20C5B8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1ADF97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80031D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A1A5D3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11E5CCD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57946C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3A5864EC">
        <w:tblPrEx>
          <w:tblCellMar>
            <w:top w:w="0" w:type="dxa"/>
            <w:left w:w="15" w:type="dxa"/>
            <w:bottom w:w="0" w:type="dxa"/>
            <w:right w:w="15" w:type="dxa"/>
          </w:tblCellMar>
        </w:tblPrEx>
        <w:trPr>
          <w:trHeight w:val="594"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68BB054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2</w:t>
            </w:r>
            <w:r>
              <w:rPr>
                <w:rFonts w:hint="eastAsia" w:ascii="宋体" w:hAnsi="宋体" w:eastAsia="宋体" w:cs="宋体"/>
                <w:color w:val="auto"/>
                <w:sz w:val="18"/>
                <w:szCs w:val="18"/>
                <w:lang w:val="en-US" w:eastAsia="zh-CN"/>
              </w:rPr>
              <w:t>12</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40ECC42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电水壶</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0BBF14B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1.7L</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68A7DF9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1.7L容量，双层防烫，全钢无缝内胆，304食品级,非不锈钢原色外观</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6467BC7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个</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D793DA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129.00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17ED04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4899D0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E7AF19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63610E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18A7E70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44F316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7AC0EFAC">
        <w:tblPrEx>
          <w:tblCellMar>
            <w:top w:w="0" w:type="dxa"/>
            <w:left w:w="15" w:type="dxa"/>
            <w:bottom w:w="0" w:type="dxa"/>
            <w:right w:w="15" w:type="dxa"/>
          </w:tblCellMar>
        </w:tblPrEx>
        <w:trPr>
          <w:trHeight w:val="330"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050636A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2</w:t>
            </w:r>
            <w:r>
              <w:rPr>
                <w:rFonts w:hint="eastAsia" w:ascii="宋体" w:hAnsi="宋体" w:eastAsia="宋体" w:cs="宋体"/>
                <w:color w:val="auto"/>
                <w:sz w:val="18"/>
                <w:szCs w:val="18"/>
                <w:lang w:val="en-US" w:eastAsia="zh-CN"/>
              </w:rPr>
              <w:t>13</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7E724D9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保温电水壶</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7A6462B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1.5L</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65B2432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可设定保温温度4小时精准保温</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04ED6BA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个</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3435DA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209.00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3BB9A9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DA5D6F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EF03B0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3CACF1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2DC6B91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CC4004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1030B508">
        <w:tblPrEx>
          <w:tblCellMar>
            <w:top w:w="0" w:type="dxa"/>
            <w:left w:w="15" w:type="dxa"/>
            <w:bottom w:w="0" w:type="dxa"/>
            <w:right w:w="15" w:type="dxa"/>
          </w:tblCellMar>
        </w:tblPrEx>
        <w:trPr>
          <w:trHeight w:val="358"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3F68450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2</w:t>
            </w:r>
            <w:r>
              <w:rPr>
                <w:rFonts w:hint="eastAsia" w:ascii="宋体" w:hAnsi="宋体" w:eastAsia="宋体" w:cs="宋体"/>
                <w:color w:val="auto"/>
                <w:sz w:val="18"/>
                <w:szCs w:val="18"/>
                <w:lang w:val="en-US" w:eastAsia="zh-CN"/>
              </w:rPr>
              <w:t>14</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62A8855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电水壶</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3F24CAD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1.5L透明</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5FA481C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智能预约，多段保温，壶体透明</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0A1EDA4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个</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6C136F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179.00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FB6FBD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53E1AE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AE9BB4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09EA9C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47E69F1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A58D47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6924F967">
        <w:tblPrEx>
          <w:tblCellMar>
            <w:top w:w="0" w:type="dxa"/>
            <w:left w:w="15" w:type="dxa"/>
            <w:bottom w:w="0" w:type="dxa"/>
            <w:right w:w="15" w:type="dxa"/>
          </w:tblCellMar>
        </w:tblPrEx>
        <w:trPr>
          <w:trHeight w:val="403"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0C97841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2</w:t>
            </w:r>
            <w:r>
              <w:rPr>
                <w:rFonts w:hint="eastAsia" w:ascii="宋体" w:hAnsi="宋体" w:eastAsia="宋体" w:cs="宋体"/>
                <w:color w:val="auto"/>
                <w:sz w:val="18"/>
                <w:szCs w:val="18"/>
                <w:lang w:val="en-US" w:eastAsia="zh-CN"/>
              </w:rPr>
              <w:t>15</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283F4E4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电热水壶</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47FF0BA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超大容量</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006467A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双煮水模式，5L内胆，中央出水，上盖可拆洗，除氯沸腾</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4526808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个</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836B6A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280.00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A75828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977A79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2B2480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1BD302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4C2A1AD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F4E8F8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5BA9BCFE">
        <w:tblPrEx>
          <w:tblCellMar>
            <w:top w:w="0" w:type="dxa"/>
            <w:left w:w="15" w:type="dxa"/>
            <w:bottom w:w="0" w:type="dxa"/>
            <w:right w:w="15" w:type="dxa"/>
          </w:tblCellMar>
        </w:tblPrEx>
        <w:trPr>
          <w:trHeight w:val="285"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4EF17B1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2</w:t>
            </w:r>
            <w:r>
              <w:rPr>
                <w:rFonts w:hint="eastAsia" w:ascii="宋体" w:hAnsi="宋体" w:eastAsia="宋体" w:cs="宋体"/>
                <w:color w:val="auto"/>
                <w:sz w:val="18"/>
                <w:szCs w:val="18"/>
                <w:lang w:val="en-US" w:eastAsia="zh-CN"/>
              </w:rPr>
              <w:t>16</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07665E5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取暖器</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15555B5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可升降</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4D8CF7D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台地两用，可俯仰调节</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66D40F1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台</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86CE15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135.90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E00E9D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1EF471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A754BE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ABBC44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16196CB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B601DB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741DE2A3">
        <w:tblPrEx>
          <w:tblCellMar>
            <w:top w:w="0" w:type="dxa"/>
            <w:left w:w="15" w:type="dxa"/>
            <w:bottom w:w="0" w:type="dxa"/>
            <w:right w:w="15" w:type="dxa"/>
          </w:tblCellMar>
        </w:tblPrEx>
        <w:trPr>
          <w:trHeight w:val="90"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1D03EF5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2</w:t>
            </w:r>
            <w:r>
              <w:rPr>
                <w:rFonts w:hint="eastAsia" w:ascii="宋体" w:hAnsi="宋体" w:eastAsia="宋体" w:cs="宋体"/>
                <w:color w:val="auto"/>
                <w:sz w:val="18"/>
                <w:szCs w:val="18"/>
                <w:lang w:val="en-US" w:eastAsia="zh-CN"/>
              </w:rPr>
              <w:t>17</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71F7D14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取暖器</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1E5F7B5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可升降</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3785DFD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摇头，升降两用。即开即热</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6241A37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台</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D46E5B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219.00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C1D35B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5D3558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CAF340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127CC9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71C12D2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2325BD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39BCC48E">
        <w:tblPrEx>
          <w:tblCellMar>
            <w:top w:w="0" w:type="dxa"/>
            <w:left w:w="15" w:type="dxa"/>
            <w:bottom w:w="0" w:type="dxa"/>
            <w:right w:w="15" w:type="dxa"/>
          </w:tblCellMar>
        </w:tblPrEx>
        <w:trPr>
          <w:trHeight w:val="426"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20BBF72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2</w:t>
            </w:r>
            <w:r>
              <w:rPr>
                <w:rFonts w:hint="eastAsia" w:ascii="宋体" w:hAnsi="宋体" w:eastAsia="宋体" w:cs="宋体"/>
                <w:color w:val="auto"/>
                <w:sz w:val="18"/>
                <w:szCs w:val="18"/>
                <w:lang w:val="en-US" w:eastAsia="zh-CN"/>
              </w:rPr>
              <w:t>18</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1A0DBFB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暖风机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1EF1ED9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小</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7F401BA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过热，倾倒断电保护，冷风/高热/低热可调</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5C02FD8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台</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66978B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160.00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49363A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6A285D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BDD9D0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5D4450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3F2CF9D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B755F2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03B431F5">
        <w:tblPrEx>
          <w:tblCellMar>
            <w:top w:w="0" w:type="dxa"/>
            <w:left w:w="15" w:type="dxa"/>
            <w:bottom w:w="0" w:type="dxa"/>
            <w:right w:w="15" w:type="dxa"/>
          </w:tblCellMar>
        </w:tblPrEx>
        <w:trPr>
          <w:trHeight w:val="685"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4221C1A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2</w:t>
            </w:r>
            <w:r>
              <w:rPr>
                <w:rFonts w:hint="eastAsia" w:ascii="宋体" w:hAnsi="宋体" w:eastAsia="宋体" w:cs="宋体"/>
                <w:color w:val="auto"/>
                <w:sz w:val="18"/>
                <w:szCs w:val="18"/>
                <w:lang w:val="en-US" w:eastAsia="zh-CN"/>
              </w:rPr>
              <w:t>19</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7C8573E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暖风机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78C9977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大</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46552AC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机械款立式摇头，即开即热，广角送风，无光型，过热保护，网罩防烫</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5DD396A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台</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191262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248.00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B63211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F5AFD3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0C1F39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361FC3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52CAA89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7B0E9B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120E74C9">
        <w:tblPrEx>
          <w:tblCellMar>
            <w:top w:w="0" w:type="dxa"/>
            <w:left w:w="15" w:type="dxa"/>
            <w:bottom w:w="0" w:type="dxa"/>
            <w:right w:w="15" w:type="dxa"/>
          </w:tblCellMar>
        </w:tblPrEx>
        <w:trPr>
          <w:trHeight w:val="386"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7C98040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22</w:t>
            </w:r>
            <w:r>
              <w:rPr>
                <w:rFonts w:hint="eastAsia" w:ascii="宋体" w:hAnsi="宋体" w:eastAsia="宋体" w:cs="宋体"/>
                <w:color w:val="auto"/>
                <w:sz w:val="18"/>
                <w:szCs w:val="18"/>
                <w:lang w:val="en-US" w:eastAsia="zh-CN"/>
              </w:rPr>
              <w:t>0</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773F626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取暖器</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7B38C0B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油酊</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26EA227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13片120mm散热片，52条快热油路</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6180DB5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台</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2B29D7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329.00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58DECA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DE4480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0F6F29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E83C49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5A7D020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CAB2D6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5357418C">
        <w:tblPrEx>
          <w:tblCellMar>
            <w:top w:w="0" w:type="dxa"/>
            <w:left w:w="15" w:type="dxa"/>
            <w:bottom w:w="0" w:type="dxa"/>
            <w:right w:w="15" w:type="dxa"/>
          </w:tblCellMar>
        </w:tblPrEx>
        <w:trPr>
          <w:trHeight w:val="386"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317BE08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22</w:t>
            </w:r>
            <w:r>
              <w:rPr>
                <w:rFonts w:hint="eastAsia" w:ascii="宋体" w:hAnsi="宋体" w:eastAsia="宋体" w:cs="宋体"/>
                <w:color w:val="auto"/>
                <w:sz w:val="18"/>
                <w:szCs w:val="18"/>
                <w:lang w:val="en-US" w:eastAsia="zh-CN"/>
              </w:rPr>
              <w:t>1</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6120057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取暖器</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3EE80D9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踢脚线</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31D317D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温控过热保护，倾斜自动断电</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5AA8E57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台</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8F0553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420.00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B26562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B1F209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28372C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A81AF1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5BC461C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95554D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77EA6983">
        <w:tblPrEx>
          <w:tblCellMar>
            <w:top w:w="0" w:type="dxa"/>
            <w:left w:w="15" w:type="dxa"/>
            <w:bottom w:w="0" w:type="dxa"/>
            <w:right w:w="15" w:type="dxa"/>
          </w:tblCellMar>
        </w:tblPrEx>
        <w:trPr>
          <w:trHeight w:val="285"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75F6946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2</w:t>
            </w:r>
            <w:r>
              <w:rPr>
                <w:rFonts w:hint="eastAsia" w:ascii="宋体" w:hAnsi="宋体" w:eastAsia="宋体" w:cs="宋体"/>
                <w:color w:val="auto"/>
                <w:sz w:val="18"/>
                <w:szCs w:val="18"/>
                <w:lang w:val="en-US" w:eastAsia="zh-CN"/>
              </w:rPr>
              <w:t>22</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268FF4E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鸿运扇</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147224B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可定时</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14130C8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2小时定时</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08F5EC9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台</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509DD9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67.00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9ADF94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E65823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F56F98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5DD84B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76EE46B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D9C7E5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00160DD5">
        <w:tblPrEx>
          <w:tblCellMar>
            <w:top w:w="0" w:type="dxa"/>
            <w:left w:w="15" w:type="dxa"/>
            <w:bottom w:w="0" w:type="dxa"/>
            <w:right w:w="15" w:type="dxa"/>
          </w:tblCellMar>
        </w:tblPrEx>
        <w:trPr>
          <w:trHeight w:val="285"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33FDC01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2</w:t>
            </w:r>
            <w:r>
              <w:rPr>
                <w:rFonts w:hint="eastAsia" w:ascii="宋体" w:hAnsi="宋体" w:eastAsia="宋体" w:cs="宋体"/>
                <w:color w:val="auto"/>
                <w:sz w:val="18"/>
                <w:szCs w:val="18"/>
                <w:lang w:val="en-US" w:eastAsia="zh-CN"/>
              </w:rPr>
              <w:t>23</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2A8F03B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转页扇</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14F4270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PP材质</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140E888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5片PP材质风叶</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5FBA799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台</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CB2C8C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158.00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10AE22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011E2A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D37803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CFF936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27B1964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A34EB8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2908AA3B">
        <w:tblPrEx>
          <w:tblCellMar>
            <w:top w:w="0" w:type="dxa"/>
            <w:left w:w="15" w:type="dxa"/>
            <w:bottom w:w="0" w:type="dxa"/>
            <w:right w:w="15" w:type="dxa"/>
          </w:tblCellMar>
        </w:tblPrEx>
        <w:trPr>
          <w:trHeight w:val="400"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1A37791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2</w:t>
            </w:r>
            <w:r>
              <w:rPr>
                <w:rFonts w:hint="eastAsia" w:ascii="宋体" w:hAnsi="宋体" w:eastAsia="宋体" w:cs="宋体"/>
                <w:color w:val="auto"/>
                <w:sz w:val="18"/>
                <w:szCs w:val="18"/>
                <w:lang w:val="en-US" w:eastAsia="zh-CN"/>
              </w:rPr>
              <w:t>24</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68C7B67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落地扇</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6C5CEEB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标配</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332738B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多页落地扇，轻音摇头，自然柔风</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668A078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台</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0968DD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269.00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516839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F14936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36A139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44633B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28A1263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45B22E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2018027F">
        <w:tblPrEx>
          <w:tblCellMar>
            <w:top w:w="0" w:type="dxa"/>
            <w:left w:w="15" w:type="dxa"/>
            <w:bottom w:w="0" w:type="dxa"/>
            <w:right w:w="15" w:type="dxa"/>
          </w:tblCellMar>
        </w:tblPrEx>
        <w:trPr>
          <w:trHeight w:val="385"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23EAE0B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2</w:t>
            </w:r>
            <w:r>
              <w:rPr>
                <w:rFonts w:hint="eastAsia" w:ascii="宋体" w:hAnsi="宋体" w:eastAsia="宋体" w:cs="宋体"/>
                <w:color w:val="auto"/>
                <w:sz w:val="18"/>
                <w:szCs w:val="18"/>
                <w:lang w:val="en-US" w:eastAsia="zh-CN"/>
              </w:rPr>
              <w:t>25</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7B41B06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落地扇</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7BD9D38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遥控</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6792BC6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多页落地扇，多功能定时遥控</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4EFE387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台</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04D1E5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289.90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EB2DBA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2B243C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3626CA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92FFA1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5E2A807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4CC83D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1C46C586">
        <w:tblPrEx>
          <w:tblCellMar>
            <w:top w:w="0" w:type="dxa"/>
            <w:left w:w="15" w:type="dxa"/>
            <w:bottom w:w="0" w:type="dxa"/>
            <w:right w:w="15" w:type="dxa"/>
          </w:tblCellMar>
        </w:tblPrEx>
        <w:trPr>
          <w:trHeight w:val="316"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6AE3FDB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2</w:t>
            </w:r>
            <w:r>
              <w:rPr>
                <w:rFonts w:hint="eastAsia" w:ascii="宋体" w:hAnsi="宋体" w:eastAsia="宋体" w:cs="宋体"/>
                <w:color w:val="auto"/>
                <w:sz w:val="18"/>
                <w:szCs w:val="18"/>
                <w:lang w:val="en-US" w:eastAsia="zh-CN"/>
              </w:rPr>
              <w:t>26</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1C79949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开水瓶</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3A5708E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塑料8P</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7A72440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48小时保温</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4872C5A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个</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10FDDB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38.00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2942EA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B80C5F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091D87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5B9497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00EE759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CBEBF0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43776FD3">
        <w:tblPrEx>
          <w:tblCellMar>
            <w:top w:w="0" w:type="dxa"/>
            <w:left w:w="15" w:type="dxa"/>
            <w:bottom w:w="0" w:type="dxa"/>
            <w:right w:w="15" w:type="dxa"/>
          </w:tblCellMar>
        </w:tblPrEx>
        <w:trPr>
          <w:trHeight w:val="285"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2904040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2</w:t>
            </w:r>
            <w:r>
              <w:rPr>
                <w:rFonts w:hint="eastAsia" w:ascii="宋体" w:hAnsi="宋体" w:eastAsia="宋体" w:cs="宋体"/>
                <w:color w:val="auto"/>
                <w:sz w:val="18"/>
                <w:szCs w:val="18"/>
                <w:lang w:val="en-US" w:eastAsia="zh-CN"/>
              </w:rPr>
              <w:t>27</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0F3D033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开水瓶</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2A821D4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全钢5P</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460E3F3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不锈钢外壳，2.0L</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1BDD140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个</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8213EC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58.00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A6BD59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5C7B20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850A82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981F8B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3797F2D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88F9C9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77502EA9">
        <w:tblPrEx>
          <w:tblCellMar>
            <w:top w:w="0" w:type="dxa"/>
            <w:left w:w="15" w:type="dxa"/>
            <w:bottom w:w="0" w:type="dxa"/>
            <w:right w:w="15" w:type="dxa"/>
          </w:tblCellMar>
        </w:tblPrEx>
        <w:trPr>
          <w:trHeight w:val="285"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12208B6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2</w:t>
            </w:r>
            <w:r>
              <w:rPr>
                <w:rFonts w:hint="eastAsia" w:ascii="宋体" w:hAnsi="宋体" w:eastAsia="宋体" w:cs="宋体"/>
                <w:color w:val="auto"/>
                <w:sz w:val="18"/>
                <w:szCs w:val="18"/>
                <w:lang w:val="en-US" w:eastAsia="zh-CN"/>
              </w:rPr>
              <w:t>28</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3887F22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开水瓶</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4475C44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全钢8P</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6954FF4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不锈钢外壳，3.2L</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2A25F19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个</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553D1F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68.90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B9D913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34B9BA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8040FE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87E682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4A5EE36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E82DDC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08E3DF2C">
        <w:tblPrEx>
          <w:tblCellMar>
            <w:top w:w="0" w:type="dxa"/>
            <w:left w:w="15" w:type="dxa"/>
            <w:bottom w:w="0" w:type="dxa"/>
            <w:right w:w="15" w:type="dxa"/>
          </w:tblCellMar>
        </w:tblPrEx>
        <w:trPr>
          <w:trHeight w:val="285"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295BA25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2</w:t>
            </w:r>
            <w:r>
              <w:rPr>
                <w:rFonts w:hint="eastAsia" w:ascii="宋体" w:hAnsi="宋体" w:eastAsia="宋体" w:cs="宋体"/>
                <w:color w:val="auto"/>
                <w:sz w:val="18"/>
                <w:szCs w:val="18"/>
                <w:lang w:val="en-US" w:eastAsia="zh-CN"/>
              </w:rPr>
              <w:t>29</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4922CF2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整理箱</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738D401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5#</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462A13A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42*30*25cm</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5CD4962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个</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2E1B95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37.50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F4DC9D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8479E0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540337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5994BA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11CDFD7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CA8D22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3809D92B">
        <w:tblPrEx>
          <w:tblCellMar>
            <w:top w:w="0" w:type="dxa"/>
            <w:left w:w="15" w:type="dxa"/>
            <w:bottom w:w="0" w:type="dxa"/>
            <w:right w:w="15" w:type="dxa"/>
          </w:tblCellMar>
        </w:tblPrEx>
        <w:trPr>
          <w:trHeight w:val="285"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6D79F3F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23</w:t>
            </w:r>
            <w:r>
              <w:rPr>
                <w:rFonts w:hint="eastAsia" w:ascii="宋体" w:hAnsi="宋体" w:eastAsia="宋体" w:cs="宋体"/>
                <w:color w:val="auto"/>
                <w:sz w:val="18"/>
                <w:szCs w:val="18"/>
                <w:lang w:val="en-US" w:eastAsia="zh-CN"/>
              </w:rPr>
              <w:t>0</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4F0B99C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整理箱</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1A74126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4#</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29ABC83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50*36*30cm</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3EB3914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个</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CB9442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39.90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5712D8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F6726E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A2E79A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82210A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372DA1B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63CA4E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18A5498B">
        <w:tblPrEx>
          <w:tblCellMar>
            <w:top w:w="0" w:type="dxa"/>
            <w:left w:w="15" w:type="dxa"/>
            <w:bottom w:w="0" w:type="dxa"/>
            <w:right w:w="15" w:type="dxa"/>
          </w:tblCellMar>
        </w:tblPrEx>
        <w:trPr>
          <w:trHeight w:val="285"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7C3931C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23</w:t>
            </w:r>
            <w:r>
              <w:rPr>
                <w:rFonts w:hint="eastAsia" w:ascii="宋体" w:hAnsi="宋体" w:eastAsia="宋体" w:cs="宋体"/>
                <w:color w:val="auto"/>
                <w:sz w:val="18"/>
                <w:szCs w:val="18"/>
                <w:lang w:val="en-US" w:eastAsia="zh-CN"/>
              </w:rPr>
              <w:t>1</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24CD948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整理箱</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1781436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3#</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564C23E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58*42*35cm</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298EEEE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个</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586C7E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55.00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6DA961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601D11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05EA4C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1D4174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002F790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99072B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6ED6CDFD">
        <w:tblPrEx>
          <w:tblCellMar>
            <w:top w:w="0" w:type="dxa"/>
            <w:left w:w="15" w:type="dxa"/>
            <w:bottom w:w="0" w:type="dxa"/>
            <w:right w:w="15" w:type="dxa"/>
          </w:tblCellMar>
        </w:tblPrEx>
        <w:trPr>
          <w:trHeight w:val="285"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7FD5505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2</w:t>
            </w:r>
            <w:r>
              <w:rPr>
                <w:rFonts w:hint="eastAsia" w:ascii="宋体" w:hAnsi="宋体" w:eastAsia="宋体" w:cs="宋体"/>
                <w:color w:val="auto"/>
                <w:sz w:val="18"/>
                <w:szCs w:val="18"/>
                <w:lang w:val="en-US" w:eastAsia="zh-CN"/>
              </w:rPr>
              <w:t>32</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4125073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整理箱</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7F21173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2#</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4BC2938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65*47*40cm</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3B4A1A7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个</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2B4C58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65.90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4A0C30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B7B8EC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B17DFF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4D6133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7E53BEF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8C8AF1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53BE77EE">
        <w:tblPrEx>
          <w:tblCellMar>
            <w:top w:w="0" w:type="dxa"/>
            <w:left w:w="15" w:type="dxa"/>
            <w:bottom w:w="0" w:type="dxa"/>
            <w:right w:w="15" w:type="dxa"/>
          </w:tblCellMar>
        </w:tblPrEx>
        <w:trPr>
          <w:trHeight w:val="285"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57F48A8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2</w:t>
            </w:r>
            <w:r>
              <w:rPr>
                <w:rFonts w:hint="eastAsia" w:ascii="宋体" w:hAnsi="宋体" w:eastAsia="宋体" w:cs="宋体"/>
                <w:color w:val="auto"/>
                <w:sz w:val="18"/>
                <w:szCs w:val="18"/>
                <w:lang w:val="en-US" w:eastAsia="zh-CN"/>
              </w:rPr>
              <w:t>33</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226FADE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整理箱</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2E98608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1#</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629B69B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73*53*45cm</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033D163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个</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E7E277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89.00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8B0045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DFAD07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EC678D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3EFEF4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3FB1942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EDE064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44C62904">
        <w:tblPrEx>
          <w:tblCellMar>
            <w:top w:w="0" w:type="dxa"/>
            <w:left w:w="15" w:type="dxa"/>
            <w:bottom w:w="0" w:type="dxa"/>
            <w:right w:w="15" w:type="dxa"/>
          </w:tblCellMar>
        </w:tblPrEx>
        <w:trPr>
          <w:trHeight w:val="90"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1E49E42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2</w:t>
            </w:r>
            <w:r>
              <w:rPr>
                <w:rFonts w:hint="eastAsia" w:ascii="宋体" w:hAnsi="宋体" w:eastAsia="宋体" w:cs="宋体"/>
                <w:color w:val="auto"/>
                <w:sz w:val="18"/>
                <w:szCs w:val="18"/>
                <w:lang w:val="en-US" w:eastAsia="zh-CN"/>
              </w:rPr>
              <w:t>34</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4095995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高透整理箱</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0A43F88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5#</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23B525D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39*29*24cm</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486A7DB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个</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56D05A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39.90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3FC1C0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A8FD5A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D04FC0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C698C8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5D10772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0BAC8F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563EB00D">
        <w:tblPrEx>
          <w:tblCellMar>
            <w:top w:w="0" w:type="dxa"/>
            <w:left w:w="15" w:type="dxa"/>
            <w:bottom w:w="0" w:type="dxa"/>
            <w:right w:w="15" w:type="dxa"/>
          </w:tblCellMar>
        </w:tblPrEx>
        <w:trPr>
          <w:trHeight w:val="358"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17F086D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2</w:t>
            </w:r>
            <w:r>
              <w:rPr>
                <w:rFonts w:hint="eastAsia" w:ascii="宋体" w:hAnsi="宋体" w:eastAsia="宋体" w:cs="宋体"/>
                <w:color w:val="auto"/>
                <w:sz w:val="18"/>
                <w:szCs w:val="18"/>
                <w:lang w:val="en-US" w:eastAsia="zh-CN"/>
              </w:rPr>
              <w:t>35</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5B95830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高透整理箱</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7EB289F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4#</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744F458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49*38*24cm</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1D3878F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个</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9AEF3A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49.00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13FF7F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225B11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EFB26B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8F9C37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2FB8569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2353CC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3B3445DB">
        <w:tblPrEx>
          <w:tblCellMar>
            <w:top w:w="0" w:type="dxa"/>
            <w:left w:w="15" w:type="dxa"/>
            <w:bottom w:w="0" w:type="dxa"/>
            <w:right w:w="15" w:type="dxa"/>
          </w:tblCellMar>
        </w:tblPrEx>
        <w:trPr>
          <w:trHeight w:val="238"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1FA5347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2</w:t>
            </w:r>
            <w:r>
              <w:rPr>
                <w:rFonts w:hint="eastAsia" w:ascii="宋体" w:hAnsi="宋体" w:eastAsia="宋体" w:cs="宋体"/>
                <w:color w:val="auto"/>
                <w:sz w:val="18"/>
                <w:szCs w:val="18"/>
                <w:lang w:val="en-US" w:eastAsia="zh-CN"/>
              </w:rPr>
              <w:t>36</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1CFCFCB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高透整理箱</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510B9FF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3#</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070BBA4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49*38*32cm</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245BAB3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个</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F51EF4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58.00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E14EA8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14CD97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1DD9FD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8E6BC5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223AE86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A52A8F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693F66F2">
        <w:tblPrEx>
          <w:tblCellMar>
            <w:top w:w="0" w:type="dxa"/>
            <w:left w:w="15" w:type="dxa"/>
            <w:bottom w:w="0" w:type="dxa"/>
            <w:right w:w="15" w:type="dxa"/>
          </w:tblCellMar>
        </w:tblPrEx>
        <w:trPr>
          <w:trHeight w:val="318"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480B9B3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2</w:t>
            </w:r>
            <w:r>
              <w:rPr>
                <w:rFonts w:hint="eastAsia" w:ascii="宋体" w:hAnsi="宋体" w:eastAsia="宋体" w:cs="宋体"/>
                <w:color w:val="auto"/>
                <w:sz w:val="18"/>
                <w:szCs w:val="18"/>
                <w:lang w:val="en-US" w:eastAsia="zh-CN"/>
              </w:rPr>
              <w:t>37</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7AFD33B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高透整理箱</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68E9B14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2#</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301C167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61*43*31cm</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1DF6314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个</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3813FF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68.00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74695A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DEDA3E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F63674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698120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395B55C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5CD8A7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7D7F108E">
        <w:tblPrEx>
          <w:tblCellMar>
            <w:top w:w="0" w:type="dxa"/>
            <w:left w:w="15" w:type="dxa"/>
            <w:bottom w:w="0" w:type="dxa"/>
            <w:right w:w="15" w:type="dxa"/>
          </w:tblCellMar>
        </w:tblPrEx>
        <w:trPr>
          <w:trHeight w:val="318"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06FD60B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2</w:t>
            </w:r>
            <w:r>
              <w:rPr>
                <w:rFonts w:hint="eastAsia" w:ascii="宋体" w:hAnsi="宋体" w:eastAsia="宋体" w:cs="宋体"/>
                <w:color w:val="auto"/>
                <w:sz w:val="18"/>
                <w:szCs w:val="18"/>
                <w:lang w:val="en-US" w:eastAsia="zh-CN"/>
              </w:rPr>
              <w:t>38</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3E4D3CC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高透整理箱</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52DF6F3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1#</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6F82C30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61*43*40cm</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0BBF60B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个</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CE8AB9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89.90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1E6CFC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AEFE73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F2370A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73C1F7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221B0FE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A1FEC4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14015B52">
        <w:tblPrEx>
          <w:tblCellMar>
            <w:top w:w="0" w:type="dxa"/>
            <w:left w:w="15" w:type="dxa"/>
            <w:bottom w:w="0" w:type="dxa"/>
            <w:right w:w="15" w:type="dxa"/>
          </w:tblCellMar>
        </w:tblPrEx>
        <w:trPr>
          <w:trHeight w:val="285"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27638B3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2</w:t>
            </w:r>
            <w:r>
              <w:rPr>
                <w:rFonts w:hint="eastAsia" w:ascii="宋体" w:hAnsi="宋体" w:eastAsia="宋体" w:cs="宋体"/>
                <w:color w:val="auto"/>
                <w:sz w:val="18"/>
                <w:szCs w:val="18"/>
                <w:lang w:val="en-US" w:eastAsia="zh-CN"/>
              </w:rPr>
              <w:t>39</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3FDCB4F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凳子</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56B2B52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高</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45DF6F5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28*46*33cm</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78EA38E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个</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FBD364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25.00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7393EC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66D785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BE7B84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632289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565C9D1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B1C7EB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53D68D29">
        <w:tblPrEx>
          <w:tblCellMar>
            <w:top w:w="0" w:type="dxa"/>
            <w:left w:w="15" w:type="dxa"/>
            <w:bottom w:w="0" w:type="dxa"/>
            <w:right w:w="15" w:type="dxa"/>
          </w:tblCellMar>
        </w:tblPrEx>
        <w:trPr>
          <w:trHeight w:val="285"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0C3E84E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24</w:t>
            </w:r>
            <w:r>
              <w:rPr>
                <w:rFonts w:hint="eastAsia" w:ascii="宋体" w:hAnsi="宋体" w:eastAsia="宋体" w:cs="宋体"/>
                <w:color w:val="auto"/>
                <w:sz w:val="18"/>
                <w:szCs w:val="18"/>
                <w:lang w:val="en-US" w:eastAsia="zh-CN"/>
              </w:rPr>
              <w:t>0</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4B4C06F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盆</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38C7743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小号</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542BBCB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25.5*9.3cm</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0F8103B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个</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8C7153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11.90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E6126D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17EF79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DD9DC0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86D5B6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459EA28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B2B010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5821DE2D">
        <w:tblPrEx>
          <w:tblCellMar>
            <w:top w:w="0" w:type="dxa"/>
            <w:left w:w="15" w:type="dxa"/>
            <w:bottom w:w="0" w:type="dxa"/>
            <w:right w:w="15" w:type="dxa"/>
          </w:tblCellMar>
        </w:tblPrEx>
        <w:trPr>
          <w:trHeight w:val="285"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1C610CC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24</w:t>
            </w:r>
            <w:r>
              <w:rPr>
                <w:rFonts w:hint="eastAsia" w:ascii="宋体" w:hAnsi="宋体" w:eastAsia="宋体" w:cs="宋体"/>
                <w:color w:val="auto"/>
                <w:sz w:val="18"/>
                <w:szCs w:val="18"/>
                <w:lang w:val="en-US" w:eastAsia="zh-CN"/>
              </w:rPr>
              <w:t>1</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191CAC8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盆</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49011A5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中号</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6020332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36*13*25cm</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6A821BD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个</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57D635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16.00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55F38A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FFCC74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D61B30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61AA98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1EC6844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EB832A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7C214F6B">
        <w:tblPrEx>
          <w:tblCellMar>
            <w:top w:w="0" w:type="dxa"/>
            <w:left w:w="15" w:type="dxa"/>
            <w:bottom w:w="0" w:type="dxa"/>
            <w:right w:w="15" w:type="dxa"/>
          </w:tblCellMar>
        </w:tblPrEx>
        <w:trPr>
          <w:trHeight w:val="285"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3772470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2</w:t>
            </w:r>
            <w:r>
              <w:rPr>
                <w:rFonts w:hint="eastAsia" w:ascii="宋体" w:hAnsi="宋体" w:eastAsia="宋体" w:cs="宋体"/>
                <w:color w:val="auto"/>
                <w:sz w:val="18"/>
                <w:szCs w:val="18"/>
                <w:lang w:val="en-US" w:eastAsia="zh-CN"/>
              </w:rPr>
              <w:t>42</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6008458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盆</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32F1C5D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大号</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32B4BB0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45*35*16cm</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5537543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个</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236112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19.90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3435EF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8E4E03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5A8185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2FD656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21847F1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C030D1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122535CC">
        <w:tblPrEx>
          <w:tblCellMar>
            <w:top w:w="0" w:type="dxa"/>
            <w:left w:w="15" w:type="dxa"/>
            <w:bottom w:w="0" w:type="dxa"/>
            <w:right w:w="15" w:type="dxa"/>
          </w:tblCellMar>
        </w:tblPrEx>
        <w:trPr>
          <w:trHeight w:val="285"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6C160FE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2</w:t>
            </w:r>
            <w:r>
              <w:rPr>
                <w:rFonts w:hint="eastAsia" w:ascii="宋体" w:hAnsi="宋体" w:eastAsia="宋体" w:cs="宋体"/>
                <w:color w:val="auto"/>
                <w:sz w:val="18"/>
                <w:szCs w:val="18"/>
                <w:lang w:val="en-US" w:eastAsia="zh-CN"/>
              </w:rPr>
              <w:t>43</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52507DA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桶</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35E28CC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中号</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4654F60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32</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1BCD282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个</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E8EDDF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18.00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7E2A8E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5C4255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2F7F87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01AA7F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65E2D7E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5F932F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4D900886">
        <w:tblPrEx>
          <w:tblCellMar>
            <w:top w:w="0" w:type="dxa"/>
            <w:left w:w="15" w:type="dxa"/>
            <w:bottom w:w="0" w:type="dxa"/>
            <w:right w:w="15" w:type="dxa"/>
          </w:tblCellMar>
        </w:tblPrEx>
        <w:trPr>
          <w:trHeight w:val="285"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590CB34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2</w:t>
            </w:r>
            <w:r>
              <w:rPr>
                <w:rFonts w:hint="eastAsia" w:ascii="宋体" w:hAnsi="宋体" w:eastAsia="宋体" w:cs="宋体"/>
                <w:color w:val="auto"/>
                <w:sz w:val="18"/>
                <w:szCs w:val="18"/>
                <w:lang w:val="en-US" w:eastAsia="zh-CN"/>
              </w:rPr>
              <w:t>44</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42B1D8B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桶</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7276619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大号</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1A9302E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46</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2ADF9C1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个</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A2EF6C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22.00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C75D89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12FEE9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6594BD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31F1C8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43D37B0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CC562D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6C7B97D4">
        <w:tblPrEx>
          <w:tblCellMar>
            <w:top w:w="0" w:type="dxa"/>
            <w:left w:w="15" w:type="dxa"/>
            <w:bottom w:w="0" w:type="dxa"/>
            <w:right w:w="15" w:type="dxa"/>
          </w:tblCellMar>
        </w:tblPrEx>
        <w:trPr>
          <w:trHeight w:val="399"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08BDF22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2</w:t>
            </w:r>
            <w:r>
              <w:rPr>
                <w:rFonts w:hint="eastAsia" w:ascii="宋体" w:hAnsi="宋体" w:eastAsia="宋体" w:cs="宋体"/>
                <w:color w:val="auto"/>
                <w:sz w:val="18"/>
                <w:szCs w:val="18"/>
                <w:lang w:val="en-US" w:eastAsia="zh-CN"/>
              </w:rPr>
              <w:t>45</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4B3DD6F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垃圾桶</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33F929F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非镂空</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04654CA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12L手提款，PP材质，30cm高</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1C5D35B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个</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51926A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18.00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8D02D5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C5F110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57B166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13E621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4F3E979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6B9979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23BE494B">
        <w:tblPrEx>
          <w:tblCellMar>
            <w:top w:w="0" w:type="dxa"/>
            <w:left w:w="15" w:type="dxa"/>
            <w:bottom w:w="0" w:type="dxa"/>
            <w:right w:w="15" w:type="dxa"/>
          </w:tblCellMar>
        </w:tblPrEx>
        <w:trPr>
          <w:trHeight w:val="600"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4FC30DE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2</w:t>
            </w:r>
            <w:r>
              <w:rPr>
                <w:rFonts w:hint="eastAsia" w:ascii="宋体" w:hAnsi="宋体" w:eastAsia="宋体" w:cs="宋体"/>
                <w:color w:val="auto"/>
                <w:sz w:val="18"/>
                <w:szCs w:val="18"/>
                <w:lang w:val="en-US" w:eastAsia="zh-CN"/>
              </w:rPr>
              <w:t>46</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2E50F0F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垃圾桶</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553FBC0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金属镂空型</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12D01BD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不小于24*26*18.5cm</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6550CED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个</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FC8D51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21.00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345297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D215E7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D0B576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C15E3D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606FDA4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39BB44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564A689E">
        <w:tblPrEx>
          <w:tblCellMar>
            <w:top w:w="0" w:type="dxa"/>
            <w:left w:w="15" w:type="dxa"/>
            <w:bottom w:w="0" w:type="dxa"/>
            <w:right w:w="15" w:type="dxa"/>
          </w:tblCellMar>
        </w:tblPrEx>
        <w:trPr>
          <w:trHeight w:val="686"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27608CA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2</w:t>
            </w:r>
            <w:r>
              <w:rPr>
                <w:rFonts w:hint="eastAsia" w:ascii="宋体" w:hAnsi="宋体" w:eastAsia="宋体" w:cs="宋体"/>
                <w:color w:val="auto"/>
                <w:sz w:val="18"/>
                <w:szCs w:val="18"/>
                <w:lang w:val="en-US" w:eastAsia="zh-CN"/>
              </w:rPr>
              <w:t>47</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6292865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螺丝刀工具套装</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61FFCF8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工具数≥20件</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3B2AF62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五金工具箱</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0434157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套</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D923C7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149.00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C6286A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E6685B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C608CD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72371E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401B9C1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696793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644D7E44">
        <w:tblPrEx>
          <w:tblCellMar>
            <w:top w:w="0" w:type="dxa"/>
            <w:left w:w="15" w:type="dxa"/>
            <w:bottom w:w="0" w:type="dxa"/>
            <w:right w:w="15" w:type="dxa"/>
          </w:tblCellMar>
        </w:tblPrEx>
        <w:trPr>
          <w:trHeight w:val="412"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05202E3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2</w:t>
            </w:r>
            <w:r>
              <w:rPr>
                <w:rFonts w:hint="eastAsia" w:ascii="宋体" w:hAnsi="宋体" w:eastAsia="宋体" w:cs="宋体"/>
                <w:color w:val="auto"/>
                <w:sz w:val="18"/>
                <w:szCs w:val="18"/>
                <w:lang w:val="en-US" w:eastAsia="zh-CN"/>
              </w:rPr>
              <w:t>48</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2589D54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桌面加热垫</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4226379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24V</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241B9C4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24V双档调温，速热防水，PU革</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56237CD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个</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841545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87.00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8DB548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666F43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AE2EA6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0BADEE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1FF7D3B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6424CA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592FA75F">
        <w:tblPrEx>
          <w:tblCellMar>
            <w:top w:w="0" w:type="dxa"/>
            <w:left w:w="15" w:type="dxa"/>
            <w:bottom w:w="0" w:type="dxa"/>
            <w:right w:w="15" w:type="dxa"/>
          </w:tblCellMar>
        </w:tblPrEx>
        <w:trPr>
          <w:trHeight w:val="285"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187A4DE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2</w:t>
            </w:r>
            <w:r>
              <w:rPr>
                <w:rFonts w:hint="eastAsia" w:ascii="宋体" w:hAnsi="宋体" w:eastAsia="宋体" w:cs="宋体"/>
                <w:color w:val="auto"/>
                <w:sz w:val="18"/>
                <w:szCs w:val="18"/>
                <w:lang w:val="en-US" w:eastAsia="zh-CN"/>
              </w:rPr>
              <w:t>49</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7640A79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包装绳</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454890E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普通</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6A2B547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不易断</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007A168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个</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9CE3E6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5.80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F6D1C8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9211E2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E3C1BF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474359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6FD74B5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30019A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0F96D570">
        <w:tblPrEx>
          <w:tblCellMar>
            <w:top w:w="0" w:type="dxa"/>
            <w:left w:w="15" w:type="dxa"/>
            <w:bottom w:w="0" w:type="dxa"/>
            <w:right w:w="15" w:type="dxa"/>
          </w:tblCellMar>
        </w:tblPrEx>
        <w:trPr>
          <w:trHeight w:val="400"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36D8953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25</w:t>
            </w:r>
            <w:r>
              <w:rPr>
                <w:rFonts w:hint="eastAsia" w:ascii="宋体" w:hAnsi="宋体" w:eastAsia="宋体" w:cs="宋体"/>
                <w:color w:val="auto"/>
                <w:sz w:val="18"/>
                <w:szCs w:val="18"/>
                <w:lang w:val="en-US" w:eastAsia="zh-CN"/>
              </w:rPr>
              <w:t>0</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76D28EC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档案防虫药</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6C33B61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5g</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43E6D47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不影响字迹</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76D4A4C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包</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0837D3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3.50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5BBA29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B14086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5492AA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A6E190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6A4DE43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542BD7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54BCD78B">
        <w:tblPrEx>
          <w:tblCellMar>
            <w:top w:w="0" w:type="dxa"/>
            <w:left w:w="15" w:type="dxa"/>
            <w:bottom w:w="0" w:type="dxa"/>
            <w:right w:w="15" w:type="dxa"/>
          </w:tblCellMar>
        </w:tblPrEx>
        <w:trPr>
          <w:trHeight w:val="285"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0D8DA38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25</w:t>
            </w:r>
            <w:r>
              <w:rPr>
                <w:rFonts w:hint="eastAsia" w:ascii="宋体" w:hAnsi="宋体" w:eastAsia="宋体" w:cs="宋体"/>
                <w:color w:val="auto"/>
                <w:sz w:val="18"/>
                <w:szCs w:val="18"/>
                <w:lang w:val="en-US" w:eastAsia="zh-CN"/>
              </w:rPr>
              <w:t>1</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682D969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胶鞋</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32D73D1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防水</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0C110EF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防水耐</w:t>
            </w:r>
            <w:r>
              <w:rPr>
                <w:rFonts w:hint="eastAsia" w:ascii="宋体" w:hAnsi="宋体" w:eastAsia="宋体" w:cs="宋体"/>
                <w:color w:val="auto"/>
                <w:sz w:val="18"/>
                <w:szCs w:val="18"/>
                <w:lang w:val="en-US" w:eastAsia="zh-CN"/>
              </w:rPr>
              <w:t>穿luanwiteeaorutufdt8brs</w:t>
            </w:r>
            <w:r>
              <w:rPr>
                <w:rFonts w:hint="eastAsia" w:ascii="宋体" w:hAnsi="宋体" w:eastAsia="宋体" w:cs="宋体"/>
                <w:color w:val="auto"/>
                <w:sz w:val="18"/>
                <w:szCs w:val="18"/>
              </w:rPr>
              <w:t>磨</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4813A75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双</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2200D8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65.00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19C702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C5607A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A551AB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6E8E4C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477A0D6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F7D034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28CE2439">
        <w:tblPrEx>
          <w:tblCellMar>
            <w:top w:w="0" w:type="dxa"/>
            <w:left w:w="15" w:type="dxa"/>
            <w:bottom w:w="0" w:type="dxa"/>
            <w:right w:w="15" w:type="dxa"/>
          </w:tblCellMar>
        </w:tblPrEx>
        <w:trPr>
          <w:trHeight w:val="90"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736F222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2</w:t>
            </w:r>
            <w:r>
              <w:rPr>
                <w:rFonts w:hint="eastAsia" w:ascii="宋体" w:hAnsi="宋体" w:eastAsia="宋体" w:cs="宋体"/>
                <w:color w:val="auto"/>
                <w:sz w:val="18"/>
                <w:szCs w:val="18"/>
                <w:lang w:val="en-US" w:eastAsia="zh-CN"/>
              </w:rPr>
              <w:t>52</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24E345A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卷纸</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0837F05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10卷/提</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36E99D5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2000g</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302ED24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提</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E4881E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45.80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E3A5BD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11B27C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D617A9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048565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760B431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6474E4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2EE118D6">
        <w:tblPrEx>
          <w:tblCellMar>
            <w:top w:w="0" w:type="dxa"/>
            <w:left w:w="15" w:type="dxa"/>
            <w:bottom w:w="0" w:type="dxa"/>
            <w:right w:w="15" w:type="dxa"/>
          </w:tblCellMar>
        </w:tblPrEx>
        <w:trPr>
          <w:trHeight w:val="386"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339F9E9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2</w:t>
            </w:r>
            <w:r>
              <w:rPr>
                <w:rFonts w:hint="eastAsia" w:ascii="宋体" w:hAnsi="宋体" w:eastAsia="宋体" w:cs="宋体"/>
                <w:color w:val="auto"/>
                <w:sz w:val="18"/>
                <w:szCs w:val="18"/>
                <w:lang w:val="en-US" w:eastAsia="zh-CN"/>
              </w:rPr>
              <w:t>53</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3D86AEB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抽纸</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4346D73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3包/提</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2368376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原生木浆，菊型压花，120抽/包，无香型</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6302368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提</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62E0F4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21.00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AD66A1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FB5D01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2C1E67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085115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2FE19D3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1204EE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762E57EE">
        <w:tblPrEx>
          <w:tblCellMar>
            <w:top w:w="0" w:type="dxa"/>
            <w:left w:w="15" w:type="dxa"/>
            <w:bottom w:w="0" w:type="dxa"/>
            <w:right w:w="15" w:type="dxa"/>
          </w:tblCellMar>
        </w:tblPrEx>
        <w:trPr>
          <w:trHeight w:val="285"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52EC795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2</w:t>
            </w:r>
            <w:r>
              <w:rPr>
                <w:rFonts w:hint="eastAsia" w:ascii="宋体" w:hAnsi="宋体" w:eastAsia="宋体" w:cs="宋体"/>
                <w:color w:val="auto"/>
                <w:sz w:val="18"/>
                <w:szCs w:val="18"/>
                <w:lang w:val="en-US" w:eastAsia="zh-CN"/>
              </w:rPr>
              <w:t>54</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0076765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抽纸</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5BDF469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6包/提</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75C65D2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130抽/包，3层无香型</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400C00C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提</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0F3ECA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25.80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881BA7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A66BAF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B6D5FB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080EAC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6A2D975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F12511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4ACCA571">
        <w:tblPrEx>
          <w:tblCellMar>
            <w:top w:w="0" w:type="dxa"/>
            <w:left w:w="15" w:type="dxa"/>
            <w:bottom w:w="0" w:type="dxa"/>
            <w:right w:w="15" w:type="dxa"/>
          </w:tblCellMar>
        </w:tblPrEx>
        <w:trPr>
          <w:trHeight w:val="285"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53E05D5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2</w:t>
            </w:r>
            <w:r>
              <w:rPr>
                <w:rFonts w:hint="eastAsia" w:ascii="宋体" w:hAnsi="宋体" w:eastAsia="宋体" w:cs="宋体"/>
                <w:color w:val="auto"/>
                <w:sz w:val="18"/>
                <w:szCs w:val="18"/>
                <w:lang w:val="en-US" w:eastAsia="zh-CN"/>
              </w:rPr>
              <w:t>55</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2A47B6F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抽纸</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7CBBAC6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6盒/提</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4A01C25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硬盒抽纸，会议室用</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78CF326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提</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AB897F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45.00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4A9DE2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B84D40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114CC9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6A01A7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4DB5CB6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CD2786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2D9C3E1B">
        <w:tblPrEx>
          <w:tblCellMar>
            <w:top w:w="0" w:type="dxa"/>
            <w:left w:w="15" w:type="dxa"/>
            <w:bottom w:w="0" w:type="dxa"/>
            <w:right w:w="15" w:type="dxa"/>
          </w:tblCellMar>
        </w:tblPrEx>
        <w:trPr>
          <w:trHeight w:val="375"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1DE6351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2</w:t>
            </w:r>
            <w:r>
              <w:rPr>
                <w:rFonts w:hint="eastAsia" w:ascii="宋体" w:hAnsi="宋体" w:eastAsia="宋体" w:cs="宋体"/>
                <w:color w:val="auto"/>
                <w:sz w:val="18"/>
                <w:szCs w:val="18"/>
                <w:lang w:val="en-US" w:eastAsia="zh-CN"/>
              </w:rPr>
              <w:t>56</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7EFADE2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抽纸</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49AFD33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消毒型</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07F2C92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75%酒精消毒型，独立抽取型，每包不少于30片</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37A57E6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包</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10B288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22.80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226554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F1D0EC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AE8F3A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03D284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60B8C13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063020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798D4687">
        <w:tblPrEx>
          <w:tblCellMar>
            <w:top w:w="0" w:type="dxa"/>
            <w:left w:w="15" w:type="dxa"/>
            <w:bottom w:w="0" w:type="dxa"/>
            <w:right w:w="15" w:type="dxa"/>
          </w:tblCellMar>
        </w:tblPrEx>
        <w:trPr>
          <w:trHeight w:val="313"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77DE84F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2</w:t>
            </w:r>
            <w:r>
              <w:rPr>
                <w:rFonts w:hint="eastAsia" w:ascii="宋体" w:hAnsi="宋体" w:eastAsia="宋体" w:cs="宋体"/>
                <w:color w:val="auto"/>
                <w:sz w:val="18"/>
                <w:szCs w:val="18"/>
                <w:lang w:val="en-US" w:eastAsia="zh-CN"/>
              </w:rPr>
              <w:t>57</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34DB381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套装扫把</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390AF4B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标配</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4881016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扫把撮箕套装</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37A63A2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套</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A8E538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21.00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5A3A92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A01EB4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B7E4F0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701ED3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358FDE7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C91C29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2852EE8A">
        <w:tblPrEx>
          <w:tblCellMar>
            <w:top w:w="0" w:type="dxa"/>
            <w:left w:w="15" w:type="dxa"/>
            <w:bottom w:w="0" w:type="dxa"/>
            <w:right w:w="15" w:type="dxa"/>
          </w:tblCellMar>
        </w:tblPrEx>
        <w:trPr>
          <w:trHeight w:val="341"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35CA558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2</w:t>
            </w:r>
            <w:r>
              <w:rPr>
                <w:rFonts w:hint="eastAsia" w:ascii="宋体" w:hAnsi="宋体" w:eastAsia="宋体" w:cs="宋体"/>
                <w:color w:val="auto"/>
                <w:sz w:val="18"/>
                <w:szCs w:val="18"/>
                <w:lang w:val="en-US" w:eastAsia="zh-CN"/>
              </w:rPr>
              <w:t>58</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76FAAE9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套装扫把</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28C142A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升级版</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5EED729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防风梳齿型，不锈钢杆，软毛密刷</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1223682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套</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C0BC1F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28.00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CEBE6A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09C94B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993542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599ED6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493826F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061754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722636D9">
        <w:tblPrEx>
          <w:tblCellMar>
            <w:top w:w="0" w:type="dxa"/>
            <w:left w:w="15" w:type="dxa"/>
            <w:bottom w:w="0" w:type="dxa"/>
            <w:right w:w="15" w:type="dxa"/>
          </w:tblCellMar>
        </w:tblPrEx>
        <w:trPr>
          <w:trHeight w:val="285"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63A263E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2</w:t>
            </w:r>
            <w:r>
              <w:rPr>
                <w:rFonts w:hint="eastAsia" w:ascii="宋体" w:hAnsi="宋体" w:eastAsia="宋体" w:cs="宋体"/>
                <w:color w:val="auto"/>
                <w:sz w:val="18"/>
                <w:szCs w:val="18"/>
                <w:lang w:val="en-US" w:eastAsia="zh-CN"/>
              </w:rPr>
              <w:t>59</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6C75CD1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毛巾</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1AE259C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纯棉</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6068BB7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新疆棉，质地好</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4FCA06B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条</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2BBD2F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8.90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CC9896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739448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069974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C0316C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27D40B9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AFDD99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76C8084E">
        <w:tblPrEx>
          <w:tblCellMar>
            <w:top w:w="0" w:type="dxa"/>
            <w:left w:w="15" w:type="dxa"/>
            <w:bottom w:w="0" w:type="dxa"/>
            <w:right w:w="15" w:type="dxa"/>
          </w:tblCellMar>
        </w:tblPrEx>
        <w:trPr>
          <w:trHeight w:val="285"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61537CE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26</w:t>
            </w:r>
            <w:r>
              <w:rPr>
                <w:rFonts w:hint="eastAsia" w:ascii="宋体" w:hAnsi="宋体" w:eastAsia="宋体" w:cs="宋体"/>
                <w:color w:val="auto"/>
                <w:sz w:val="18"/>
                <w:szCs w:val="18"/>
                <w:lang w:val="en-US" w:eastAsia="zh-CN"/>
              </w:rPr>
              <w:t>0</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7533A90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毛巾</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773C046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纯棉</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70F83E3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厚，新疆棉</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3BD030F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条</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FFDB10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14.80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5F7D13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DC68BA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D069E1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653E6A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6A5CB28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6EFCBA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296BA5D8">
        <w:tblPrEx>
          <w:tblCellMar>
            <w:top w:w="0" w:type="dxa"/>
            <w:left w:w="15" w:type="dxa"/>
            <w:bottom w:w="0" w:type="dxa"/>
            <w:right w:w="15" w:type="dxa"/>
          </w:tblCellMar>
        </w:tblPrEx>
        <w:trPr>
          <w:trHeight w:val="285"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10831AC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26</w:t>
            </w:r>
            <w:r>
              <w:rPr>
                <w:rFonts w:hint="eastAsia" w:ascii="宋体" w:hAnsi="宋体" w:eastAsia="宋体" w:cs="宋体"/>
                <w:color w:val="auto"/>
                <w:sz w:val="18"/>
                <w:szCs w:val="18"/>
                <w:lang w:val="en-US" w:eastAsia="zh-CN"/>
              </w:rPr>
              <w:t>1</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6CD5565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毛巾</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00E0049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纯棉</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2935410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独立包装，新疆棉，纯色</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0042710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条</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2AF51B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25.80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00C5C4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C42B40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4FA736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956323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3851DCE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34AD1A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0515A7D0">
        <w:tblPrEx>
          <w:tblCellMar>
            <w:top w:w="0" w:type="dxa"/>
            <w:left w:w="15" w:type="dxa"/>
            <w:bottom w:w="0" w:type="dxa"/>
            <w:right w:w="15" w:type="dxa"/>
          </w:tblCellMar>
        </w:tblPrEx>
        <w:trPr>
          <w:trHeight w:val="285"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178BE9C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2</w:t>
            </w:r>
            <w:r>
              <w:rPr>
                <w:rFonts w:hint="eastAsia" w:ascii="宋体" w:hAnsi="宋体" w:eastAsia="宋体" w:cs="宋体"/>
                <w:color w:val="auto"/>
                <w:sz w:val="18"/>
                <w:szCs w:val="18"/>
                <w:lang w:val="en-US" w:eastAsia="zh-CN"/>
              </w:rPr>
              <w:t>62</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003B2AB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袖套</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7C68DFD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防水</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753434B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w:t>
            </w:r>
            <w:r>
              <w:rPr>
                <w:rFonts w:hint="eastAsia" w:ascii="宋体" w:hAnsi="宋体" w:eastAsia="宋体" w:cs="宋体"/>
                <w:color w:val="auto"/>
                <w:sz w:val="18"/>
                <w:szCs w:val="18"/>
                <w:lang w:val="en-US" w:eastAsia="zh-CN"/>
              </w:rPr>
              <w:t>防水材质</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76454A8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对</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CB0111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7.80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835A13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A785B6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4F2CFF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11A94C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4ABD939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23A406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4A900FE1">
        <w:tblPrEx>
          <w:tblCellMar>
            <w:top w:w="0" w:type="dxa"/>
            <w:left w:w="15" w:type="dxa"/>
            <w:bottom w:w="0" w:type="dxa"/>
            <w:right w:w="15" w:type="dxa"/>
          </w:tblCellMar>
        </w:tblPrEx>
        <w:trPr>
          <w:trHeight w:val="285"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54522C9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2</w:t>
            </w:r>
            <w:r>
              <w:rPr>
                <w:rFonts w:hint="eastAsia" w:ascii="宋体" w:hAnsi="宋体" w:eastAsia="宋体" w:cs="宋体"/>
                <w:color w:val="auto"/>
                <w:sz w:val="18"/>
                <w:szCs w:val="18"/>
                <w:lang w:val="en-US" w:eastAsia="zh-CN"/>
              </w:rPr>
              <w:t>63</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0214012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袖套</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01C6C1B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纯棉</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16AF2F2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w:t>
            </w:r>
            <w:r>
              <w:rPr>
                <w:rFonts w:hint="eastAsia" w:ascii="宋体" w:hAnsi="宋体" w:eastAsia="宋体" w:cs="宋体"/>
                <w:color w:val="auto"/>
                <w:sz w:val="18"/>
                <w:szCs w:val="18"/>
                <w:lang w:val="en-US" w:eastAsia="zh-CN"/>
              </w:rPr>
              <w:t>质地好，贴合度高</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19A552A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对</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1826C1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8.90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B2A1B2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809371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804453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E5A397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05C4CAE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25958E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1E851A6B">
        <w:tblPrEx>
          <w:tblCellMar>
            <w:top w:w="0" w:type="dxa"/>
            <w:left w:w="15" w:type="dxa"/>
            <w:bottom w:w="0" w:type="dxa"/>
            <w:right w:w="15" w:type="dxa"/>
          </w:tblCellMar>
        </w:tblPrEx>
        <w:trPr>
          <w:trHeight w:val="293"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0D39129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2</w:t>
            </w:r>
            <w:r>
              <w:rPr>
                <w:rFonts w:hint="eastAsia" w:ascii="宋体" w:hAnsi="宋体" w:eastAsia="宋体" w:cs="宋体"/>
                <w:color w:val="auto"/>
                <w:sz w:val="18"/>
                <w:szCs w:val="18"/>
                <w:lang w:val="en-US" w:eastAsia="zh-CN"/>
              </w:rPr>
              <w:t>64</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3685211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一次性鞋套</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00B6D66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无纺布</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66BB50A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无纺布，非塑料</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2C43C3D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包</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14B754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8.90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68226D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8B6FD9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921688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EDFF57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076B29B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546E29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34A1C927">
        <w:tblPrEx>
          <w:tblCellMar>
            <w:top w:w="0" w:type="dxa"/>
            <w:left w:w="15" w:type="dxa"/>
            <w:bottom w:w="0" w:type="dxa"/>
            <w:right w:w="15" w:type="dxa"/>
          </w:tblCellMar>
        </w:tblPrEx>
        <w:trPr>
          <w:trHeight w:val="226"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12F0017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2</w:t>
            </w:r>
            <w:r>
              <w:rPr>
                <w:rFonts w:hint="eastAsia" w:ascii="宋体" w:hAnsi="宋体" w:eastAsia="宋体" w:cs="宋体"/>
                <w:color w:val="auto"/>
                <w:sz w:val="18"/>
                <w:szCs w:val="18"/>
                <w:lang w:val="en-US" w:eastAsia="zh-CN"/>
              </w:rPr>
              <w:t>65</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75EB2D6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线手套</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386B378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耐磨</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1B3755A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质地好</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6FCC7C7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双</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19565C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2.20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EDA6CF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9D455E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9D712E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B13A99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3AE51F2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37C340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21FAEE8E">
        <w:tblPrEx>
          <w:tblCellMar>
            <w:top w:w="0" w:type="dxa"/>
            <w:left w:w="15" w:type="dxa"/>
            <w:bottom w:w="0" w:type="dxa"/>
            <w:right w:w="15" w:type="dxa"/>
          </w:tblCellMar>
        </w:tblPrEx>
        <w:trPr>
          <w:trHeight w:val="314"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11178AE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2</w:t>
            </w:r>
            <w:r>
              <w:rPr>
                <w:rFonts w:hint="eastAsia" w:ascii="宋体" w:hAnsi="宋体" w:eastAsia="宋体" w:cs="宋体"/>
                <w:color w:val="auto"/>
                <w:sz w:val="18"/>
                <w:szCs w:val="18"/>
                <w:lang w:val="en-US" w:eastAsia="zh-CN"/>
              </w:rPr>
              <w:t>66</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67012CD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线手套</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5317A7D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加厚耐磨</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39A7E81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更耐磨</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7BB3B39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双</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78ED10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2.80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ACF2F4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1D3E09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762115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CD7275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6117277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1EB432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553C12A3">
        <w:tblPrEx>
          <w:tblCellMar>
            <w:top w:w="0" w:type="dxa"/>
            <w:left w:w="15" w:type="dxa"/>
            <w:bottom w:w="0" w:type="dxa"/>
            <w:right w:w="15" w:type="dxa"/>
          </w:tblCellMar>
        </w:tblPrEx>
        <w:trPr>
          <w:trHeight w:val="90"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36ED28A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2</w:t>
            </w:r>
            <w:r>
              <w:rPr>
                <w:rFonts w:hint="eastAsia" w:ascii="宋体" w:hAnsi="宋体" w:eastAsia="宋体" w:cs="宋体"/>
                <w:color w:val="auto"/>
                <w:sz w:val="18"/>
                <w:szCs w:val="18"/>
                <w:lang w:val="en-US" w:eastAsia="zh-CN"/>
              </w:rPr>
              <w:t>67</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3A245E7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橡胶手套</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2617FE9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普通</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595FD9B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有效隔绝</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569FCF8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双</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C5A6B8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5.80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F5205A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99904F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34C47D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6193CD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5571582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3B1909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50A27745">
        <w:tblPrEx>
          <w:tblCellMar>
            <w:top w:w="0" w:type="dxa"/>
            <w:left w:w="15" w:type="dxa"/>
            <w:bottom w:w="0" w:type="dxa"/>
            <w:right w:w="15" w:type="dxa"/>
          </w:tblCellMar>
        </w:tblPrEx>
        <w:trPr>
          <w:trHeight w:val="341"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128F0B7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2</w:t>
            </w:r>
            <w:r>
              <w:rPr>
                <w:rFonts w:hint="eastAsia" w:ascii="宋体" w:hAnsi="宋体" w:eastAsia="宋体" w:cs="宋体"/>
                <w:color w:val="auto"/>
                <w:sz w:val="18"/>
                <w:szCs w:val="18"/>
                <w:lang w:val="en-US" w:eastAsia="zh-CN"/>
              </w:rPr>
              <w:t>68</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37841C0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橡胶手套</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1C96FC4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加厚</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49C904D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隔绝性强</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2BC5C7E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双</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E89CE2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8.90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F58F1A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227F44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538572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24E515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4107ACD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DD29D0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7B658852">
        <w:tblPrEx>
          <w:tblCellMar>
            <w:top w:w="0" w:type="dxa"/>
            <w:left w:w="15" w:type="dxa"/>
            <w:bottom w:w="0" w:type="dxa"/>
            <w:right w:w="15" w:type="dxa"/>
          </w:tblCellMar>
        </w:tblPrEx>
        <w:trPr>
          <w:trHeight w:val="285"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39245BE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2</w:t>
            </w:r>
            <w:r>
              <w:rPr>
                <w:rFonts w:hint="eastAsia" w:ascii="宋体" w:hAnsi="宋体" w:eastAsia="宋体" w:cs="宋体"/>
                <w:color w:val="auto"/>
                <w:sz w:val="18"/>
                <w:szCs w:val="18"/>
                <w:lang w:val="en-US" w:eastAsia="zh-CN"/>
              </w:rPr>
              <w:t>69</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2DEE1E5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洗手液</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4AEB185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500ml</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2030B21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免洗，75%酒精，5秒速干</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0312240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瓶</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601176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16.80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E909C8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7DF4C4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9E3675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815698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1C5A97C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E7CDAC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576711E6">
        <w:tblPrEx>
          <w:tblCellMar>
            <w:top w:w="0" w:type="dxa"/>
            <w:left w:w="15" w:type="dxa"/>
            <w:bottom w:w="0" w:type="dxa"/>
            <w:right w:w="15" w:type="dxa"/>
          </w:tblCellMar>
        </w:tblPrEx>
        <w:trPr>
          <w:trHeight w:val="90"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02672D1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27</w:t>
            </w:r>
            <w:r>
              <w:rPr>
                <w:rFonts w:hint="eastAsia" w:ascii="宋体" w:hAnsi="宋体" w:eastAsia="宋体" w:cs="宋体"/>
                <w:color w:val="auto"/>
                <w:sz w:val="18"/>
                <w:szCs w:val="18"/>
                <w:lang w:val="en-US" w:eastAsia="zh-CN"/>
              </w:rPr>
              <w:t>0</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34A9CAB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洗手液</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41C0156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500g</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4781488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500g,泵头按压，透明瓶身，抑菌、滋润</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2BE4CD9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瓶</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505865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18.90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0DA515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4CDA26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ACBCFB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56B6D5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3787465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D8A290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287CA2E5">
        <w:tblPrEx>
          <w:tblCellMar>
            <w:top w:w="0" w:type="dxa"/>
            <w:left w:w="15" w:type="dxa"/>
            <w:bottom w:w="0" w:type="dxa"/>
            <w:right w:w="15" w:type="dxa"/>
          </w:tblCellMar>
        </w:tblPrEx>
        <w:trPr>
          <w:trHeight w:val="263"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292403B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27</w:t>
            </w:r>
            <w:r>
              <w:rPr>
                <w:rFonts w:hint="eastAsia" w:ascii="宋体" w:hAnsi="宋体" w:eastAsia="宋体" w:cs="宋体"/>
                <w:color w:val="auto"/>
                <w:sz w:val="18"/>
                <w:szCs w:val="18"/>
                <w:lang w:val="en-US" w:eastAsia="zh-CN"/>
              </w:rPr>
              <w:t>1</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7FFADFE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洗手液</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2463532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525ml</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6300459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消毒洗手液，非泡沫型，抑制99.9%细菌</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05BD1C0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瓶</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EFF330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28.80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BE5063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85694A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EE0222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E99115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770213F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BDDAE5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3BDFE09C">
        <w:tblPrEx>
          <w:tblCellMar>
            <w:top w:w="0" w:type="dxa"/>
            <w:left w:w="15" w:type="dxa"/>
            <w:bottom w:w="0" w:type="dxa"/>
            <w:right w:w="15" w:type="dxa"/>
          </w:tblCellMar>
        </w:tblPrEx>
        <w:trPr>
          <w:trHeight w:val="285"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7CFEE75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2</w:t>
            </w:r>
            <w:r>
              <w:rPr>
                <w:rFonts w:hint="eastAsia" w:ascii="宋体" w:hAnsi="宋体" w:eastAsia="宋体" w:cs="宋体"/>
                <w:color w:val="auto"/>
                <w:sz w:val="18"/>
                <w:szCs w:val="18"/>
                <w:lang w:val="en-US" w:eastAsia="zh-CN"/>
              </w:rPr>
              <w:t>72</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7B0ABBA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消毒液</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13174F9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84</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1035959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500g</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173948F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瓶</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683583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5.80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AF47F6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66090B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20841D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FBC29C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3B22E2B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BF701F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007351AA">
        <w:tblPrEx>
          <w:tblCellMar>
            <w:top w:w="0" w:type="dxa"/>
            <w:left w:w="15" w:type="dxa"/>
            <w:bottom w:w="0" w:type="dxa"/>
            <w:right w:w="15" w:type="dxa"/>
          </w:tblCellMar>
        </w:tblPrEx>
        <w:trPr>
          <w:trHeight w:val="285"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3617F5E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2</w:t>
            </w:r>
            <w:r>
              <w:rPr>
                <w:rFonts w:hint="eastAsia" w:ascii="宋体" w:hAnsi="宋体" w:eastAsia="宋体" w:cs="宋体"/>
                <w:color w:val="auto"/>
                <w:sz w:val="18"/>
                <w:szCs w:val="18"/>
                <w:lang w:val="en-US" w:eastAsia="zh-CN"/>
              </w:rPr>
              <w:t>73</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521D6E3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除垢剂</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3C1C9B2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食品级</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3AB800D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有效清洁</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008252A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包</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458EE2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4.90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208331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DB9BB7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54D6BB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5D4EE2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0ADE809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FE579C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6A2ED83F">
        <w:tblPrEx>
          <w:tblCellMar>
            <w:top w:w="0" w:type="dxa"/>
            <w:left w:w="15" w:type="dxa"/>
            <w:bottom w:w="0" w:type="dxa"/>
            <w:right w:w="15" w:type="dxa"/>
          </w:tblCellMar>
        </w:tblPrEx>
        <w:trPr>
          <w:trHeight w:val="285"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2CAC2A5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2</w:t>
            </w:r>
            <w:r>
              <w:rPr>
                <w:rFonts w:hint="eastAsia" w:ascii="宋体" w:hAnsi="宋体" w:eastAsia="宋体" w:cs="宋体"/>
                <w:color w:val="auto"/>
                <w:sz w:val="18"/>
                <w:szCs w:val="18"/>
                <w:lang w:val="en-US" w:eastAsia="zh-CN"/>
              </w:rPr>
              <w:t>74</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168CAD2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杀虫剂</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4CE69AE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600ml</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74C9749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标配</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1FF1D18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瓶</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69CAFC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25.00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17CF40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E3B584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69D4DE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1FA90A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1864918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BFDD10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42DEAD8B">
        <w:tblPrEx>
          <w:tblCellMar>
            <w:top w:w="0" w:type="dxa"/>
            <w:left w:w="15" w:type="dxa"/>
            <w:bottom w:w="0" w:type="dxa"/>
            <w:right w:w="15" w:type="dxa"/>
          </w:tblCellMar>
        </w:tblPrEx>
        <w:trPr>
          <w:trHeight w:val="285"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26C7E4E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2</w:t>
            </w:r>
            <w:r>
              <w:rPr>
                <w:rFonts w:hint="eastAsia" w:ascii="宋体" w:hAnsi="宋体" w:eastAsia="宋体" w:cs="宋体"/>
                <w:color w:val="auto"/>
                <w:sz w:val="18"/>
                <w:szCs w:val="18"/>
                <w:lang w:val="en-US" w:eastAsia="zh-CN"/>
              </w:rPr>
              <w:t>75</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071D45C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杀虫剂</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0BB738A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600ml</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266DCC6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无味型</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6EB5A44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瓶</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9D0C99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40.00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31D363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14E63E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A453C6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BF107E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4B2F1D1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4FDE4D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21EC8DA8">
        <w:tblPrEx>
          <w:tblCellMar>
            <w:top w:w="0" w:type="dxa"/>
            <w:left w:w="15" w:type="dxa"/>
            <w:bottom w:w="0" w:type="dxa"/>
            <w:right w:w="15" w:type="dxa"/>
          </w:tblCellMar>
        </w:tblPrEx>
        <w:trPr>
          <w:trHeight w:val="372"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20143E5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2</w:t>
            </w:r>
            <w:r>
              <w:rPr>
                <w:rFonts w:hint="eastAsia" w:ascii="宋体" w:hAnsi="宋体" w:eastAsia="宋体" w:cs="宋体"/>
                <w:color w:val="auto"/>
                <w:sz w:val="18"/>
                <w:szCs w:val="18"/>
                <w:lang w:val="en-US" w:eastAsia="zh-CN"/>
              </w:rPr>
              <w:t>76</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2E6783C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线拖把</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7271CAA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棉线</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032AACE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w:t>
            </w:r>
            <w:r>
              <w:rPr>
                <w:rFonts w:hint="eastAsia" w:ascii="宋体" w:hAnsi="宋体" w:eastAsia="宋体" w:cs="宋体"/>
                <w:color w:val="auto"/>
                <w:sz w:val="18"/>
                <w:szCs w:val="18"/>
                <w:lang w:val="en-US" w:eastAsia="zh-CN"/>
              </w:rPr>
              <w:t>干湿两用</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57491B9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把</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0B1D4D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25.00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16D6B6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C4A802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4DA2D1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2447FD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62663AE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2D2E07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426377DE">
        <w:tblPrEx>
          <w:tblCellMar>
            <w:top w:w="0" w:type="dxa"/>
            <w:left w:w="15" w:type="dxa"/>
            <w:bottom w:w="0" w:type="dxa"/>
            <w:right w:w="15" w:type="dxa"/>
          </w:tblCellMar>
        </w:tblPrEx>
        <w:trPr>
          <w:trHeight w:val="354"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5A72407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2</w:t>
            </w:r>
            <w:r>
              <w:rPr>
                <w:rFonts w:hint="eastAsia" w:ascii="宋体" w:hAnsi="宋体" w:eastAsia="宋体" w:cs="宋体"/>
                <w:color w:val="auto"/>
                <w:sz w:val="18"/>
                <w:szCs w:val="18"/>
                <w:lang w:val="en-US" w:eastAsia="zh-CN"/>
              </w:rPr>
              <w:t>77</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0DE27D9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布拖把</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61C4773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布条</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40FEC21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w:t>
            </w:r>
            <w:r>
              <w:rPr>
                <w:rFonts w:hint="eastAsia" w:ascii="宋体" w:hAnsi="宋体" w:eastAsia="宋体" w:cs="宋体"/>
                <w:color w:val="auto"/>
                <w:sz w:val="18"/>
                <w:szCs w:val="18"/>
                <w:lang w:val="en-US" w:eastAsia="zh-CN"/>
              </w:rPr>
              <w:t>易清洁</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49F8CA0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把</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63F117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16.80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8FC7D4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4DC613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694B13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7CA9AE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469B6C5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62F6C5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79F2C0E8">
        <w:tblPrEx>
          <w:tblCellMar>
            <w:top w:w="0" w:type="dxa"/>
            <w:left w:w="15" w:type="dxa"/>
            <w:bottom w:w="0" w:type="dxa"/>
            <w:right w:w="15" w:type="dxa"/>
          </w:tblCellMar>
        </w:tblPrEx>
        <w:trPr>
          <w:trHeight w:val="239"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41A8C7C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2</w:t>
            </w:r>
            <w:r>
              <w:rPr>
                <w:rFonts w:hint="eastAsia" w:ascii="宋体" w:hAnsi="宋体" w:eastAsia="宋体" w:cs="宋体"/>
                <w:color w:val="auto"/>
                <w:sz w:val="18"/>
                <w:szCs w:val="18"/>
                <w:lang w:val="en-US" w:eastAsia="zh-CN"/>
              </w:rPr>
              <w:t>78</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7FF8151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胶棉拖把</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210A34F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折叠</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4933C3D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33cm</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2D60A55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把</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B993FC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35.00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167620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D2D89F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4C40A3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F0ADC4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0113554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4C5AEB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5049F5D0">
        <w:tblPrEx>
          <w:tblCellMar>
            <w:top w:w="0" w:type="dxa"/>
            <w:left w:w="15" w:type="dxa"/>
            <w:bottom w:w="0" w:type="dxa"/>
            <w:right w:w="15" w:type="dxa"/>
          </w:tblCellMar>
        </w:tblPrEx>
        <w:trPr>
          <w:trHeight w:val="90"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099A944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2</w:t>
            </w:r>
            <w:r>
              <w:rPr>
                <w:rFonts w:hint="eastAsia" w:ascii="宋体" w:hAnsi="宋体" w:eastAsia="宋体" w:cs="宋体"/>
                <w:color w:val="auto"/>
                <w:sz w:val="18"/>
                <w:szCs w:val="18"/>
                <w:lang w:val="en-US" w:eastAsia="zh-CN"/>
              </w:rPr>
              <w:t>79</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3AF547F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自动甩干拖把</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7BB6EBE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旋转</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6091A68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旋转拖把，双驱动，脱水率＞80%</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679B32D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套</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486933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89.00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56119A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ED90E0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FC34B6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414851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40BBD18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61B03D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49D77061">
        <w:tblPrEx>
          <w:tblCellMar>
            <w:top w:w="0" w:type="dxa"/>
            <w:left w:w="15" w:type="dxa"/>
            <w:bottom w:w="0" w:type="dxa"/>
            <w:right w:w="15" w:type="dxa"/>
          </w:tblCellMar>
        </w:tblPrEx>
        <w:trPr>
          <w:trHeight w:val="281"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2C356B2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28</w:t>
            </w:r>
            <w:r>
              <w:rPr>
                <w:rFonts w:hint="eastAsia" w:ascii="宋体" w:hAnsi="宋体" w:eastAsia="宋体" w:cs="宋体"/>
                <w:color w:val="auto"/>
                <w:sz w:val="18"/>
                <w:szCs w:val="18"/>
                <w:lang w:val="en-US" w:eastAsia="zh-CN"/>
              </w:rPr>
              <w:t>0</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68430C5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平拖</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7861948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免手洗</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30AB11D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32cm</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0EDC74E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套</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4E42DD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39.00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461500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A5189C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5B93D6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CAF82A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69351FA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FA0605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60D2767F">
        <w:tblPrEx>
          <w:tblCellMar>
            <w:top w:w="0" w:type="dxa"/>
            <w:left w:w="15" w:type="dxa"/>
            <w:bottom w:w="0" w:type="dxa"/>
            <w:right w:w="15" w:type="dxa"/>
          </w:tblCellMar>
        </w:tblPrEx>
        <w:trPr>
          <w:trHeight w:val="285"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1ACF6C7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28</w:t>
            </w:r>
            <w:r>
              <w:rPr>
                <w:rFonts w:hint="eastAsia" w:ascii="宋体" w:hAnsi="宋体" w:eastAsia="宋体" w:cs="宋体"/>
                <w:color w:val="auto"/>
                <w:sz w:val="18"/>
                <w:szCs w:val="18"/>
                <w:lang w:val="en-US" w:eastAsia="zh-CN"/>
              </w:rPr>
              <w:t>1</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1DD9BB9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排拖把</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42955F8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40cm</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719DCB0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钢柄</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49775D7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把</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450A16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28.00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913311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C3BE20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7847B7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61430F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1F1023F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8D774C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1E164121">
        <w:tblPrEx>
          <w:tblCellMar>
            <w:top w:w="0" w:type="dxa"/>
            <w:left w:w="15" w:type="dxa"/>
            <w:bottom w:w="0" w:type="dxa"/>
            <w:right w:w="15" w:type="dxa"/>
          </w:tblCellMar>
        </w:tblPrEx>
        <w:trPr>
          <w:trHeight w:val="285"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7230803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2</w:t>
            </w:r>
            <w:r>
              <w:rPr>
                <w:rFonts w:hint="eastAsia" w:ascii="宋体" w:hAnsi="宋体" w:eastAsia="宋体" w:cs="宋体"/>
                <w:color w:val="auto"/>
                <w:sz w:val="18"/>
                <w:szCs w:val="18"/>
                <w:lang w:val="en-US" w:eastAsia="zh-CN"/>
              </w:rPr>
              <w:t>82</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2AC21A9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排拖把</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6CE44FF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60cm</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7BE8D08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钢柄</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7333A5F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把</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1419C1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37.80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9664AC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A6ABE8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3C2566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916198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7AB0EBD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43F880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64D2F8B2">
        <w:tblPrEx>
          <w:tblCellMar>
            <w:top w:w="0" w:type="dxa"/>
            <w:left w:w="15" w:type="dxa"/>
            <w:bottom w:w="0" w:type="dxa"/>
            <w:right w:w="15" w:type="dxa"/>
          </w:tblCellMar>
        </w:tblPrEx>
        <w:trPr>
          <w:trHeight w:val="285"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2329935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2</w:t>
            </w:r>
            <w:r>
              <w:rPr>
                <w:rFonts w:hint="eastAsia" w:ascii="宋体" w:hAnsi="宋体" w:eastAsia="宋体" w:cs="宋体"/>
                <w:color w:val="auto"/>
                <w:sz w:val="18"/>
                <w:szCs w:val="18"/>
                <w:lang w:val="en-US" w:eastAsia="zh-CN"/>
              </w:rPr>
              <w:t>83</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5CAFB8F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排拖把</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29050EF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90cm</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1A487C8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钢柄</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4A8D7A1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把</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6011AF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38.90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6435BD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1EEF40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52E082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3B460C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6EC8D6A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D6D5BB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1C1E2CBA">
        <w:tblPrEx>
          <w:tblCellMar>
            <w:top w:w="0" w:type="dxa"/>
            <w:left w:w="15" w:type="dxa"/>
            <w:bottom w:w="0" w:type="dxa"/>
            <w:right w:w="15" w:type="dxa"/>
          </w:tblCellMar>
        </w:tblPrEx>
        <w:trPr>
          <w:trHeight w:val="285"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3909A45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2</w:t>
            </w:r>
            <w:r>
              <w:rPr>
                <w:rFonts w:hint="eastAsia" w:ascii="宋体" w:hAnsi="宋体" w:eastAsia="宋体" w:cs="宋体"/>
                <w:color w:val="auto"/>
                <w:sz w:val="18"/>
                <w:szCs w:val="18"/>
                <w:lang w:val="en-US" w:eastAsia="zh-CN"/>
              </w:rPr>
              <w:t>84</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6C67739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清洁球</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08B9596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5个装</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1630E2D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囤货装</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31CCA86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包</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86AB0F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4.00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71CB3E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CD48D8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4E8C7D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5A6AD6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7BEC0AF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7B30AD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3C6AAF2D">
        <w:tblPrEx>
          <w:tblCellMar>
            <w:top w:w="0" w:type="dxa"/>
            <w:left w:w="15" w:type="dxa"/>
            <w:bottom w:w="0" w:type="dxa"/>
            <w:right w:w="15" w:type="dxa"/>
          </w:tblCellMar>
        </w:tblPrEx>
        <w:trPr>
          <w:trHeight w:val="285"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6F55CEC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2</w:t>
            </w:r>
            <w:r>
              <w:rPr>
                <w:rFonts w:hint="eastAsia" w:ascii="宋体" w:hAnsi="宋体" w:eastAsia="宋体" w:cs="宋体"/>
                <w:color w:val="auto"/>
                <w:sz w:val="18"/>
                <w:szCs w:val="18"/>
                <w:lang w:val="en-US" w:eastAsia="zh-CN"/>
              </w:rPr>
              <w:t>85</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0FA3230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洗衣液</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263E4B8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2kg</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6EAC54E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有效清洁</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401997C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壶</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3CDDD8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35.80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1F64BA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505DBE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97FB7E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B0ADD0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616729C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0C0F36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43030F9C">
        <w:tblPrEx>
          <w:tblCellMar>
            <w:top w:w="0" w:type="dxa"/>
            <w:left w:w="15" w:type="dxa"/>
            <w:bottom w:w="0" w:type="dxa"/>
            <w:right w:w="15" w:type="dxa"/>
          </w:tblCellMar>
        </w:tblPrEx>
        <w:trPr>
          <w:trHeight w:val="285"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4683285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2</w:t>
            </w:r>
            <w:r>
              <w:rPr>
                <w:rFonts w:hint="eastAsia" w:ascii="宋体" w:hAnsi="宋体" w:eastAsia="宋体" w:cs="宋体"/>
                <w:color w:val="auto"/>
                <w:sz w:val="18"/>
                <w:szCs w:val="18"/>
                <w:lang w:val="en-US" w:eastAsia="zh-CN"/>
              </w:rPr>
              <w:t>86</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5DC8050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洗衣粉</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52C4CAF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1.26kg</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51EFF7D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有效清洁</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6149AC1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袋</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E434E6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15.00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94993A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50F899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3AFE51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A7A9B2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3253352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939570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6F2C5D4F">
        <w:tblPrEx>
          <w:tblCellMar>
            <w:top w:w="0" w:type="dxa"/>
            <w:left w:w="15" w:type="dxa"/>
            <w:bottom w:w="0" w:type="dxa"/>
            <w:right w:w="15" w:type="dxa"/>
          </w:tblCellMar>
        </w:tblPrEx>
        <w:trPr>
          <w:trHeight w:val="285"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3245D69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2</w:t>
            </w:r>
            <w:r>
              <w:rPr>
                <w:rFonts w:hint="eastAsia" w:ascii="宋体" w:hAnsi="宋体" w:eastAsia="宋体" w:cs="宋体"/>
                <w:color w:val="auto"/>
                <w:sz w:val="18"/>
                <w:szCs w:val="18"/>
                <w:lang w:val="en-US" w:eastAsia="zh-CN"/>
              </w:rPr>
              <w:t>87</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2D06017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洗洁精</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55C190C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500g</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49B650E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酸碱中性</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601E7DC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瓶</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16359C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8.98</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1D6747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086F5C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72BE63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B0C83B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2B759C8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551D15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1954E9E8">
        <w:tblPrEx>
          <w:tblCellMar>
            <w:top w:w="0" w:type="dxa"/>
            <w:left w:w="15" w:type="dxa"/>
            <w:bottom w:w="0" w:type="dxa"/>
            <w:right w:w="15" w:type="dxa"/>
          </w:tblCellMar>
        </w:tblPrEx>
        <w:trPr>
          <w:trHeight w:val="285"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61FEA94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2</w:t>
            </w:r>
            <w:r>
              <w:rPr>
                <w:rFonts w:hint="eastAsia" w:ascii="宋体" w:hAnsi="宋体" w:eastAsia="宋体" w:cs="宋体"/>
                <w:color w:val="auto"/>
                <w:sz w:val="18"/>
                <w:szCs w:val="18"/>
                <w:lang w:val="en-US" w:eastAsia="zh-CN"/>
              </w:rPr>
              <w:t>88</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1EFD52F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檀香</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7E54B5C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45g</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2B4EA10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有香型</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69FC3DB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盒</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7B4E08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5.80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8FDBE2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249834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260A5D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D692F9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08C1465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7EE438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0FDE6B07">
        <w:tblPrEx>
          <w:tblCellMar>
            <w:top w:w="0" w:type="dxa"/>
            <w:left w:w="15" w:type="dxa"/>
            <w:bottom w:w="0" w:type="dxa"/>
            <w:right w:w="15" w:type="dxa"/>
          </w:tblCellMar>
        </w:tblPrEx>
        <w:trPr>
          <w:trHeight w:val="285"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7E896C8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2</w:t>
            </w:r>
            <w:r>
              <w:rPr>
                <w:rFonts w:hint="eastAsia" w:ascii="宋体" w:hAnsi="宋体" w:eastAsia="宋体" w:cs="宋体"/>
                <w:color w:val="auto"/>
                <w:sz w:val="18"/>
                <w:szCs w:val="18"/>
                <w:lang w:val="en-US" w:eastAsia="zh-CN"/>
              </w:rPr>
              <w:t>89</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37016AF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蚊香</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70F21CB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45g</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4C1959C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有效驱蚊</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4BCB92F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盒</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CEF505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3.78</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9F8515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A41315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FFE3D9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081757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1EF86A8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CDDC2E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309A5946">
        <w:tblPrEx>
          <w:tblCellMar>
            <w:top w:w="0" w:type="dxa"/>
            <w:left w:w="15" w:type="dxa"/>
            <w:bottom w:w="0" w:type="dxa"/>
            <w:right w:w="15" w:type="dxa"/>
          </w:tblCellMar>
        </w:tblPrEx>
        <w:trPr>
          <w:trHeight w:val="307"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7027EFB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29</w:t>
            </w:r>
            <w:r>
              <w:rPr>
                <w:rFonts w:hint="eastAsia" w:ascii="宋体" w:hAnsi="宋体" w:eastAsia="宋体" w:cs="宋体"/>
                <w:color w:val="auto"/>
                <w:sz w:val="18"/>
                <w:szCs w:val="18"/>
                <w:lang w:val="en-US" w:eastAsia="zh-CN"/>
              </w:rPr>
              <w:t>0</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55CACE4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电蚊香液</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40CA44F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40ml</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69C937A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一瓶可持续使用45晚</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1975BFA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瓶</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2FCD36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18.00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669FB5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845573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1FD961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251A2A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0F85304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2CA20C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0D87873A">
        <w:tblPrEx>
          <w:tblCellMar>
            <w:top w:w="0" w:type="dxa"/>
            <w:left w:w="15" w:type="dxa"/>
            <w:bottom w:w="0" w:type="dxa"/>
            <w:right w:w="15" w:type="dxa"/>
          </w:tblCellMar>
        </w:tblPrEx>
        <w:trPr>
          <w:trHeight w:val="90"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11B27A39">
            <w:pPr>
              <w:keepNext w:val="0"/>
              <w:keepLines w:val="0"/>
              <w:pageBreakBefore w:val="0"/>
              <w:kinsoku/>
              <w:wordWrap/>
              <w:overflowPunct/>
              <w:topLinePunct w:val="0"/>
              <w:autoSpaceDE/>
              <w:autoSpaceDN w:val="0"/>
              <w:bidi w:val="0"/>
              <w:adjustRightInd/>
              <w:spacing w:line="240" w:lineRule="auto"/>
              <w:ind w:firstLine="180" w:firstLineChars="100"/>
              <w:jc w:val="both"/>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291</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7E9271D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电蚊香液</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0AB6492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40ml</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2F35B40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加热器+蚊香液组合套装</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5E23BE6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套</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DB7481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58.00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B47DB7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E1B7EE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3CEFBF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E1BE66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5686249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28A8DF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3AAAB653">
        <w:tblPrEx>
          <w:tblCellMar>
            <w:top w:w="0" w:type="dxa"/>
            <w:left w:w="15" w:type="dxa"/>
            <w:bottom w:w="0" w:type="dxa"/>
            <w:right w:w="15" w:type="dxa"/>
          </w:tblCellMar>
        </w:tblPrEx>
        <w:trPr>
          <w:trHeight w:val="368"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66F49A5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292</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5B0746E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电蚊拍</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4D979B6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长效续航</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1EF2D63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充电型，带LED照明，3000V高压</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3987495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套</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CFB5EA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65.00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79F833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819699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F26151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448C3E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07CCBC4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687D26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4B393F72">
        <w:tblPrEx>
          <w:tblCellMar>
            <w:top w:w="0" w:type="dxa"/>
            <w:left w:w="15" w:type="dxa"/>
            <w:bottom w:w="0" w:type="dxa"/>
            <w:right w:w="15" w:type="dxa"/>
          </w:tblCellMar>
        </w:tblPrEx>
        <w:trPr>
          <w:trHeight w:val="295"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47CB531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293</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44A9A49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洁厕灵</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6ED1D54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500g</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4393002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除垢，除菌</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64C793C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瓶</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E0750A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6.70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3FDEDA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4F00B2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EC8658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D5E4B8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309A2D5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B4EEC7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57241135">
        <w:tblPrEx>
          <w:tblCellMar>
            <w:top w:w="0" w:type="dxa"/>
            <w:left w:w="15" w:type="dxa"/>
            <w:bottom w:w="0" w:type="dxa"/>
            <w:right w:w="15" w:type="dxa"/>
          </w:tblCellMar>
        </w:tblPrEx>
        <w:trPr>
          <w:trHeight w:val="368"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1832578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294</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552B824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进门垫</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3186DD3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50*80cm</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16C178C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▲加厚型，非单层塑料薄垫</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67D30A7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块</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E6155E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29.80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5FBEED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E1364D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C3841A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F8DB62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1D22402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782F1D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44D465B2">
        <w:tblPrEx>
          <w:tblCellMar>
            <w:top w:w="0" w:type="dxa"/>
            <w:left w:w="15" w:type="dxa"/>
            <w:bottom w:w="0" w:type="dxa"/>
            <w:right w:w="15" w:type="dxa"/>
          </w:tblCellMar>
        </w:tblPrEx>
        <w:trPr>
          <w:trHeight w:val="368"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4B5022F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295</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5CFE0B6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进门垫</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3A9BC7E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80*100cm</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3E9FAF5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▲加厚型，非单层塑料薄垫</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4D44DB0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块</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91BFB0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58.00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C27AFA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4E4293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DD971F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5FE66F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0818CDD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6CEAAB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49BF84E1">
        <w:tblPrEx>
          <w:tblCellMar>
            <w:top w:w="0" w:type="dxa"/>
            <w:left w:w="15" w:type="dxa"/>
            <w:bottom w:w="0" w:type="dxa"/>
            <w:right w:w="15" w:type="dxa"/>
          </w:tblCellMar>
        </w:tblPrEx>
        <w:trPr>
          <w:trHeight w:val="361"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2D9E676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296</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2EFDA18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进门垫</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4EA3D50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80*120cm</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4F203B8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▲加厚型，非单层塑料薄垫</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4C8F974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块</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231AAA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76.00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7C12CA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0FBFCA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BE1CF2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858663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0E0DE9F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C7724F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60819F45">
        <w:tblPrEx>
          <w:tblCellMar>
            <w:top w:w="0" w:type="dxa"/>
            <w:left w:w="15" w:type="dxa"/>
            <w:bottom w:w="0" w:type="dxa"/>
            <w:right w:w="15" w:type="dxa"/>
          </w:tblCellMar>
        </w:tblPrEx>
        <w:trPr>
          <w:trHeight w:val="90"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32601B4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297</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6C9D2B9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进门垫</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08A78F4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120*180cm</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42CAF71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▲加厚型，非单层塑料薄垫</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2D8157B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块</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FC9FCA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130.00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BF62D1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326493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028899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ADCC7A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37F8EAE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208FCF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06F3E155">
        <w:tblPrEx>
          <w:tblCellMar>
            <w:top w:w="0" w:type="dxa"/>
            <w:left w:w="15" w:type="dxa"/>
            <w:bottom w:w="0" w:type="dxa"/>
            <w:right w:w="15" w:type="dxa"/>
          </w:tblCellMar>
        </w:tblPrEx>
        <w:trPr>
          <w:trHeight w:val="90"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4F64228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298</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618AF5F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吸水地垫</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7211F93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50*80cm</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254CE61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▲吸水</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347AF02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块</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E27536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38.00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58E069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124431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FB77DB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FC3704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7ADC204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8A9311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7E099C61">
        <w:tblPrEx>
          <w:tblCellMar>
            <w:top w:w="0" w:type="dxa"/>
            <w:left w:w="15" w:type="dxa"/>
            <w:bottom w:w="0" w:type="dxa"/>
            <w:right w:w="15" w:type="dxa"/>
          </w:tblCellMar>
        </w:tblPrEx>
        <w:trPr>
          <w:trHeight w:val="352"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7CA5516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299</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1CD26A1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吸水地垫</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06402A3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60*90cm</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3331AE8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▲吸水</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33026BF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块</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F342DC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54.00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CFF98E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4C8ACD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ACD48D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E1BA9F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515FCA9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3BEAC2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47CD7751">
        <w:tblPrEx>
          <w:tblCellMar>
            <w:top w:w="0" w:type="dxa"/>
            <w:left w:w="15" w:type="dxa"/>
            <w:bottom w:w="0" w:type="dxa"/>
            <w:right w:w="15" w:type="dxa"/>
          </w:tblCellMar>
        </w:tblPrEx>
        <w:trPr>
          <w:trHeight w:val="285"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6C37F43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30</w:t>
            </w:r>
            <w:r>
              <w:rPr>
                <w:rFonts w:hint="eastAsia" w:ascii="宋体" w:hAnsi="宋体" w:eastAsia="宋体" w:cs="宋体"/>
                <w:color w:val="auto"/>
                <w:sz w:val="18"/>
                <w:szCs w:val="18"/>
                <w:lang w:val="en-US" w:eastAsia="zh-CN"/>
              </w:rPr>
              <w:t>0</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32EFEB0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吸水巾</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6B1C19B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35*75</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644DB14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加厚吸水</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64B7555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条</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35086E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8.90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AA9A0D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C1945D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DD170D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9B01B5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20A8DFA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43C2C8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591DB711">
        <w:tblPrEx>
          <w:tblCellMar>
            <w:top w:w="0" w:type="dxa"/>
            <w:left w:w="15" w:type="dxa"/>
            <w:bottom w:w="0" w:type="dxa"/>
            <w:right w:w="15" w:type="dxa"/>
          </w:tblCellMar>
        </w:tblPrEx>
        <w:trPr>
          <w:trHeight w:val="285"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371BB5F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3</w:t>
            </w:r>
            <w:r>
              <w:rPr>
                <w:rFonts w:hint="eastAsia" w:ascii="宋体" w:hAnsi="宋体" w:eastAsia="宋体" w:cs="宋体"/>
                <w:color w:val="auto"/>
                <w:sz w:val="18"/>
                <w:szCs w:val="18"/>
                <w:lang w:val="en-US" w:eastAsia="zh-CN"/>
              </w:rPr>
              <w:t>01</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520640A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清洁巾</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51BDDF4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30*40</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655778E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非一次性</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6CD5D1D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条</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FC40C9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2.80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DA8C9C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DDE4B4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BC9BE2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BD9AB4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0309FFA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03532F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2D6239AA">
        <w:tblPrEx>
          <w:tblCellMar>
            <w:top w:w="0" w:type="dxa"/>
            <w:left w:w="15" w:type="dxa"/>
            <w:bottom w:w="0" w:type="dxa"/>
            <w:right w:w="15" w:type="dxa"/>
          </w:tblCellMar>
        </w:tblPrEx>
        <w:trPr>
          <w:trHeight w:val="304"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2046BDE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3</w:t>
            </w:r>
            <w:r>
              <w:rPr>
                <w:rFonts w:hint="eastAsia" w:ascii="宋体" w:hAnsi="宋体" w:eastAsia="宋体" w:cs="宋体"/>
                <w:color w:val="auto"/>
                <w:sz w:val="18"/>
                <w:szCs w:val="18"/>
                <w:lang w:val="en-US" w:eastAsia="zh-CN"/>
              </w:rPr>
              <w:t>02</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45E703A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垃圾袋</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46C5732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点断</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02E272C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w:t>
            </w:r>
            <w:r>
              <w:rPr>
                <w:rFonts w:hint="eastAsia" w:ascii="宋体" w:hAnsi="宋体" w:eastAsia="宋体" w:cs="宋体"/>
                <w:color w:val="auto"/>
                <w:sz w:val="18"/>
                <w:szCs w:val="18"/>
                <w:lang w:eastAsia="zh-CN"/>
              </w:rPr>
              <w:t>手提式</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71F4765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扎</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FFB8EC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3.50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6ED22E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B0C9BA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D3D62B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500E39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192E523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E72CC3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39654B7C">
        <w:tblPrEx>
          <w:tblCellMar>
            <w:top w:w="0" w:type="dxa"/>
            <w:left w:w="15" w:type="dxa"/>
            <w:bottom w:w="0" w:type="dxa"/>
            <w:right w:w="15" w:type="dxa"/>
          </w:tblCellMar>
        </w:tblPrEx>
        <w:trPr>
          <w:trHeight w:val="338"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206126E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3</w:t>
            </w:r>
            <w:r>
              <w:rPr>
                <w:rFonts w:hint="eastAsia" w:ascii="宋体" w:hAnsi="宋体" w:eastAsia="宋体" w:cs="宋体"/>
                <w:color w:val="auto"/>
                <w:sz w:val="18"/>
                <w:szCs w:val="18"/>
                <w:lang w:val="en-US" w:eastAsia="zh-CN"/>
              </w:rPr>
              <w:t>03</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37BBE06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平口垃圾袋</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52234FC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45*50cm</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7F96442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点断式</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677C113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卷</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CD3C69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3.78</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99C8C5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987671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A50119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083BFE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73F0512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7341C7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0908C064">
        <w:tblPrEx>
          <w:tblCellMar>
            <w:top w:w="0" w:type="dxa"/>
            <w:left w:w="15" w:type="dxa"/>
            <w:bottom w:w="0" w:type="dxa"/>
            <w:right w:w="15" w:type="dxa"/>
          </w:tblCellMar>
        </w:tblPrEx>
        <w:trPr>
          <w:trHeight w:val="600"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06FD628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3</w:t>
            </w:r>
            <w:r>
              <w:rPr>
                <w:rFonts w:hint="eastAsia" w:ascii="宋体" w:hAnsi="宋体" w:eastAsia="宋体" w:cs="宋体"/>
                <w:color w:val="auto"/>
                <w:sz w:val="18"/>
                <w:szCs w:val="18"/>
                <w:lang w:val="en-US" w:eastAsia="zh-CN"/>
              </w:rPr>
              <w:t>04</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58E0F0F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抽绳式垃圾袋</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1F05ECC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45*50cm</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0E6D1AE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点断式</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1D3E690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卷</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7490CB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5.60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A9BF97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3CA747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9FCA5C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01E178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03488F9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204D67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7E773737">
        <w:tblPrEx>
          <w:tblCellMar>
            <w:top w:w="0" w:type="dxa"/>
            <w:left w:w="15" w:type="dxa"/>
            <w:bottom w:w="0" w:type="dxa"/>
            <w:right w:w="15" w:type="dxa"/>
          </w:tblCellMar>
        </w:tblPrEx>
        <w:trPr>
          <w:trHeight w:val="285"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116A5F8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3</w:t>
            </w:r>
            <w:r>
              <w:rPr>
                <w:rFonts w:hint="eastAsia" w:ascii="宋体" w:hAnsi="宋体" w:eastAsia="宋体" w:cs="宋体"/>
                <w:color w:val="auto"/>
                <w:sz w:val="18"/>
                <w:szCs w:val="18"/>
                <w:lang w:val="en-US" w:eastAsia="zh-CN"/>
              </w:rPr>
              <w:t>05</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79B1D02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挂锁</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295E26D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大号</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2D259BF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63mm</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2CD29A9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个</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275D8E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12.00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561B19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0FA7ED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3A21E7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BE2810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2E91808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E19457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37A0BDD0">
        <w:tblPrEx>
          <w:tblCellMar>
            <w:top w:w="0" w:type="dxa"/>
            <w:left w:w="15" w:type="dxa"/>
            <w:bottom w:w="0" w:type="dxa"/>
            <w:right w:w="15" w:type="dxa"/>
          </w:tblCellMar>
        </w:tblPrEx>
        <w:trPr>
          <w:trHeight w:val="285"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32581E0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3</w:t>
            </w:r>
            <w:r>
              <w:rPr>
                <w:rFonts w:hint="eastAsia" w:ascii="宋体" w:hAnsi="宋体" w:eastAsia="宋体" w:cs="宋体"/>
                <w:color w:val="auto"/>
                <w:sz w:val="18"/>
                <w:szCs w:val="18"/>
                <w:lang w:val="en-US" w:eastAsia="zh-CN"/>
              </w:rPr>
              <w:t>06</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77AFD54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挂锁</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13E44EC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中号</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36A5618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50mm</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42356CE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个</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9BB8F6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7.80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11EE7E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CA2149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FCF771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31DDD0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63FF186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F60B92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462BDEB4">
        <w:tblPrEx>
          <w:tblCellMar>
            <w:top w:w="0" w:type="dxa"/>
            <w:left w:w="15" w:type="dxa"/>
            <w:bottom w:w="0" w:type="dxa"/>
            <w:right w:w="15" w:type="dxa"/>
          </w:tblCellMar>
        </w:tblPrEx>
        <w:trPr>
          <w:trHeight w:val="285"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6DB3CBD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3</w:t>
            </w:r>
            <w:r>
              <w:rPr>
                <w:rFonts w:hint="eastAsia" w:ascii="宋体" w:hAnsi="宋体" w:eastAsia="宋体" w:cs="宋体"/>
                <w:color w:val="auto"/>
                <w:sz w:val="18"/>
                <w:szCs w:val="18"/>
                <w:lang w:val="en-US" w:eastAsia="zh-CN"/>
              </w:rPr>
              <w:t>07</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071C98F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U型锁</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4BE4710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U型</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32ADF2D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35cm</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7216FF9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个</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562120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38.00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BF6A8E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5F129A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37C6B3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FA868C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0440B8C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A8D6DB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68D5FE20">
        <w:tblPrEx>
          <w:tblCellMar>
            <w:top w:w="0" w:type="dxa"/>
            <w:left w:w="15" w:type="dxa"/>
            <w:bottom w:w="0" w:type="dxa"/>
            <w:right w:w="15" w:type="dxa"/>
          </w:tblCellMar>
        </w:tblPrEx>
        <w:trPr>
          <w:trHeight w:val="285"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10C0C04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3</w:t>
            </w:r>
            <w:r>
              <w:rPr>
                <w:rFonts w:hint="eastAsia" w:ascii="宋体" w:hAnsi="宋体" w:eastAsia="宋体" w:cs="宋体"/>
                <w:color w:val="auto"/>
                <w:sz w:val="18"/>
                <w:szCs w:val="18"/>
                <w:lang w:val="en-US" w:eastAsia="zh-CN"/>
              </w:rPr>
              <w:t>08</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4FFCD60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链条锁</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57F1F9C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加粗</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6C779B1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加厚锁梁</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7A6F7C9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条</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5D8F1D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28.00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4F36E5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77ECFB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550EE6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CC1BAE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4A0F8FC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5463B8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3D242577">
        <w:tblPrEx>
          <w:tblCellMar>
            <w:top w:w="0" w:type="dxa"/>
            <w:left w:w="15" w:type="dxa"/>
            <w:bottom w:w="0" w:type="dxa"/>
            <w:right w:w="15" w:type="dxa"/>
          </w:tblCellMar>
        </w:tblPrEx>
        <w:trPr>
          <w:trHeight w:val="368"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0B1EFE5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3</w:t>
            </w:r>
            <w:r>
              <w:rPr>
                <w:rFonts w:hint="eastAsia" w:ascii="宋体" w:hAnsi="宋体" w:eastAsia="宋体" w:cs="宋体"/>
                <w:color w:val="auto"/>
                <w:sz w:val="18"/>
                <w:szCs w:val="18"/>
                <w:lang w:val="en-US" w:eastAsia="zh-CN"/>
              </w:rPr>
              <w:t>09</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33A6C3D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翻页激光笔</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21E8CE9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标配</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5F3F7BA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红光光源，100m传感，USB充电接口</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0D9C4CA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支</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5B197F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130.00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5C4614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007B5A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265432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20A164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4EE06AA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679170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20240FC6">
        <w:tblPrEx>
          <w:tblCellMar>
            <w:top w:w="0" w:type="dxa"/>
            <w:left w:w="15" w:type="dxa"/>
            <w:bottom w:w="0" w:type="dxa"/>
            <w:right w:w="15" w:type="dxa"/>
          </w:tblCellMar>
        </w:tblPrEx>
        <w:trPr>
          <w:trHeight w:val="90"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34F5FDC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3</w:t>
            </w:r>
            <w:r>
              <w:rPr>
                <w:rFonts w:hint="eastAsia" w:ascii="宋体" w:hAnsi="宋体" w:eastAsia="宋体" w:cs="宋体"/>
                <w:color w:val="auto"/>
                <w:sz w:val="18"/>
                <w:szCs w:val="18"/>
                <w:lang w:val="en-US" w:eastAsia="zh-CN"/>
              </w:rPr>
              <w:t>10</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030E29A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翻页激光笔</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4D1B558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超强续航</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17133A8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200m激光射程，3R类激光，650NM波长，支持超链接，90天续航</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18956F2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支</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40E3A8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190.00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DFD274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299FBD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7C09B5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189E76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6DF4718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D3C25F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2256C1AB">
        <w:tblPrEx>
          <w:tblCellMar>
            <w:top w:w="0" w:type="dxa"/>
            <w:left w:w="15" w:type="dxa"/>
            <w:bottom w:w="0" w:type="dxa"/>
            <w:right w:w="15" w:type="dxa"/>
          </w:tblCellMar>
        </w:tblPrEx>
        <w:trPr>
          <w:trHeight w:val="334"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0AD5358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3</w:t>
            </w:r>
            <w:r>
              <w:rPr>
                <w:rFonts w:hint="eastAsia" w:ascii="宋体" w:hAnsi="宋体" w:eastAsia="宋体" w:cs="宋体"/>
                <w:color w:val="auto"/>
                <w:sz w:val="18"/>
                <w:szCs w:val="18"/>
                <w:lang w:val="en-US" w:eastAsia="zh-CN"/>
              </w:rPr>
              <w:t>11</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4D83F23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伸缩教鞭</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47D1840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1.6M</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5054287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海绵手柄</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5672422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个</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B1ACBD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24.52</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D9BDD4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BA2B78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B17015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394B00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1EDFC93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A1F679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6414E3BC">
        <w:tblPrEx>
          <w:tblCellMar>
            <w:top w:w="0" w:type="dxa"/>
            <w:left w:w="15" w:type="dxa"/>
            <w:bottom w:w="0" w:type="dxa"/>
            <w:right w:w="15" w:type="dxa"/>
          </w:tblCellMar>
        </w:tblPrEx>
        <w:trPr>
          <w:trHeight w:val="285"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673BD1B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3</w:t>
            </w:r>
            <w:r>
              <w:rPr>
                <w:rFonts w:hint="eastAsia" w:ascii="宋体" w:hAnsi="宋体" w:eastAsia="宋体" w:cs="宋体"/>
                <w:color w:val="auto"/>
                <w:sz w:val="18"/>
                <w:szCs w:val="18"/>
                <w:lang w:val="en-US" w:eastAsia="zh-CN"/>
              </w:rPr>
              <w:t>12</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0A0CA71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钥匙牌</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6D04CB4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多色</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551E871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加厚</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2EF5CE4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个</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C5AC2A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1.10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9B5AF6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A03B83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E2EC75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86E397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3ADC080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A429BE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245A9D16">
        <w:tblPrEx>
          <w:tblCellMar>
            <w:top w:w="0" w:type="dxa"/>
            <w:left w:w="15" w:type="dxa"/>
            <w:bottom w:w="0" w:type="dxa"/>
            <w:right w:w="15" w:type="dxa"/>
          </w:tblCellMar>
        </w:tblPrEx>
        <w:trPr>
          <w:trHeight w:val="325"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107F6CD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3</w:t>
            </w:r>
            <w:r>
              <w:rPr>
                <w:rFonts w:hint="eastAsia" w:ascii="宋体" w:hAnsi="宋体" w:eastAsia="宋体" w:cs="宋体"/>
                <w:color w:val="auto"/>
                <w:sz w:val="18"/>
                <w:szCs w:val="18"/>
                <w:lang w:val="en-US" w:eastAsia="zh-CN"/>
              </w:rPr>
              <w:t>13</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32B0D50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口哨</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6D4E5C2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不锈钢</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1CE0D89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独立包装</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3B39D66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个</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23C7FD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7.50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481BF5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F4BC77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DA7E0D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920539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00749F7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F15C19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5B56C552">
        <w:tblPrEx>
          <w:tblCellMar>
            <w:top w:w="0" w:type="dxa"/>
            <w:left w:w="15" w:type="dxa"/>
            <w:bottom w:w="0" w:type="dxa"/>
            <w:right w:w="15" w:type="dxa"/>
          </w:tblCellMar>
        </w:tblPrEx>
        <w:trPr>
          <w:trHeight w:val="396"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55A25E4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3</w:t>
            </w:r>
            <w:r>
              <w:rPr>
                <w:rFonts w:hint="eastAsia" w:ascii="宋体" w:hAnsi="宋体" w:eastAsia="宋体" w:cs="宋体"/>
                <w:color w:val="auto"/>
                <w:sz w:val="18"/>
                <w:szCs w:val="18"/>
                <w:lang w:val="en-US" w:eastAsia="zh-CN"/>
              </w:rPr>
              <w:t>14</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35B89F3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打气筒</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180743A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迷你便携</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56F449F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多功能气嘴，高度35-40cm</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53FE005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个</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451845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29.90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451813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B1B6C8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997165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522AB1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1DDD8B7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E42CCF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3E7C0C69">
        <w:tblPrEx>
          <w:tblCellMar>
            <w:top w:w="0" w:type="dxa"/>
            <w:left w:w="15" w:type="dxa"/>
            <w:bottom w:w="0" w:type="dxa"/>
            <w:right w:w="15" w:type="dxa"/>
          </w:tblCellMar>
        </w:tblPrEx>
        <w:trPr>
          <w:trHeight w:val="285"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546D79E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3</w:t>
            </w:r>
            <w:r>
              <w:rPr>
                <w:rFonts w:hint="eastAsia" w:ascii="宋体" w:hAnsi="宋体" w:eastAsia="宋体" w:cs="宋体"/>
                <w:color w:val="auto"/>
                <w:sz w:val="18"/>
                <w:szCs w:val="18"/>
                <w:lang w:val="en-US" w:eastAsia="zh-CN"/>
              </w:rPr>
              <w:t>15</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2B3B0B4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意见箱</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64D9840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包边防水</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1E96645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29*22cm</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3AED03D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个</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CE921B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60.80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943D31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D8D1E5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9A0F98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1530D3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0FDAA0B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8F642E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49C67EB3">
        <w:tblPrEx>
          <w:tblCellMar>
            <w:top w:w="0" w:type="dxa"/>
            <w:left w:w="15" w:type="dxa"/>
            <w:bottom w:w="0" w:type="dxa"/>
            <w:right w:w="15" w:type="dxa"/>
          </w:tblCellMar>
        </w:tblPrEx>
        <w:trPr>
          <w:trHeight w:val="285"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7227406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3</w:t>
            </w:r>
            <w:r>
              <w:rPr>
                <w:rFonts w:hint="eastAsia" w:ascii="宋体" w:hAnsi="宋体" w:eastAsia="宋体" w:cs="宋体"/>
                <w:color w:val="auto"/>
                <w:sz w:val="18"/>
                <w:szCs w:val="18"/>
                <w:lang w:val="en-US" w:eastAsia="zh-CN"/>
              </w:rPr>
              <w:t>16</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479928E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投票箱</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5039634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加厚</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5165015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红色，30*12*39</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513F766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个</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5325C9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155.00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EDF1B9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2CE111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228C4B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4A669B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790419D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568A42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2B0874E7">
        <w:tblPrEx>
          <w:tblCellMar>
            <w:top w:w="0" w:type="dxa"/>
            <w:left w:w="15" w:type="dxa"/>
            <w:bottom w:w="0" w:type="dxa"/>
            <w:right w:w="15" w:type="dxa"/>
          </w:tblCellMar>
        </w:tblPrEx>
        <w:trPr>
          <w:trHeight w:val="277"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76F96F9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3</w:t>
            </w:r>
            <w:r>
              <w:rPr>
                <w:rFonts w:hint="eastAsia" w:ascii="宋体" w:hAnsi="宋体" w:eastAsia="宋体" w:cs="宋体"/>
                <w:color w:val="auto"/>
                <w:sz w:val="18"/>
                <w:szCs w:val="18"/>
                <w:lang w:val="en-US" w:eastAsia="zh-CN"/>
              </w:rPr>
              <w:t>17</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172AF41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地球仪</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3C867D4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可转</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7482041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直径20cm</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7BE2C89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个</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51195B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119.00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3EDA5E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4FE2C5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C5FD88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96500A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3E45366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FAD7E6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2E358C5C">
        <w:tblPrEx>
          <w:tblCellMar>
            <w:top w:w="0" w:type="dxa"/>
            <w:left w:w="15" w:type="dxa"/>
            <w:bottom w:w="0" w:type="dxa"/>
            <w:right w:w="15" w:type="dxa"/>
          </w:tblCellMar>
        </w:tblPrEx>
        <w:trPr>
          <w:trHeight w:val="341"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1AC8768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3</w:t>
            </w:r>
            <w:r>
              <w:rPr>
                <w:rFonts w:hint="eastAsia" w:ascii="宋体" w:hAnsi="宋体" w:eastAsia="宋体" w:cs="宋体"/>
                <w:color w:val="auto"/>
                <w:sz w:val="18"/>
                <w:szCs w:val="18"/>
                <w:lang w:val="en-US" w:eastAsia="zh-CN"/>
              </w:rPr>
              <w:t>18</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6020D8B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台灯</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0911B1F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多功能</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1F00377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LED多档调光，多角度，无人眼可视频闪</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20B0FF8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个</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14EEFF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145.00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E981E4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622C5A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9B33EC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ED81CC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5112F8E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DDFBE0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7AB8DFA9">
        <w:tblPrEx>
          <w:tblCellMar>
            <w:top w:w="0" w:type="dxa"/>
            <w:left w:w="15" w:type="dxa"/>
            <w:bottom w:w="0" w:type="dxa"/>
            <w:right w:w="15" w:type="dxa"/>
          </w:tblCellMar>
        </w:tblPrEx>
        <w:trPr>
          <w:trHeight w:val="285"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3C21AF3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3</w:t>
            </w:r>
            <w:r>
              <w:rPr>
                <w:rFonts w:hint="eastAsia" w:ascii="宋体" w:hAnsi="宋体" w:eastAsia="宋体" w:cs="宋体"/>
                <w:color w:val="auto"/>
                <w:sz w:val="18"/>
                <w:szCs w:val="18"/>
                <w:lang w:val="en-US" w:eastAsia="zh-CN"/>
              </w:rPr>
              <w:t>19</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04E5753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书立</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042470F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结实</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4B9EDEB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高度≥18cm,金属纯色</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047BC47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对</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B576A5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32.00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30852F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6207A7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693308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ED501E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06AC187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ABFA04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5A479B08">
        <w:tblPrEx>
          <w:tblCellMar>
            <w:top w:w="0" w:type="dxa"/>
            <w:left w:w="15" w:type="dxa"/>
            <w:bottom w:w="0" w:type="dxa"/>
            <w:right w:w="15" w:type="dxa"/>
          </w:tblCellMar>
        </w:tblPrEx>
        <w:trPr>
          <w:trHeight w:val="600"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3285D28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3</w:t>
            </w:r>
            <w:r>
              <w:rPr>
                <w:rFonts w:hint="eastAsia" w:ascii="宋体" w:hAnsi="宋体" w:eastAsia="宋体" w:cs="宋体"/>
                <w:color w:val="auto"/>
                <w:sz w:val="18"/>
                <w:szCs w:val="18"/>
                <w:lang w:val="en-US" w:eastAsia="zh-CN"/>
              </w:rPr>
              <w:t>20</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7A9FD10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口罩</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707A771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医用防护口罩</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7CC9019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50个/盒</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4A28D9C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盒</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F4A4ED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28.40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B88AF1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E3B47E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F57B87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282D14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25EFC43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488C78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5FBF9CDB">
        <w:tblPrEx>
          <w:tblCellMar>
            <w:top w:w="0" w:type="dxa"/>
            <w:left w:w="15" w:type="dxa"/>
            <w:bottom w:w="0" w:type="dxa"/>
            <w:right w:w="15" w:type="dxa"/>
          </w:tblCellMar>
        </w:tblPrEx>
        <w:trPr>
          <w:trHeight w:val="600"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15F005F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3</w:t>
            </w:r>
            <w:r>
              <w:rPr>
                <w:rFonts w:hint="eastAsia" w:ascii="宋体" w:hAnsi="宋体" w:eastAsia="宋体" w:cs="宋体"/>
                <w:color w:val="auto"/>
                <w:sz w:val="18"/>
                <w:szCs w:val="18"/>
                <w:lang w:val="en-US" w:eastAsia="zh-CN"/>
              </w:rPr>
              <w:t>21</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3B30B8B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口罩</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5136259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医用</w:t>
            </w:r>
            <w:r>
              <w:rPr>
                <w:rFonts w:hint="eastAsia" w:ascii="宋体" w:hAnsi="宋体" w:eastAsia="宋体" w:cs="宋体"/>
                <w:color w:val="auto"/>
                <w:sz w:val="18"/>
                <w:szCs w:val="18"/>
                <w:lang w:eastAsia="zh-CN"/>
              </w:rPr>
              <w:t>外科</w:t>
            </w:r>
            <w:r>
              <w:rPr>
                <w:rFonts w:hint="eastAsia" w:ascii="宋体" w:hAnsi="宋体" w:eastAsia="宋体" w:cs="宋体"/>
                <w:color w:val="auto"/>
                <w:sz w:val="18"/>
                <w:szCs w:val="18"/>
              </w:rPr>
              <w:t>口罩</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3FD66CA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10个/包</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31144F5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包</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8A7BF7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15.80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0B0835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5231F0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A59CF9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672BF8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6690D25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7BFB53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03722581">
        <w:tblPrEx>
          <w:tblCellMar>
            <w:top w:w="0" w:type="dxa"/>
            <w:left w:w="15" w:type="dxa"/>
            <w:bottom w:w="0" w:type="dxa"/>
            <w:right w:w="15" w:type="dxa"/>
          </w:tblCellMar>
        </w:tblPrEx>
        <w:trPr>
          <w:trHeight w:val="600"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7D84D93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3</w:t>
            </w:r>
            <w:r>
              <w:rPr>
                <w:rFonts w:hint="eastAsia" w:ascii="宋体" w:hAnsi="宋体" w:eastAsia="宋体" w:cs="宋体"/>
                <w:color w:val="auto"/>
                <w:sz w:val="18"/>
                <w:szCs w:val="18"/>
                <w:lang w:val="en-US" w:eastAsia="zh-CN"/>
              </w:rPr>
              <w:t>22</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0D348B2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口罩</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26B3D30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医用</w:t>
            </w:r>
            <w:r>
              <w:rPr>
                <w:rFonts w:hint="eastAsia" w:ascii="宋体" w:hAnsi="宋体" w:eastAsia="宋体" w:cs="宋体"/>
                <w:color w:val="auto"/>
                <w:sz w:val="18"/>
                <w:szCs w:val="18"/>
                <w:lang w:eastAsia="zh-CN"/>
              </w:rPr>
              <w:t>外科</w:t>
            </w:r>
            <w:r>
              <w:rPr>
                <w:rFonts w:hint="eastAsia" w:ascii="宋体" w:hAnsi="宋体" w:eastAsia="宋体" w:cs="宋体"/>
                <w:color w:val="auto"/>
                <w:sz w:val="18"/>
                <w:szCs w:val="18"/>
              </w:rPr>
              <w:t>口罩</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7402E8C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50个/盒，全独立包装</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74E2F80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盒</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51C973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89.00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874D78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E66722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333B04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B84DB2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044B558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1FB35E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3E51570A">
        <w:tblPrEx>
          <w:tblCellMar>
            <w:top w:w="0" w:type="dxa"/>
            <w:left w:w="15" w:type="dxa"/>
            <w:bottom w:w="0" w:type="dxa"/>
            <w:right w:w="15" w:type="dxa"/>
          </w:tblCellMar>
        </w:tblPrEx>
        <w:trPr>
          <w:trHeight w:val="320"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44B6238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3</w:t>
            </w:r>
            <w:r>
              <w:rPr>
                <w:rFonts w:hint="eastAsia" w:ascii="宋体" w:hAnsi="宋体" w:eastAsia="宋体" w:cs="宋体"/>
                <w:color w:val="auto"/>
                <w:sz w:val="18"/>
                <w:szCs w:val="18"/>
                <w:lang w:val="en-US" w:eastAsia="zh-CN"/>
              </w:rPr>
              <w:t>23</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0300A92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酒精消毒液</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5A19EA3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2.5kg</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5396227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75%酒精</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6E8D83D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壶</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AA4531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45.00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FD1E28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7745CD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D5E544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B17D4F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246287B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FFD278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7251EA60">
        <w:tblPrEx>
          <w:tblCellMar>
            <w:top w:w="0" w:type="dxa"/>
            <w:left w:w="15" w:type="dxa"/>
            <w:bottom w:w="0" w:type="dxa"/>
            <w:right w:w="15" w:type="dxa"/>
          </w:tblCellMar>
        </w:tblPrEx>
        <w:trPr>
          <w:trHeight w:val="440"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29FB97E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3</w:t>
            </w:r>
            <w:r>
              <w:rPr>
                <w:rFonts w:hint="eastAsia" w:ascii="宋体" w:hAnsi="宋体" w:eastAsia="宋体" w:cs="宋体"/>
                <w:color w:val="auto"/>
                <w:sz w:val="18"/>
                <w:szCs w:val="18"/>
                <w:lang w:val="en-US" w:eastAsia="zh-CN"/>
              </w:rPr>
              <w:t>24</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0A3563C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酒精湿巾</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4E7D7E6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独立包装</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378F768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75%酒精，独立包装</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28FDBF2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片</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B46B32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2.00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9B690F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C8C5CE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519369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92ABF1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60A1FE1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53158E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458EED65">
        <w:tblPrEx>
          <w:tblCellMar>
            <w:top w:w="0" w:type="dxa"/>
            <w:left w:w="15" w:type="dxa"/>
            <w:bottom w:w="0" w:type="dxa"/>
            <w:right w:w="15" w:type="dxa"/>
          </w:tblCellMar>
        </w:tblPrEx>
        <w:trPr>
          <w:trHeight w:val="285"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14C93B4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3</w:t>
            </w:r>
            <w:r>
              <w:rPr>
                <w:rFonts w:hint="eastAsia" w:ascii="宋体" w:hAnsi="宋体" w:eastAsia="宋体" w:cs="宋体"/>
                <w:color w:val="auto"/>
                <w:sz w:val="18"/>
                <w:szCs w:val="18"/>
                <w:lang w:val="en-US" w:eastAsia="zh-CN"/>
              </w:rPr>
              <w:t>25</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660D787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卡纸</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633CC97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多色</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0DF2C99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彩色群</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3305502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张</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686F0B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0.80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33B2F4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BA17F1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5E11DD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36477B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0D7823F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B2735C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71FEDBB8">
        <w:tblPrEx>
          <w:tblCellMar>
            <w:top w:w="0" w:type="dxa"/>
            <w:left w:w="15" w:type="dxa"/>
            <w:bottom w:w="0" w:type="dxa"/>
            <w:right w:w="15" w:type="dxa"/>
          </w:tblCellMar>
        </w:tblPrEx>
        <w:trPr>
          <w:trHeight w:val="285"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007DE4E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3</w:t>
            </w:r>
            <w:r>
              <w:rPr>
                <w:rFonts w:hint="eastAsia" w:ascii="宋体" w:hAnsi="宋体" w:eastAsia="宋体" w:cs="宋体"/>
                <w:color w:val="auto"/>
                <w:sz w:val="18"/>
                <w:szCs w:val="18"/>
                <w:lang w:val="en-US" w:eastAsia="zh-CN"/>
              </w:rPr>
              <w:t>26</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1B7B920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皱纹纸</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658A8E6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多色</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43FF415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90*45cm</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25458AE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张</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66C293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0.80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F5A1C5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FC4B8C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88EE86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0DAB3F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61312E0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05D9BB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2D3633DC">
        <w:tblPrEx>
          <w:tblCellMar>
            <w:top w:w="0" w:type="dxa"/>
            <w:left w:w="15" w:type="dxa"/>
            <w:bottom w:w="0" w:type="dxa"/>
            <w:right w:w="15" w:type="dxa"/>
          </w:tblCellMar>
        </w:tblPrEx>
        <w:trPr>
          <w:trHeight w:val="285"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608A1C1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3</w:t>
            </w:r>
            <w:r>
              <w:rPr>
                <w:rFonts w:hint="eastAsia" w:ascii="宋体" w:hAnsi="宋体" w:eastAsia="宋体" w:cs="宋体"/>
                <w:color w:val="auto"/>
                <w:sz w:val="18"/>
                <w:szCs w:val="18"/>
                <w:lang w:val="en-US" w:eastAsia="zh-CN"/>
              </w:rPr>
              <w:t>27</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7301922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香皂</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2BB4F08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108g</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31387E1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抑菌</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708655B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块</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9C3222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7.00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1A11EE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7A57F0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4E825E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95C8D2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7A3F9EA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F1F804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48A5F197">
        <w:tblPrEx>
          <w:tblCellMar>
            <w:top w:w="0" w:type="dxa"/>
            <w:left w:w="15" w:type="dxa"/>
            <w:bottom w:w="0" w:type="dxa"/>
            <w:right w:w="15" w:type="dxa"/>
          </w:tblCellMar>
        </w:tblPrEx>
        <w:trPr>
          <w:trHeight w:val="335"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7989BB0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3</w:t>
            </w:r>
            <w:r>
              <w:rPr>
                <w:rFonts w:hint="eastAsia" w:ascii="宋体" w:hAnsi="宋体" w:eastAsia="宋体" w:cs="宋体"/>
                <w:color w:val="auto"/>
                <w:sz w:val="18"/>
                <w:szCs w:val="18"/>
                <w:lang w:val="en-US" w:eastAsia="zh-CN"/>
              </w:rPr>
              <w:t>28</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4A34AFD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高强力粘钩</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249D7C2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强效</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6F93812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承重≥9kg</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1491F85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个</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A1EA45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5.00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41F215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1536ED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35E7C0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857673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288C3CD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F44CE8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4DEA745F">
        <w:tblPrEx>
          <w:tblCellMar>
            <w:top w:w="0" w:type="dxa"/>
            <w:left w:w="15" w:type="dxa"/>
            <w:bottom w:w="0" w:type="dxa"/>
            <w:right w:w="15" w:type="dxa"/>
          </w:tblCellMar>
        </w:tblPrEx>
        <w:trPr>
          <w:trHeight w:val="335"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75A3DA1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3</w:t>
            </w:r>
            <w:r>
              <w:rPr>
                <w:rFonts w:hint="eastAsia" w:ascii="宋体" w:hAnsi="宋体" w:eastAsia="宋体" w:cs="宋体"/>
                <w:color w:val="auto"/>
                <w:sz w:val="18"/>
                <w:szCs w:val="18"/>
                <w:lang w:val="en-US" w:eastAsia="zh-CN"/>
              </w:rPr>
              <w:t>29</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17B4B70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免钉置物架</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5A87ED3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标准</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632E997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PP材质，含漏水孔</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4BCC0FE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个</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1A2D51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15.00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ECA6DD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6E7967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B415A0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933AEF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43586DB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AC54BC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41E1AABB">
        <w:tblPrEx>
          <w:tblCellMar>
            <w:top w:w="0" w:type="dxa"/>
            <w:left w:w="15" w:type="dxa"/>
            <w:bottom w:w="0" w:type="dxa"/>
            <w:right w:w="15" w:type="dxa"/>
          </w:tblCellMar>
        </w:tblPrEx>
        <w:trPr>
          <w:trHeight w:val="362"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05E6E1C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3</w:t>
            </w:r>
            <w:r>
              <w:rPr>
                <w:rFonts w:hint="eastAsia" w:ascii="宋体" w:hAnsi="宋体" w:eastAsia="宋体" w:cs="宋体"/>
                <w:color w:val="auto"/>
                <w:sz w:val="18"/>
                <w:szCs w:val="18"/>
                <w:lang w:val="en-US" w:eastAsia="zh-CN"/>
              </w:rPr>
              <w:t>30</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0808174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洗手液支架</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0341F8B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不锈钢</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7B0EEC6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304不锈钢，免打孔</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46CCA61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个</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EE0CC2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20.00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924FC3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FF2390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A23C88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96281F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631C90E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078E06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3256CE23">
        <w:tblPrEx>
          <w:tblCellMar>
            <w:top w:w="0" w:type="dxa"/>
            <w:left w:w="15" w:type="dxa"/>
            <w:bottom w:w="0" w:type="dxa"/>
            <w:right w:w="15" w:type="dxa"/>
          </w:tblCellMar>
        </w:tblPrEx>
        <w:trPr>
          <w:trHeight w:val="285"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0414FBC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3</w:t>
            </w:r>
            <w:r>
              <w:rPr>
                <w:rFonts w:hint="eastAsia" w:ascii="宋体" w:hAnsi="宋体" w:eastAsia="宋体" w:cs="宋体"/>
                <w:color w:val="auto"/>
                <w:sz w:val="18"/>
                <w:szCs w:val="18"/>
                <w:lang w:val="en-US" w:eastAsia="zh-CN"/>
              </w:rPr>
              <w:t>31</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086D7DC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花露水</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22567F2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195ml</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58AF6F4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玻璃瓶装</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6974BEB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瓶</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94D3D5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16.50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2B5844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144E82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A284DE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9A4667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544EBE0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A86A93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51235C50">
        <w:tblPrEx>
          <w:tblCellMar>
            <w:top w:w="0" w:type="dxa"/>
            <w:left w:w="15" w:type="dxa"/>
            <w:bottom w:w="0" w:type="dxa"/>
            <w:right w:w="15" w:type="dxa"/>
          </w:tblCellMar>
        </w:tblPrEx>
        <w:trPr>
          <w:trHeight w:val="285"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78404F6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3</w:t>
            </w:r>
            <w:r>
              <w:rPr>
                <w:rFonts w:hint="eastAsia" w:ascii="宋体" w:hAnsi="宋体" w:eastAsia="宋体" w:cs="宋体"/>
                <w:color w:val="auto"/>
                <w:sz w:val="18"/>
                <w:szCs w:val="18"/>
                <w:lang w:val="en-US" w:eastAsia="zh-CN"/>
              </w:rPr>
              <w:t>32</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6778984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花露水</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54305A1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180ml</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3AFD6D6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有效驱蚊7小时，按压式</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7F2CCAC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瓶</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9B2422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19.40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5C689C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01940C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110AC8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974408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486E946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01E406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2ECD6891">
        <w:tblPrEx>
          <w:tblCellMar>
            <w:top w:w="0" w:type="dxa"/>
            <w:left w:w="15" w:type="dxa"/>
            <w:bottom w:w="0" w:type="dxa"/>
            <w:right w:w="15" w:type="dxa"/>
          </w:tblCellMar>
        </w:tblPrEx>
        <w:trPr>
          <w:trHeight w:val="549"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7AC9682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3</w:t>
            </w:r>
            <w:r>
              <w:rPr>
                <w:rFonts w:hint="eastAsia" w:ascii="宋体" w:hAnsi="宋体" w:eastAsia="宋体" w:cs="宋体"/>
                <w:color w:val="auto"/>
                <w:sz w:val="18"/>
                <w:szCs w:val="18"/>
                <w:lang w:val="en-US" w:eastAsia="zh-CN"/>
              </w:rPr>
              <w:t>33</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45966A9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一次性防护面罩</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68525EF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医用级</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324D3D3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多层防护</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4BFC084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个</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1BCB9B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18.60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A8A9D9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69DF60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D87516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CE8702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5789B6A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C7445B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0E2CF0A7">
        <w:tblPrEx>
          <w:tblCellMar>
            <w:top w:w="0" w:type="dxa"/>
            <w:left w:w="15" w:type="dxa"/>
            <w:bottom w:w="0" w:type="dxa"/>
            <w:right w:w="15" w:type="dxa"/>
          </w:tblCellMar>
        </w:tblPrEx>
        <w:trPr>
          <w:trHeight w:val="285"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490233C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3</w:t>
            </w:r>
            <w:r>
              <w:rPr>
                <w:rFonts w:hint="eastAsia" w:ascii="宋体" w:hAnsi="宋体" w:eastAsia="宋体" w:cs="宋体"/>
                <w:color w:val="auto"/>
                <w:sz w:val="18"/>
                <w:szCs w:val="18"/>
                <w:lang w:val="en-US" w:eastAsia="zh-CN"/>
              </w:rPr>
              <w:t>34</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4A9B929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体温计</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608FD16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额温枪</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4BA2A44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电子显示屏</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1E25BE0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个</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760676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158.00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351BE4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E9FD0C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3C5E20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94247EC">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0291C25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51528B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6CD59BA0">
        <w:tblPrEx>
          <w:tblCellMar>
            <w:top w:w="0" w:type="dxa"/>
            <w:left w:w="15" w:type="dxa"/>
            <w:bottom w:w="0" w:type="dxa"/>
            <w:right w:w="15" w:type="dxa"/>
          </w:tblCellMar>
        </w:tblPrEx>
        <w:trPr>
          <w:trHeight w:val="285"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6399F32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3</w:t>
            </w:r>
            <w:r>
              <w:rPr>
                <w:rFonts w:hint="eastAsia" w:ascii="宋体" w:hAnsi="宋体" w:eastAsia="宋体" w:cs="宋体"/>
                <w:color w:val="auto"/>
                <w:sz w:val="18"/>
                <w:szCs w:val="18"/>
                <w:lang w:val="en-US" w:eastAsia="zh-CN"/>
              </w:rPr>
              <w:t>35</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0A044BD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风油精</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1387B25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6ml</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76031FF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瓶装6ml</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05F7DD5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rPr>
              <w:t>个</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46B719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8.90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3A2AC7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B4D6C7F">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CE04B5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66CDF9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30A2B528">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CA73C2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380EB1FE">
        <w:tblPrEx>
          <w:tblCellMar>
            <w:top w:w="0" w:type="dxa"/>
            <w:left w:w="15" w:type="dxa"/>
            <w:bottom w:w="0" w:type="dxa"/>
            <w:right w:w="15" w:type="dxa"/>
          </w:tblCellMar>
        </w:tblPrEx>
        <w:trPr>
          <w:trHeight w:val="285"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6BA149C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336</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782049F6">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光敏印油</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0ED64C6E">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10</w:t>
            </w:r>
            <w:r>
              <w:rPr>
                <w:rFonts w:hint="eastAsia" w:ascii="宋体" w:hAnsi="宋体" w:eastAsia="宋体" w:cs="宋体"/>
                <w:color w:val="auto"/>
                <w:sz w:val="18"/>
                <w:szCs w:val="18"/>
              </w:rPr>
              <w:t>ml</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3387D5A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非快干、红色/蓝色</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63CCBAC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瓶</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78622F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49.00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5F6A4E7">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44F89B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1C3855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D65349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right w:val="single" w:color="000000" w:sz="4" w:space="0"/>
            </w:tcBorders>
            <w:noWrap w:val="0"/>
            <w:vAlign w:val="center"/>
          </w:tcPr>
          <w:p w14:paraId="6A5B204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1389393">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r w14:paraId="29A89C03">
        <w:tblPrEx>
          <w:tblCellMar>
            <w:top w:w="0" w:type="dxa"/>
            <w:left w:w="15" w:type="dxa"/>
            <w:bottom w:w="0" w:type="dxa"/>
            <w:right w:w="15" w:type="dxa"/>
          </w:tblCellMar>
        </w:tblPrEx>
        <w:trPr>
          <w:trHeight w:val="285"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039462B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337</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1A49BE9A">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椅子垫</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37E0CAA2">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50CM*50CM</w:t>
            </w:r>
          </w:p>
        </w:tc>
        <w:tc>
          <w:tcPr>
            <w:tcW w:w="5372" w:type="dxa"/>
            <w:tcBorders>
              <w:top w:val="single" w:color="000000" w:sz="4" w:space="0"/>
              <w:left w:val="single" w:color="000000" w:sz="4" w:space="0"/>
              <w:bottom w:val="single" w:color="000000" w:sz="4" w:space="0"/>
              <w:right w:val="single" w:color="000000" w:sz="4" w:space="0"/>
            </w:tcBorders>
            <w:noWrap w:val="0"/>
            <w:vAlign w:val="center"/>
          </w:tcPr>
          <w:p w14:paraId="20D231D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防滑、加厚</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3649B62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个</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6E51755">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56.00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EF02211">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48C4E7B">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821CFBD">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81DC9E9">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vMerge w:val="continue"/>
            <w:tcBorders>
              <w:left w:val="single" w:color="000000" w:sz="4" w:space="0"/>
              <w:bottom w:val="single" w:color="000000" w:sz="4" w:space="0"/>
              <w:right w:val="single" w:color="000000" w:sz="4" w:space="0"/>
            </w:tcBorders>
            <w:noWrap w:val="0"/>
            <w:vAlign w:val="center"/>
          </w:tcPr>
          <w:p w14:paraId="1D7D5EA0">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F72EE84">
            <w:pPr>
              <w:keepNext w:val="0"/>
              <w:keepLines w:val="0"/>
              <w:pageBreakBefore w:val="0"/>
              <w:kinsoku/>
              <w:wordWrap/>
              <w:overflowPunct/>
              <w:topLinePunct w:val="0"/>
              <w:autoSpaceDE/>
              <w:autoSpaceDN w:val="0"/>
              <w:bidi w:val="0"/>
              <w:adjustRightInd/>
              <w:spacing w:line="240" w:lineRule="auto"/>
              <w:jc w:val="center"/>
              <w:textAlignment w:val="bottom"/>
              <w:rPr>
                <w:rFonts w:hint="eastAsia" w:ascii="宋体" w:hAnsi="宋体" w:eastAsia="宋体" w:cs="宋体"/>
                <w:color w:val="auto"/>
                <w:sz w:val="18"/>
                <w:szCs w:val="18"/>
                <w:lang w:val="en-US" w:eastAsia="zh-CN"/>
              </w:rPr>
            </w:pPr>
          </w:p>
        </w:tc>
      </w:tr>
    </w:tbl>
    <w:p w14:paraId="50BCA09A">
      <w:pPr>
        <w:keepNext w:val="0"/>
        <w:keepLines w:val="0"/>
        <w:pageBreakBefore w:val="0"/>
        <w:widowControl/>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说明：1．</w:t>
      </w:r>
      <w:r>
        <w:rPr>
          <w:rFonts w:hint="eastAsia" w:ascii="宋体" w:hAnsi="宋体" w:eastAsia="宋体" w:cs="宋体"/>
          <w:color w:val="auto"/>
          <w:sz w:val="24"/>
          <w:szCs w:val="24"/>
          <w:highlight w:val="none"/>
          <w:lang w:val="en-US" w:eastAsia="zh-CN"/>
        </w:rPr>
        <w:t>分项报价与</w:t>
      </w:r>
      <w:r>
        <w:rPr>
          <w:rFonts w:hint="eastAsia" w:ascii="宋体" w:hAnsi="宋体" w:eastAsia="宋体" w:cs="宋体"/>
          <w:color w:val="auto"/>
          <w:sz w:val="24"/>
          <w:szCs w:val="24"/>
          <w:highlight w:val="none"/>
        </w:rPr>
        <w:t>《报价一览表》一致。</w:t>
      </w:r>
    </w:p>
    <w:p w14:paraId="15E80339">
      <w:pPr>
        <w:keepNext w:val="0"/>
        <w:keepLines w:val="0"/>
        <w:pageBreakBefore w:val="0"/>
        <w:widowControl/>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2．应根据采购清单进行报价，报价范围应包含全部采购内容，报价明细表</w:t>
      </w:r>
      <w:r>
        <w:rPr>
          <w:rFonts w:hint="eastAsia" w:ascii="宋体" w:hAnsi="宋体" w:eastAsia="宋体" w:cs="宋体"/>
          <w:b/>
          <w:bCs/>
          <w:color w:val="auto"/>
          <w:sz w:val="24"/>
          <w:szCs w:val="24"/>
          <w:highlight w:val="none"/>
          <w:lang w:val="en-US" w:eastAsia="zh-CN"/>
        </w:rPr>
        <w:t>下浮率</w:t>
      </w:r>
      <w:r>
        <w:rPr>
          <w:rFonts w:hint="eastAsia" w:ascii="宋体" w:hAnsi="宋体" w:eastAsia="宋体" w:cs="宋体"/>
          <w:color w:val="auto"/>
          <w:sz w:val="24"/>
          <w:szCs w:val="24"/>
          <w:highlight w:val="none"/>
        </w:rPr>
        <w:t>应与《开标一览表》中的</w:t>
      </w:r>
      <w:r>
        <w:rPr>
          <w:rFonts w:hint="eastAsia" w:ascii="宋体" w:hAnsi="宋体" w:eastAsia="宋体" w:cs="宋体"/>
          <w:b/>
          <w:bCs/>
          <w:color w:val="auto"/>
          <w:sz w:val="24"/>
          <w:szCs w:val="24"/>
          <w:highlight w:val="none"/>
          <w:lang w:val="en-US" w:eastAsia="zh-CN"/>
        </w:rPr>
        <w:t>下浮率</w:t>
      </w:r>
      <w:r>
        <w:rPr>
          <w:rFonts w:hint="eastAsia" w:ascii="宋体" w:hAnsi="宋体" w:eastAsia="宋体" w:cs="宋体"/>
          <w:color w:val="auto"/>
          <w:sz w:val="24"/>
          <w:szCs w:val="24"/>
          <w:highlight w:val="none"/>
        </w:rPr>
        <w:t>一致。</w:t>
      </w:r>
    </w:p>
    <w:p w14:paraId="3937BC60">
      <w:pPr>
        <w:keepNext w:val="0"/>
        <w:keepLines w:val="0"/>
        <w:pageBreakBefore w:val="0"/>
        <w:widowControl/>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3．未提供详细的货物（工程或服务）报价明细表，导致的后果由供应商自行承担。</w:t>
      </w:r>
    </w:p>
    <w:p w14:paraId="11D57102">
      <w:pPr>
        <w:keepNext w:val="0"/>
        <w:keepLines w:val="0"/>
        <w:pageBreakBefore w:val="0"/>
        <w:widowControl/>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4.报价明细表中需清晰明确标明品牌、型号、规格、制造商名称/地区等（最终报价清单的品牌、型号、规格、制造商名称/地区与第一次报价清单一致）。</w:t>
      </w:r>
    </w:p>
    <w:p w14:paraId="211DA7B3">
      <w:pPr>
        <w:keepNext w:val="0"/>
        <w:keepLines w:val="0"/>
        <w:pageBreakBefore w:val="0"/>
        <w:widowControl/>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5.二次报价包含此报价明细表中全部内容，供应商二次报价时下浮率不得高于一次报价下浮率，为方便二次报价，投标人需提前准备二次报价全部内容。</w:t>
      </w:r>
    </w:p>
    <w:p w14:paraId="0FA74D2D">
      <w:pPr>
        <w:keepNext w:val="0"/>
        <w:keepLines w:val="0"/>
        <w:pageBreakBefore w:val="0"/>
        <w:widowControl/>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6.供应商所提供的货物或服务均按下浮率报价 (%)，如打8折，下浮率则为 20%，</w:t>
      </w:r>
    </w:p>
    <w:p w14:paraId="51FB2CE5">
      <w:pPr>
        <w:keepNext w:val="0"/>
        <w:keepLines w:val="0"/>
        <w:pageBreakBefore w:val="0"/>
        <w:widowControl/>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以各项货物和服务的综合下浮率进入评分。本项目最高限价下浮率不小于 0%。供应商应在上方填报 0-100 的任意数额。</w:t>
      </w:r>
    </w:p>
    <w:p w14:paraId="46AB2349">
      <w:pPr>
        <w:keepNext w:val="0"/>
        <w:keepLines w:val="0"/>
        <w:pageBreakBefore w:val="0"/>
        <w:widowControl/>
        <w:kinsoku/>
        <w:wordWrap/>
        <w:overflowPunct/>
        <w:topLinePunct w:val="0"/>
        <w:autoSpaceDE/>
        <w:autoSpaceDN/>
        <w:bidi w:val="0"/>
        <w:adjustRightInd/>
        <w:snapToGrid/>
        <w:spacing w:after="0" w:line="360" w:lineRule="auto"/>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7.其中带▲的货物可不用填写品牌、型号及制造商，如果不填写的请打“/”。</w:t>
      </w:r>
    </w:p>
    <w:p w14:paraId="7F2665D5">
      <w:pPr>
        <w:keepNext w:val="0"/>
        <w:keepLines w:val="0"/>
        <w:pageBreakBefore w:val="0"/>
        <w:widowControl/>
        <w:kinsoku/>
        <w:wordWrap/>
        <w:overflowPunct/>
        <w:topLinePunct w:val="0"/>
        <w:autoSpaceDE/>
        <w:autoSpaceDN/>
        <w:bidi w:val="0"/>
        <w:adjustRightInd/>
        <w:snapToGrid/>
        <w:spacing w:after="0" w:line="360" w:lineRule="auto"/>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8.各供应商报价下浮率为统一下浮率。</w:t>
      </w:r>
    </w:p>
    <w:p w14:paraId="7ECB59A9">
      <w:pPr>
        <w:keepNext w:val="0"/>
        <w:keepLines w:val="0"/>
        <w:pageBreakBefore w:val="0"/>
        <w:widowControl/>
        <w:kinsoku/>
        <w:wordWrap/>
        <w:overflowPunct/>
        <w:topLinePunct w:val="0"/>
        <w:autoSpaceDE/>
        <w:autoSpaceDN/>
        <w:bidi w:val="0"/>
        <w:adjustRightInd/>
        <w:snapToGrid/>
        <w:spacing w:after="0" w:line="360" w:lineRule="auto"/>
        <w:ind w:left="1164" w:leftChars="339" w:hanging="350" w:hangingChars="146"/>
        <w:textAlignment w:val="auto"/>
        <w:rPr>
          <w:rFonts w:hint="eastAsia" w:ascii="宋体" w:hAnsi="宋体" w:eastAsia="宋体" w:cs="宋体"/>
          <w:color w:val="auto"/>
          <w:sz w:val="24"/>
          <w:szCs w:val="24"/>
          <w:highlight w:val="none"/>
          <w:lang w:val="en-US" w:eastAsia="zh-CN"/>
        </w:rPr>
      </w:pPr>
    </w:p>
    <w:p w14:paraId="662DFF77">
      <w:pPr>
        <w:rPr>
          <w:rFonts w:hint="eastAsia" w:ascii="宋体" w:hAnsi="宋体" w:eastAsia="宋体" w:cs="宋体"/>
          <w:color w:val="auto"/>
          <w:sz w:val="24"/>
          <w:szCs w:val="24"/>
          <w:highlight w:val="none"/>
        </w:rPr>
      </w:pPr>
    </w:p>
    <w:p w14:paraId="5B3EC2C2">
      <w:pPr>
        <w:spacing w:before="100" w:beforeAutospacing="1" w:after="100" w:afterAutospacing="1"/>
        <w:ind w:firstLine="3316" w:firstLineChars="1382"/>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供应商名称（公章）：</w:t>
      </w:r>
      <w:r>
        <w:rPr>
          <w:rFonts w:hint="eastAsia" w:ascii="宋体" w:hAnsi="宋体" w:eastAsia="宋体" w:cs="宋体"/>
          <w:bCs/>
          <w:color w:val="auto"/>
          <w:sz w:val="24"/>
          <w:szCs w:val="24"/>
          <w:highlight w:val="none"/>
          <w:u w:val="single"/>
        </w:rPr>
        <w:t xml:space="preserve">                          </w:t>
      </w:r>
    </w:p>
    <w:p w14:paraId="3E6DE68A">
      <w:pPr>
        <w:ind w:firstLine="3360" w:firstLineChars="1400"/>
        <w:rPr>
          <w:rFonts w:hint="eastAsia" w:ascii="宋体" w:hAnsi="宋体" w:eastAsia="宋体" w:cs="宋体"/>
          <w:bCs/>
          <w:color w:val="auto"/>
          <w:szCs w:val="21"/>
          <w:highlight w:val="none"/>
          <w:u w:val="single"/>
          <w:lang w:val="zh-CN"/>
        </w:rPr>
      </w:pPr>
      <w:r>
        <w:rPr>
          <w:rFonts w:hint="eastAsia" w:ascii="宋体" w:hAnsi="宋体" w:eastAsia="宋体" w:cs="宋体"/>
          <w:bCs/>
          <w:color w:val="auto"/>
          <w:sz w:val="24"/>
          <w:szCs w:val="24"/>
          <w:highlight w:val="none"/>
          <w:lang w:val="zh-CN"/>
        </w:rPr>
        <w:t>授权代表（签名）：</w:t>
      </w:r>
      <w:r>
        <w:rPr>
          <w:rFonts w:hint="eastAsia" w:ascii="宋体" w:hAnsi="宋体" w:eastAsia="宋体" w:cs="宋体"/>
          <w:bCs/>
          <w:color w:val="auto"/>
          <w:sz w:val="24"/>
          <w:szCs w:val="24"/>
          <w:highlight w:val="none"/>
          <w:u w:val="single"/>
        </w:rPr>
        <w:t xml:space="preserve">                  </w:t>
      </w:r>
    </w:p>
    <w:p w14:paraId="44C5848A">
      <w:pPr>
        <w:rPr>
          <w:rFonts w:hint="eastAsia" w:ascii="宋体" w:hAnsi="宋体" w:eastAsia="宋体" w:cs="宋体"/>
          <w:bCs/>
          <w:color w:val="auto"/>
          <w:szCs w:val="21"/>
          <w:highlight w:val="none"/>
          <w:u w:val="single"/>
          <w:lang w:val="zh-CN"/>
        </w:rPr>
      </w:pPr>
    </w:p>
    <w:p w14:paraId="3CA5C633">
      <w:pPr>
        <w:rPr>
          <w:rFonts w:hint="eastAsia" w:ascii="宋体" w:hAnsi="宋体" w:eastAsia="宋体" w:cs="宋体"/>
          <w:bCs/>
          <w:color w:val="auto"/>
          <w:szCs w:val="21"/>
          <w:highlight w:val="none"/>
          <w:u w:val="single"/>
          <w:lang w:val="zh-CN"/>
        </w:rPr>
      </w:pPr>
    </w:p>
    <w:p w14:paraId="7867D5EE">
      <w:pPr>
        <w:rPr>
          <w:rFonts w:hint="eastAsia" w:ascii="宋体" w:hAnsi="宋体" w:eastAsia="宋体" w:cs="宋体"/>
          <w:bCs/>
          <w:color w:val="auto"/>
          <w:szCs w:val="21"/>
          <w:highlight w:val="none"/>
          <w:u w:val="single"/>
          <w:lang w:val="zh-CN"/>
        </w:rPr>
      </w:pPr>
    </w:p>
    <w:p w14:paraId="6AA5140F">
      <w:pPr>
        <w:rPr>
          <w:rFonts w:hint="eastAsia" w:ascii="宋体" w:hAnsi="宋体" w:eastAsia="宋体" w:cs="宋体"/>
          <w:bCs/>
          <w:color w:val="auto"/>
          <w:szCs w:val="21"/>
          <w:highlight w:val="none"/>
          <w:u w:val="single"/>
          <w:lang w:val="zh-CN"/>
        </w:rPr>
        <w:sectPr>
          <w:pgSz w:w="16838" w:h="11906" w:orient="landscape"/>
          <w:pgMar w:top="1800" w:right="1440" w:bottom="1800" w:left="1440" w:header="851" w:footer="992" w:gutter="0"/>
          <w:cols w:space="720" w:num="1"/>
          <w:docGrid w:type="lines" w:linePitch="312" w:charSpace="0"/>
        </w:sectPr>
      </w:pPr>
    </w:p>
    <w:p w14:paraId="3791B0E0">
      <w:pPr>
        <w:pStyle w:val="3"/>
        <w:rPr>
          <w:rFonts w:hint="eastAsia" w:ascii="宋体" w:hAnsi="宋体" w:eastAsia="宋体" w:cs="宋体"/>
          <w:color w:val="auto"/>
          <w:highlight w:val="none"/>
        </w:rPr>
      </w:pPr>
      <w:bookmarkStart w:id="6" w:name="_Toc31817"/>
      <w:r>
        <w:rPr>
          <w:rFonts w:hint="eastAsia" w:ascii="宋体" w:hAnsi="宋体" w:eastAsia="宋体" w:cs="宋体"/>
          <w:color w:val="auto"/>
          <w:highlight w:val="none"/>
        </w:rPr>
        <w:t>三、商务部分</w:t>
      </w:r>
      <w:bookmarkEnd w:id="6"/>
    </w:p>
    <w:p w14:paraId="0D847F46">
      <w:pPr>
        <w:rPr>
          <w:rFonts w:hint="eastAsia" w:ascii="宋体" w:hAnsi="宋体" w:eastAsia="宋体" w:cs="宋体"/>
          <w:b/>
          <w:bCs/>
          <w:color w:val="auto"/>
          <w:sz w:val="28"/>
          <w:szCs w:val="24"/>
          <w:highlight w:val="none"/>
        </w:rPr>
      </w:pPr>
      <w:bookmarkStart w:id="7" w:name="_Toc156490361"/>
      <w:bookmarkEnd w:id="7"/>
      <w:r>
        <w:rPr>
          <w:rFonts w:hint="eastAsia" w:ascii="宋体" w:hAnsi="宋体" w:eastAsia="宋体" w:cs="宋体"/>
          <w:b/>
          <w:bCs/>
          <w:color w:val="auto"/>
          <w:sz w:val="28"/>
          <w:szCs w:val="24"/>
          <w:highlight w:val="none"/>
        </w:rPr>
        <w:t>（一）供应商基本情况表</w:t>
      </w:r>
    </w:p>
    <w:p w14:paraId="21D54397">
      <w:pPr>
        <w:rPr>
          <w:rFonts w:hint="eastAsia" w:ascii="宋体" w:hAnsi="宋体" w:eastAsia="宋体" w:cs="宋体"/>
          <w:color w:val="auto"/>
          <w:highlight w:val="none"/>
        </w:rPr>
      </w:pPr>
      <w:r>
        <w:rPr>
          <w:rFonts w:hint="eastAsia" w:ascii="宋体" w:hAnsi="宋体" w:eastAsia="宋体" w:cs="宋体"/>
          <w:color w:val="auto"/>
          <w:highlight w:val="none"/>
        </w:rPr>
        <w:t xml:space="preserve">项目名称：             </w:t>
      </w:r>
    </w:p>
    <w:p w14:paraId="534DCFDE">
      <w:pPr>
        <w:rPr>
          <w:rFonts w:hint="eastAsia" w:ascii="宋体" w:hAnsi="宋体" w:eastAsia="宋体" w:cs="宋体"/>
          <w:color w:val="auto"/>
          <w:highlight w:val="none"/>
        </w:rPr>
      </w:pPr>
      <w:r>
        <w:rPr>
          <w:rFonts w:hint="eastAsia" w:ascii="宋体" w:hAnsi="宋体" w:eastAsia="宋体" w:cs="宋体"/>
          <w:color w:val="auto"/>
          <w:highlight w:val="none"/>
        </w:rPr>
        <w:t xml:space="preserve">项目编号：                         </w:t>
      </w:r>
    </w:p>
    <w:tbl>
      <w:tblPr>
        <w:tblStyle w:val="9"/>
        <w:tblW w:w="8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992"/>
        <w:gridCol w:w="1056"/>
        <w:gridCol w:w="1250"/>
        <w:gridCol w:w="8"/>
        <w:gridCol w:w="1320"/>
        <w:gridCol w:w="586"/>
        <w:gridCol w:w="586"/>
        <w:gridCol w:w="1069"/>
      </w:tblGrid>
      <w:tr w14:paraId="1EC06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668" w:type="dxa"/>
            <w:noWrap/>
            <w:vAlign w:val="center"/>
          </w:tcPr>
          <w:p w14:paraId="7C9A4621">
            <w:pPr>
              <w:pStyle w:val="14"/>
              <w:rPr>
                <w:rFonts w:hint="eastAsia" w:ascii="宋体" w:hAnsi="宋体" w:eastAsia="宋体" w:cs="宋体"/>
                <w:color w:val="auto"/>
                <w:highlight w:val="none"/>
              </w:rPr>
            </w:pPr>
            <w:r>
              <w:rPr>
                <w:rFonts w:hint="eastAsia" w:ascii="宋体" w:hAnsi="宋体" w:eastAsia="宋体" w:cs="宋体"/>
                <w:color w:val="auto"/>
                <w:highlight w:val="none"/>
              </w:rPr>
              <w:t>供应商名称</w:t>
            </w:r>
          </w:p>
        </w:tc>
        <w:tc>
          <w:tcPr>
            <w:tcW w:w="6867" w:type="dxa"/>
            <w:gridSpan w:val="8"/>
            <w:noWrap/>
            <w:vAlign w:val="center"/>
          </w:tcPr>
          <w:p w14:paraId="2E9C5DAD">
            <w:pPr>
              <w:pStyle w:val="14"/>
              <w:rPr>
                <w:rFonts w:hint="eastAsia" w:ascii="宋体" w:hAnsi="宋体" w:eastAsia="宋体" w:cs="宋体"/>
                <w:color w:val="auto"/>
                <w:highlight w:val="none"/>
              </w:rPr>
            </w:pPr>
          </w:p>
        </w:tc>
      </w:tr>
      <w:tr w14:paraId="46BAC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668" w:type="dxa"/>
            <w:noWrap/>
            <w:vAlign w:val="center"/>
          </w:tcPr>
          <w:p w14:paraId="18F43AE9">
            <w:pPr>
              <w:pStyle w:val="14"/>
              <w:rPr>
                <w:rFonts w:hint="eastAsia" w:ascii="宋体" w:hAnsi="宋体" w:eastAsia="宋体" w:cs="宋体"/>
                <w:color w:val="auto"/>
                <w:highlight w:val="none"/>
              </w:rPr>
            </w:pPr>
            <w:r>
              <w:rPr>
                <w:rFonts w:hint="eastAsia" w:ascii="宋体" w:hAnsi="宋体" w:eastAsia="宋体" w:cs="宋体"/>
                <w:color w:val="auto"/>
                <w:highlight w:val="none"/>
              </w:rPr>
              <w:t>注册地址</w:t>
            </w:r>
          </w:p>
        </w:tc>
        <w:tc>
          <w:tcPr>
            <w:tcW w:w="3306" w:type="dxa"/>
            <w:gridSpan w:val="4"/>
            <w:noWrap/>
            <w:vAlign w:val="center"/>
          </w:tcPr>
          <w:p w14:paraId="656A7CB6">
            <w:pPr>
              <w:pStyle w:val="14"/>
              <w:rPr>
                <w:rFonts w:hint="eastAsia" w:ascii="宋体" w:hAnsi="宋体" w:eastAsia="宋体" w:cs="宋体"/>
                <w:color w:val="auto"/>
                <w:highlight w:val="none"/>
              </w:rPr>
            </w:pPr>
          </w:p>
        </w:tc>
        <w:tc>
          <w:tcPr>
            <w:tcW w:w="1320" w:type="dxa"/>
            <w:noWrap/>
            <w:vAlign w:val="center"/>
          </w:tcPr>
          <w:p w14:paraId="07154475">
            <w:pPr>
              <w:pStyle w:val="14"/>
              <w:rPr>
                <w:rFonts w:hint="eastAsia" w:ascii="宋体" w:hAnsi="宋体" w:eastAsia="宋体" w:cs="宋体"/>
                <w:color w:val="auto"/>
                <w:highlight w:val="none"/>
              </w:rPr>
            </w:pPr>
            <w:r>
              <w:rPr>
                <w:rFonts w:hint="eastAsia" w:ascii="宋体" w:hAnsi="宋体" w:eastAsia="宋体" w:cs="宋体"/>
                <w:color w:val="auto"/>
                <w:highlight w:val="none"/>
              </w:rPr>
              <w:t>邮政编码</w:t>
            </w:r>
          </w:p>
        </w:tc>
        <w:tc>
          <w:tcPr>
            <w:tcW w:w="2241" w:type="dxa"/>
            <w:gridSpan w:val="3"/>
            <w:noWrap/>
            <w:vAlign w:val="center"/>
          </w:tcPr>
          <w:p w14:paraId="65F7E53B">
            <w:pPr>
              <w:pStyle w:val="14"/>
              <w:rPr>
                <w:rFonts w:hint="eastAsia" w:ascii="宋体" w:hAnsi="宋体" w:eastAsia="宋体" w:cs="宋体"/>
                <w:color w:val="auto"/>
                <w:highlight w:val="none"/>
              </w:rPr>
            </w:pPr>
          </w:p>
        </w:tc>
      </w:tr>
      <w:tr w14:paraId="44CB4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Merge w:val="restart"/>
            <w:noWrap/>
            <w:vAlign w:val="center"/>
          </w:tcPr>
          <w:p w14:paraId="2D0BC770">
            <w:pPr>
              <w:pStyle w:val="14"/>
              <w:rPr>
                <w:rFonts w:hint="eastAsia" w:ascii="宋体" w:hAnsi="宋体" w:eastAsia="宋体" w:cs="宋体"/>
                <w:color w:val="auto"/>
                <w:highlight w:val="none"/>
              </w:rPr>
            </w:pPr>
            <w:r>
              <w:rPr>
                <w:rFonts w:hint="eastAsia" w:ascii="宋体" w:hAnsi="宋体" w:eastAsia="宋体" w:cs="宋体"/>
                <w:color w:val="auto"/>
                <w:highlight w:val="none"/>
              </w:rPr>
              <w:t>联系方式</w:t>
            </w:r>
          </w:p>
        </w:tc>
        <w:tc>
          <w:tcPr>
            <w:tcW w:w="992" w:type="dxa"/>
            <w:noWrap/>
            <w:vAlign w:val="center"/>
          </w:tcPr>
          <w:p w14:paraId="737D2441">
            <w:pPr>
              <w:pStyle w:val="14"/>
              <w:rPr>
                <w:rFonts w:hint="eastAsia" w:ascii="宋体" w:hAnsi="宋体" w:eastAsia="宋体" w:cs="宋体"/>
                <w:color w:val="auto"/>
                <w:highlight w:val="none"/>
              </w:rPr>
            </w:pPr>
            <w:r>
              <w:rPr>
                <w:rFonts w:hint="eastAsia" w:ascii="宋体" w:hAnsi="宋体" w:eastAsia="宋体" w:cs="宋体"/>
                <w:color w:val="auto"/>
                <w:highlight w:val="none"/>
              </w:rPr>
              <w:t>联系人</w:t>
            </w:r>
          </w:p>
        </w:tc>
        <w:tc>
          <w:tcPr>
            <w:tcW w:w="2306" w:type="dxa"/>
            <w:gridSpan w:val="2"/>
            <w:noWrap/>
            <w:vAlign w:val="center"/>
          </w:tcPr>
          <w:p w14:paraId="523C49CA">
            <w:pPr>
              <w:pStyle w:val="14"/>
              <w:rPr>
                <w:rFonts w:hint="eastAsia" w:ascii="宋体" w:hAnsi="宋体" w:eastAsia="宋体" w:cs="宋体"/>
                <w:color w:val="auto"/>
                <w:highlight w:val="none"/>
              </w:rPr>
            </w:pPr>
          </w:p>
        </w:tc>
        <w:tc>
          <w:tcPr>
            <w:tcW w:w="1328" w:type="dxa"/>
            <w:gridSpan w:val="2"/>
            <w:noWrap/>
            <w:vAlign w:val="center"/>
          </w:tcPr>
          <w:p w14:paraId="7395D966">
            <w:pPr>
              <w:pStyle w:val="14"/>
              <w:rPr>
                <w:rFonts w:hint="eastAsia" w:ascii="宋体" w:hAnsi="宋体" w:eastAsia="宋体" w:cs="宋体"/>
                <w:color w:val="auto"/>
                <w:highlight w:val="none"/>
              </w:rPr>
            </w:pPr>
            <w:r>
              <w:rPr>
                <w:rFonts w:hint="eastAsia" w:ascii="宋体" w:hAnsi="宋体" w:eastAsia="宋体" w:cs="宋体"/>
                <w:color w:val="auto"/>
                <w:highlight w:val="none"/>
              </w:rPr>
              <w:t>电话</w:t>
            </w:r>
          </w:p>
        </w:tc>
        <w:tc>
          <w:tcPr>
            <w:tcW w:w="2241" w:type="dxa"/>
            <w:gridSpan w:val="3"/>
            <w:noWrap/>
            <w:vAlign w:val="center"/>
          </w:tcPr>
          <w:p w14:paraId="623D1691">
            <w:pPr>
              <w:pStyle w:val="14"/>
              <w:rPr>
                <w:rFonts w:hint="eastAsia" w:ascii="宋体" w:hAnsi="宋体" w:eastAsia="宋体" w:cs="宋体"/>
                <w:color w:val="auto"/>
                <w:highlight w:val="none"/>
              </w:rPr>
            </w:pPr>
          </w:p>
        </w:tc>
      </w:tr>
      <w:tr w14:paraId="453D8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 w:hRule="atLeast"/>
        </w:trPr>
        <w:tc>
          <w:tcPr>
            <w:tcW w:w="1668" w:type="dxa"/>
            <w:vMerge w:val="continue"/>
            <w:noWrap/>
            <w:vAlign w:val="center"/>
          </w:tcPr>
          <w:p w14:paraId="27944A93">
            <w:pPr>
              <w:pStyle w:val="14"/>
              <w:rPr>
                <w:rFonts w:hint="eastAsia" w:ascii="宋体" w:hAnsi="宋体" w:eastAsia="宋体" w:cs="宋体"/>
                <w:color w:val="auto"/>
                <w:highlight w:val="none"/>
              </w:rPr>
            </w:pPr>
          </w:p>
        </w:tc>
        <w:tc>
          <w:tcPr>
            <w:tcW w:w="992" w:type="dxa"/>
            <w:noWrap/>
            <w:vAlign w:val="center"/>
          </w:tcPr>
          <w:p w14:paraId="33C6030F">
            <w:pPr>
              <w:pStyle w:val="14"/>
              <w:rPr>
                <w:rFonts w:hint="eastAsia" w:ascii="宋体" w:hAnsi="宋体" w:eastAsia="宋体" w:cs="宋体"/>
                <w:color w:val="auto"/>
                <w:highlight w:val="none"/>
              </w:rPr>
            </w:pPr>
            <w:r>
              <w:rPr>
                <w:rFonts w:hint="eastAsia" w:ascii="宋体" w:hAnsi="宋体" w:eastAsia="宋体" w:cs="宋体"/>
                <w:color w:val="auto"/>
                <w:highlight w:val="none"/>
              </w:rPr>
              <w:t>传真</w:t>
            </w:r>
          </w:p>
        </w:tc>
        <w:tc>
          <w:tcPr>
            <w:tcW w:w="2306" w:type="dxa"/>
            <w:gridSpan w:val="2"/>
            <w:noWrap/>
            <w:vAlign w:val="center"/>
          </w:tcPr>
          <w:p w14:paraId="3354A255">
            <w:pPr>
              <w:pStyle w:val="14"/>
              <w:rPr>
                <w:rFonts w:hint="eastAsia" w:ascii="宋体" w:hAnsi="宋体" w:eastAsia="宋体" w:cs="宋体"/>
                <w:color w:val="auto"/>
                <w:highlight w:val="none"/>
              </w:rPr>
            </w:pPr>
          </w:p>
        </w:tc>
        <w:tc>
          <w:tcPr>
            <w:tcW w:w="1328" w:type="dxa"/>
            <w:gridSpan w:val="2"/>
            <w:noWrap/>
            <w:vAlign w:val="center"/>
          </w:tcPr>
          <w:p w14:paraId="0EA7B743">
            <w:pPr>
              <w:pStyle w:val="14"/>
              <w:rPr>
                <w:rFonts w:hint="eastAsia" w:ascii="宋体" w:hAnsi="宋体" w:eastAsia="宋体" w:cs="宋体"/>
                <w:color w:val="auto"/>
                <w:highlight w:val="none"/>
              </w:rPr>
            </w:pPr>
            <w:r>
              <w:rPr>
                <w:rFonts w:hint="eastAsia" w:ascii="宋体" w:hAnsi="宋体" w:eastAsia="宋体" w:cs="宋体"/>
                <w:color w:val="auto"/>
                <w:highlight w:val="none"/>
              </w:rPr>
              <w:t>网址</w:t>
            </w:r>
          </w:p>
        </w:tc>
        <w:tc>
          <w:tcPr>
            <w:tcW w:w="2241" w:type="dxa"/>
            <w:gridSpan w:val="3"/>
            <w:noWrap/>
            <w:vAlign w:val="center"/>
          </w:tcPr>
          <w:p w14:paraId="0810B04A">
            <w:pPr>
              <w:pStyle w:val="14"/>
              <w:rPr>
                <w:rFonts w:hint="eastAsia" w:ascii="宋体" w:hAnsi="宋体" w:eastAsia="宋体" w:cs="宋体"/>
                <w:color w:val="auto"/>
                <w:highlight w:val="none"/>
              </w:rPr>
            </w:pPr>
          </w:p>
        </w:tc>
      </w:tr>
      <w:tr w14:paraId="49D9C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noWrap/>
            <w:vAlign w:val="center"/>
          </w:tcPr>
          <w:p w14:paraId="50233F83">
            <w:pPr>
              <w:pStyle w:val="14"/>
              <w:rPr>
                <w:rFonts w:hint="eastAsia" w:ascii="宋体" w:hAnsi="宋体" w:eastAsia="宋体" w:cs="宋体"/>
                <w:color w:val="auto"/>
                <w:highlight w:val="none"/>
              </w:rPr>
            </w:pPr>
            <w:r>
              <w:rPr>
                <w:rFonts w:hint="eastAsia" w:ascii="宋体" w:hAnsi="宋体" w:eastAsia="宋体" w:cs="宋体"/>
                <w:color w:val="auto"/>
                <w:highlight w:val="none"/>
              </w:rPr>
              <w:t>组织结构</w:t>
            </w:r>
          </w:p>
        </w:tc>
        <w:tc>
          <w:tcPr>
            <w:tcW w:w="6867" w:type="dxa"/>
            <w:gridSpan w:val="8"/>
            <w:noWrap/>
            <w:vAlign w:val="center"/>
          </w:tcPr>
          <w:p w14:paraId="0E8B2A05">
            <w:pPr>
              <w:pStyle w:val="14"/>
              <w:rPr>
                <w:rFonts w:hint="eastAsia" w:ascii="宋体" w:hAnsi="宋体" w:eastAsia="宋体" w:cs="宋体"/>
                <w:color w:val="auto"/>
                <w:highlight w:val="none"/>
              </w:rPr>
            </w:pPr>
          </w:p>
        </w:tc>
      </w:tr>
      <w:tr w14:paraId="08E41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668" w:type="dxa"/>
            <w:noWrap/>
            <w:vAlign w:val="center"/>
          </w:tcPr>
          <w:p w14:paraId="3609AAA7">
            <w:pPr>
              <w:pStyle w:val="14"/>
              <w:rPr>
                <w:rFonts w:hint="eastAsia" w:ascii="宋体" w:hAnsi="宋体" w:eastAsia="宋体" w:cs="宋体"/>
                <w:color w:val="auto"/>
                <w:highlight w:val="none"/>
              </w:rPr>
            </w:pPr>
            <w:r>
              <w:rPr>
                <w:rFonts w:hint="eastAsia" w:ascii="宋体" w:hAnsi="宋体" w:eastAsia="宋体" w:cs="宋体"/>
                <w:color w:val="auto"/>
                <w:highlight w:val="none"/>
              </w:rPr>
              <w:t>法定代表人</w:t>
            </w:r>
          </w:p>
        </w:tc>
        <w:tc>
          <w:tcPr>
            <w:tcW w:w="992" w:type="dxa"/>
            <w:noWrap/>
            <w:vAlign w:val="center"/>
          </w:tcPr>
          <w:p w14:paraId="5E8655D4">
            <w:pPr>
              <w:pStyle w:val="14"/>
              <w:rPr>
                <w:rFonts w:hint="eastAsia" w:ascii="宋体" w:hAnsi="宋体" w:eastAsia="宋体" w:cs="宋体"/>
                <w:color w:val="auto"/>
                <w:highlight w:val="none"/>
              </w:rPr>
            </w:pPr>
            <w:r>
              <w:rPr>
                <w:rFonts w:hint="eastAsia" w:ascii="宋体" w:hAnsi="宋体" w:eastAsia="宋体" w:cs="宋体"/>
                <w:color w:val="auto"/>
                <w:highlight w:val="none"/>
              </w:rPr>
              <w:t>姓名</w:t>
            </w:r>
          </w:p>
        </w:tc>
        <w:tc>
          <w:tcPr>
            <w:tcW w:w="1056" w:type="dxa"/>
            <w:noWrap/>
            <w:vAlign w:val="center"/>
          </w:tcPr>
          <w:p w14:paraId="667755F9">
            <w:pPr>
              <w:pStyle w:val="14"/>
              <w:rPr>
                <w:rFonts w:hint="eastAsia" w:ascii="宋体" w:hAnsi="宋体" w:eastAsia="宋体" w:cs="宋体"/>
                <w:color w:val="auto"/>
                <w:highlight w:val="none"/>
              </w:rPr>
            </w:pPr>
          </w:p>
        </w:tc>
        <w:tc>
          <w:tcPr>
            <w:tcW w:w="1250" w:type="dxa"/>
            <w:noWrap/>
            <w:vAlign w:val="center"/>
          </w:tcPr>
          <w:p w14:paraId="0199F056">
            <w:pPr>
              <w:pStyle w:val="14"/>
              <w:rPr>
                <w:rFonts w:hint="eastAsia" w:ascii="宋体" w:hAnsi="宋体" w:eastAsia="宋体" w:cs="宋体"/>
                <w:color w:val="auto"/>
                <w:highlight w:val="none"/>
              </w:rPr>
            </w:pPr>
            <w:r>
              <w:rPr>
                <w:rFonts w:hint="eastAsia" w:ascii="宋体" w:hAnsi="宋体" w:eastAsia="宋体" w:cs="宋体"/>
                <w:color w:val="auto"/>
                <w:highlight w:val="none"/>
              </w:rPr>
              <w:t>技术职称</w:t>
            </w:r>
          </w:p>
        </w:tc>
        <w:tc>
          <w:tcPr>
            <w:tcW w:w="1328" w:type="dxa"/>
            <w:gridSpan w:val="2"/>
            <w:noWrap/>
            <w:vAlign w:val="center"/>
          </w:tcPr>
          <w:p w14:paraId="0F89A34C">
            <w:pPr>
              <w:pStyle w:val="14"/>
              <w:rPr>
                <w:rFonts w:hint="eastAsia" w:ascii="宋体" w:hAnsi="宋体" w:eastAsia="宋体" w:cs="宋体"/>
                <w:color w:val="auto"/>
                <w:highlight w:val="none"/>
              </w:rPr>
            </w:pPr>
          </w:p>
        </w:tc>
        <w:tc>
          <w:tcPr>
            <w:tcW w:w="1172" w:type="dxa"/>
            <w:gridSpan w:val="2"/>
            <w:noWrap/>
            <w:vAlign w:val="center"/>
          </w:tcPr>
          <w:p w14:paraId="08AC2788">
            <w:pPr>
              <w:pStyle w:val="14"/>
              <w:rPr>
                <w:rFonts w:hint="eastAsia" w:ascii="宋体" w:hAnsi="宋体" w:eastAsia="宋体" w:cs="宋体"/>
                <w:color w:val="auto"/>
                <w:highlight w:val="none"/>
              </w:rPr>
            </w:pPr>
            <w:r>
              <w:rPr>
                <w:rFonts w:hint="eastAsia" w:ascii="宋体" w:hAnsi="宋体" w:eastAsia="宋体" w:cs="宋体"/>
                <w:color w:val="auto"/>
                <w:highlight w:val="none"/>
              </w:rPr>
              <w:t>电话</w:t>
            </w:r>
          </w:p>
        </w:tc>
        <w:tc>
          <w:tcPr>
            <w:tcW w:w="1069" w:type="dxa"/>
            <w:noWrap/>
            <w:vAlign w:val="center"/>
          </w:tcPr>
          <w:p w14:paraId="31B41395">
            <w:pPr>
              <w:pStyle w:val="14"/>
              <w:rPr>
                <w:rFonts w:hint="eastAsia" w:ascii="宋体" w:hAnsi="宋体" w:eastAsia="宋体" w:cs="宋体"/>
                <w:color w:val="auto"/>
                <w:highlight w:val="none"/>
              </w:rPr>
            </w:pPr>
          </w:p>
        </w:tc>
      </w:tr>
      <w:tr w14:paraId="30722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668" w:type="dxa"/>
            <w:noWrap/>
            <w:vAlign w:val="center"/>
          </w:tcPr>
          <w:p w14:paraId="6A396210">
            <w:pPr>
              <w:pStyle w:val="14"/>
              <w:rPr>
                <w:rFonts w:hint="eastAsia" w:ascii="宋体" w:hAnsi="宋体" w:eastAsia="宋体" w:cs="宋体"/>
                <w:color w:val="auto"/>
                <w:highlight w:val="none"/>
              </w:rPr>
            </w:pPr>
            <w:r>
              <w:rPr>
                <w:rFonts w:hint="eastAsia" w:ascii="宋体" w:hAnsi="宋体" w:eastAsia="宋体" w:cs="宋体"/>
                <w:color w:val="auto"/>
                <w:highlight w:val="none"/>
              </w:rPr>
              <w:t>技术负责人</w:t>
            </w:r>
          </w:p>
        </w:tc>
        <w:tc>
          <w:tcPr>
            <w:tcW w:w="992" w:type="dxa"/>
            <w:noWrap/>
            <w:vAlign w:val="center"/>
          </w:tcPr>
          <w:p w14:paraId="7A6723E9">
            <w:pPr>
              <w:pStyle w:val="14"/>
              <w:rPr>
                <w:rFonts w:hint="eastAsia" w:ascii="宋体" w:hAnsi="宋体" w:eastAsia="宋体" w:cs="宋体"/>
                <w:color w:val="auto"/>
                <w:highlight w:val="none"/>
              </w:rPr>
            </w:pPr>
            <w:r>
              <w:rPr>
                <w:rFonts w:hint="eastAsia" w:ascii="宋体" w:hAnsi="宋体" w:eastAsia="宋体" w:cs="宋体"/>
                <w:color w:val="auto"/>
                <w:highlight w:val="none"/>
              </w:rPr>
              <w:t>姓名</w:t>
            </w:r>
          </w:p>
        </w:tc>
        <w:tc>
          <w:tcPr>
            <w:tcW w:w="1056" w:type="dxa"/>
            <w:noWrap/>
            <w:vAlign w:val="center"/>
          </w:tcPr>
          <w:p w14:paraId="74E558F0">
            <w:pPr>
              <w:pStyle w:val="14"/>
              <w:rPr>
                <w:rFonts w:hint="eastAsia" w:ascii="宋体" w:hAnsi="宋体" w:eastAsia="宋体" w:cs="宋体"/>
                <w:color w:val="auto"/>
                <w:highlight w:val="none"/>
              </w:rPr>
            </w:pPr>
          </w:p>
        </w:tc>
        <w:tc>
          <w:tcPr>
            <w:tcW w:w="1250" w:type="dxa"/>
            <w:noWrap/>
            <w:vAlign w:val="center"/>
          </w:tcPr>
          <w:p w14:paraId="0BF4A698">
            <w:pPr>
              <w:pStyle w:val="14"/>
              <w:rPr>
                <w:rFonts w:hint="eastAsia" w:ascii="宋体" w:hAnsi="宋体" w:eastAsia="宋体" w:cs="宋体"/>
                <w:color w:val="auto"/>
                <w:highlight w:val="none"/>
              </w:rPr>
            </w:pPr>
            <w:r>
              <w:rPr>
                <w:rFonts w:hint="eastAsia" w:ascii="宋体" w:hAnsi="宋体" w:eastAsia="宋体" w:cs="宋体"/>
                <w:color w:val="auto"/>
                <w:highlight w:val="none"/>
              </w:rPr>
              <w:t>技术职称</w:t>
            </w:r>
          </w:p>
        </w:tc>
        <w:tc>
          <w:tcPr>
            <w:tcW w:w="1328" w:type="dxa"/>
            <w:gridSpan w:val="2"/>
            <w:noWrap/>
            <w:vAlign w:val="center"/>
          </w:tcPr>
          <w:p w14:paraId="0E169501">
            <w:pPr>
              <w:pStyle w:val="14"/>
              <w:rPr>
                <w:rFonts w:hint="eastAsia" w:ascii="宋体" w:hAnsi="宋体" w:eastAsia="宋体" w:cs="宋体"/>
                <w:color w:val="auto"/>
                <w:highlight w:val="none"/>
              </w:rPr>
            </w:pPr>
          </w:p>
        </w:tc>
        <w:tc>
          <w:tcPr>
            <w:tcW w:w="1172" w:type="dxa"/>
            <w:gridSpan w:val="2"/>
            <w:noWrap/>
            <w:vAlign w:val="center"/>
          </w:tcPr>
          <w:p w14:paraId="16A87274">
            <w:pPr>
              <w:pStyle w:val="14"/>
              <w:rPr>
                <w:rFonts w:hint="eastAsia" w:ascii="宋体" w:hAnsi="宋体" w:eastAsia="宋体" w:cs="宋体"/>
                <w:color w:val="auto"/>
                <w:highlight w:val="none"/>
              </w:rPr>
            </w:pPr>
            <w:r>
              <w:rPr>
                <w:rFonts w:hint="eastAsia" w:ascii="宋体" w:hAnsi="宋体" w:eastAsia="宋体" w:cs="宋体"/>
                <w:color w:val="auto"/>
                <w:highlight w:val="none"/>
              </w:rPr>
              <w:t>电话</w:t>
            </w:r>
          </w:p>
        </w:tc>
        <w:tc>
          <w:tcPr>
            <w:tcW w:w="1069" w:type="dxa"/>
            <w:noWrap/>
            <w:vAlign w:val="center"/>
          </w:tcPr>
          <w:p w14:paraId="3C152ABD">
            <w:pPr>
              <w:pStyle w:val="14"/>
              <w:rPr>
                <w:rFonts w:hint="eastAsia" w:ascii="宋体" w:hAnsi="宋体" w:eastAsia="宋体" w:cs="宋体"/>
                <w:color w:val="auto"/>
                <w:highlight w:val="none"/>
              </w:rPr>
            </w:pPr>
          </w:p>
        </w:tc>
      </w:tr>
      <w:tr w14:paraId="5D6E8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noWrap/>
            <w:vAlign w:val="center"/>
          </w:tcPr>
          <w:p w14:paraId="1AAEB07A">
            <w:pPr>
              <w:pStyle w:val="14"/>
              <w:rPr>
                <w:rFonts w:hint="eastAsia" w:ascii="宋体" w:hAnsi="宋体" w:eastAsia="宋体" w:cs="宋体"/>
                <w:color w:val="auto"/>
                <w:highlight w:val="none"/>
              </w:rPr>
            </w:pPr>
            <w:r>
              <w:rPr>
                <w:rFonts w:hint="eastAsia" w:ascii="宋体" w:hAnsi="宋体" w:eastAsia="宋体" w:cs="宋体"/>
                <w:color w:val="auto"/>
                <w:highlight w:val="none"/>
              </w:rPr>
              <w:t>成立时间</w:t>
            </w:r>
          </w:p>
        </w:tc>
        <w:tc>
          <w:tcPr>
            <w:tcW w:w="2048" w:type="dxa"/>
            <w:gridSpan w:val="2"/>
            <w:noWrap/>
            <w:vAlign w:val="center"/>
          </w:tcPr>
          <w:p w14:paraId="7177E8BC">
            <w:pPr>
              <w:pStyle w:val="14"/>
              <w:rPr>
                <w:rFonts w:hint="eastAsia" w:ascii="宋体" w:hAnsi="宋体" w:eastAsia="宋体" w:cs="宋体"/>
                <w:color w:val="auto"/>
                <w:highlight w:val="none"/>
              </w:rPr>
            </w:pPr>
          </w:p>
        </w:tc>
        <w:tc>
          <w:tcPr>
            <w:tcW w:w="4819" w:type="dxa"/>
            <w:gridSpan w:val="6"/>
            <w:noWrap/>
            <w:vAlign w:val="center"/>
          </w:tcPr>
          <w:p w14:paraId="418C80EE">
            <w:pPr>
              <w:pStyle w:val="14"/>
              <w:rPr>
                <w:rFonts w:hint="eastAsia" w:ascii="宋体" w:hAnsi="宋体" w:eastAsia="宋体" w:cs="宋体"/>
                <w:color w:val="auto"/>
                <w:highlight w:val="none"/>
              </w:rPr>
            </w:pPr>
            <w:r>
              <w:rPr>
                <w:rFonts w:hint="eastAsia" w:ascii="宋体" w:hAnsi="宋体" w:eastAsia="宋体" w:cs="宋体"/>
                <w:color w:val="auto"/>
                <w:highlight w:val="none"/>
              </w:rPr>
              <w:t>员工总人数：</w:t>
            </w:r>
          </w:p>
        </w:tc>
      </w:tr>
      <w:tr w14:paraId="41E14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668" w:type="dxa"/>
            <w:noWrap/>
            <w:vAlign w:val="center"/>
          </w:tcPr>
          <w:p w14:paraId="555E6AF2">
            <w:pPr>
              <w:pStyle w:val="14"/>
              <w:rPr>
                <w:rFonts w:hint="eastAsia" w:ascii="宋体" w:hAnsi="宋体" w:eastAsia="宋体" w:cs="宋体"/>
                <w:color w:val="auto"/>
                <w:highlight w:val="none"/>
              </w:rPr>
            </w:pPr>
            <w:r>
              <w:rPr>
                <w:rFonts w:hint="eastAsia" w:ascii="宋体" w:hAnsi="宋体" w:eastAsia="宋体" w:cs="宋体"/>
                <w:color w:val="auto"/>
                <w:highlight w:val="none"/>
              </w:rPr>
              <w:t>企业资质等级</w:t>
            </w:r>
          </w:p>
        </w:tc>
        <w:tc>
          <w:tcPr>
            <w:tcW w:w="2048" w:type="dxa"/>
            <w:gridSpan w:val="2"/>
            <w:noWrap/>
            <w:vAlign w:val="center"/>
          </w:tcPr>
          <w:p w14:paraId="677D2A6E">
            <w:pPr>
              <w:pStyle w:val="14"/>
              <w:rPr>
                <w:rFonts w:hint="eastAsia" w:ascii="宋体" w:hAnsi="宋体" w:eastAsia="宋体" w:cs="宋体"/>
                <w:color w:val="auto"/>
                <w:highlight w:val="none"/>
              </w:rPr>
            </w:pPr>
          </w:p>
        </w:tc>
        <w:tc>
          <w:tcPr>
            <w:tcW w:w="1250" w:type="dxa"/>
            <w:vMerge w:val="restart"/>
            <w:noWrap/>
            <w:vAlign w:val="center"/>
          </w:tcPr>
          <w:p w14:paraId="1B547877">
            <w:pPr>
              <w:pStyle w:val="14"/>
              <w:rPr>
                <w:rFonts w:hint="eastAsia" w:ascii="宋体" w:hAnsi="宋体" w:eastAsia="宋体" w:cs="宋体"/>
                <w:color w:val="auto"/>
                <w:highlight w:val="none"/>
              </w:rPr>
            </w:pPr>
            <w:r>
              <w:rPr>
                <w:rFonts w:hint="eastAsia" w:ascii="宋体" w:hAnsi="宋体" w:eastAsia="宋体" w:cs="宋体"/>
                <w:color w:val="auto"/>
                <w:highlight w:val="none"/>
              </w:rPr>
              <w:t>其中</w:t>
            </w:r>
          </w:p>
        </w:tc>
        <w:tc>
          <w:tcPr>
            <w:tcW w:w="1914" w:type="dxa"/>
            <w:gridSpan w:val="3"/>
            <w:noWrap/>
            <w:vAlign w:val="center"/>
          </w:tcPr>
          <w:p w14:paraId="0217FF90">
            <w:pPr>
              <w:pStyle w:val="14"/>
              <w:rPr>
                <w:rFonts w:hint="eastAsia" w:ascii="宋体" w:hAnsi="宋体" w:eastAsia="宋体" w:cs="宋体"/>
                <w:color w:val="auto"/>
                <w:highlight w:val="none"/>
              </w:rPr>
            </w:pPr>
            <w:r>
              <w:rPr>
                <w:rFonts w:hint="eastAsia" w:ascii="宋体" w:hAnsi="宋体" w:eastAsia="宋体" w:cs="宋体"/>
                <w:color w:val="auto"/>
                <w:highlight w:val="none"/>
              </w:rPr>
              <w:t>项目经理</w:t>
            </w:r>
          </w:p>
        </w:tc>
        <w:tc>
          <w:tcPr>
            <w:tcW w:w="1655" w:type="dxa"/>
            <w:gridSpan w:val="2"/>
            <w:noWrap/>
            <w:vAlign w:val="center"/>
          </w:tcPr>
          <w:p w14:paraId="0A1BF035">
            <w:pPr>
              <w:pStyle w:val="14"/>
              <w:rPr>
                <w:rFonts w:hint="eastAsia" w:ascii="宋体" w:hAnsi="宋体" w:eastAsia="宋体" w:cs="宋体"/>
                <w:color w:val="auto"/>
                <w:highlight w:val="none"/>
              </w:rPr>
            </w:pPr>
          </w:p>
        </w:tc>
      </w:tr>
      <w:tr w14:paraId="0D5AE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noWrap/>
            <w:vAlign w:val="center"/>
          </w:tcPr>
          <w:p w14:paraId="1E5D03BF">
            <w:pPr>
              <w:pStyle w:val="14"/>
              <w:rPr>
                <w:rFonts w:hint="eastAsia" w:ascii="宋体" w:hAnsi="宋体" w:eastAsia="宋体" w:cs="宋体"/>
                <w:color w:val="auto"/>
                <w:highlight w:val="none"/>
              </w:rPr>
            </w:pPr>
            <w:r>
              <w:rPr>
                <w:rFonts w:hint="eastAsia" w:ascii="宋体" w:hAnsi="宋体" w:eastAsia="宋体" w:cs="宋体"/>
                <w:color w:val="auto"/>
                <w:highlight w:val="none"/>
              </w:rPr>
              <w:t>营业执照号</w:t>
            </w:r>
          </w:p>
        </w:tc>
        <w:tc>
          <w:tcPr>
            <w:tcW w:w="2048" w:type="dxa"/>
            <w:gridSpan w:val="2"/>
            <w:noWrap/>
            <w:vAlign w:val="center"/>
          </w:tcPr>
          <w:p w14:paraId="22BE1703">
            <w:pPr>
              <w:pStyle w:val="14"/>
              <w:rPr>
                <w:rFonts w:hint="eastAsia" w:ascii="宋体" w:hAnsi="宋体" w:eastAsia="宋体" w:cs="宋体"/>
                <w:color w:val="auto"/>
                <w:highlight w:val="none"/>
              </w:rPr>
            </w:pPr>
          </w:p>
        </w:tc>
        <w:tc>
          <w:tcPr>
            <w:tcW w:w="1250" w:type="dxa"/>
            <w:vMerge w:val="continue"/>
            <w:noWrap/>
            <w:vAlign w:val="center"/>
          </w:tcPr>
          <w:p w14:paraId="07A8AEA6">
            <w:pPr>
              <w:pStyle w:val="14"/>
              <w:rPr>
                <w:rFonts w:hint="eastAsia" w:ascii="宋体" w:hAnsi="宋体" w:eastAsia="宋体" w:cs="宋体"/>
                <w:color w:val="auto"/>
                <w:highlight w:val="none"/>
              </w:rPr>
            </w:pPr>
          </w:p>
        </w:tc>
        <w:tc>
          <w:tcPr>
            <w:tcW w:w="1914" w:type="dxa"/>
            <w:gridSpan w:val="3"/>
            <w:noWrap/>
            <w:vAlign w:val="center"/>
          </w:tcPr>
          <w:p w14:paraId="20F1316D">
            <w:pPr>
              <w:pStyle w:val="14"/>
              <w:rPr>
                <w:rFonts w:hint="eastAsia" w:ascii="宋体" w:hAnsi="宋体" w:eastAsia="宋体" w:cs="宋体"/>
                <w:color w:val="auto"/>
                <w:highlight w:val="none"/>
              </w:rPr>
            </w:pPr>
            <w:r>
              <w:rPr>
                <w:rFonts w:hint="eastAsia" w:ascii="宋体" w:hAnsi="宋体" w:eastAsia="宋体" w:cs="宋体"/>
                <w:color w:val="auto"/>
                <w:highlight w:val="none"/>
              </w:rPr>
              <w:t>高级职称人员</w:t>
            </w:r>
          </w:p>
        </w:tc>
        <w:tc>
          <w:tcPr>
            <w:tcW w:w="1655" w:type="dxa"/>
            <w:gridSpan w:val="2"/>
            <w:noWrap/>
            <w:vAlign w:val="center"/>
          </w:tcPr>
          <w:p w14:paraId="15D2B979">
            <w:pPr>
              <w:pStyle w:val="14"/>
              <w:rPr>
                <w:rFonts w:hint="eastAsia" w:ascii="宋体" w:hAnsi="宋体" w:eastAsia="宋体" w:cs="宋体"/>
                <w:color w:val="auto"/>
                <w:highlight w:val="none"/>
              </w:rPr>
            </w:pPr>
          </w:p>
        </w:tc>
      </w:tr>
      <w:tr w14:paraId="791E8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noWrap/>
            <w:vAlign w:val="center"/>
          </w:tcPr>
          <w:p w14:paraId="0FB3E751">
            <w:pPr>
              <w:pStyle w:val="14"/>
              <w:rPr>
                <w:rFonts w:hint="eastAsia" w:ascii="宋体" w:hAnsi="宋体" w:eastAsia="宋体" w:cs="宋体"/>
                <w:color w:val="auto"/>
                <w:highlight w:val="none"/>
              </w:rPr>
            </w:pPr>
            <w:r>
              <w:rPr>
                <w:rFonts w:hint="eastAsia" w:ascii="宋体" w:hAnsi="宋体" w:eastAsia="宋体" w:cs="宋体"/>
                <w:color w:val="auto"/>
                <w:highlight w:val="none"/>
              </w:rPr>
              <w:t>注册资金</w:t>
            </w:r>
          </w:p>
        </w:tc>
        <w:tc>
          <w:tcPr>
            <w:tcW w:w="2048" w:type="dxa"/>
            <w:gridSpan w:val="2"/>
            <w:noWrap/>
            <w:vAlign w:val="center"/>
          </w:tcPr>
          <w:p w14:paraId="3ED0444F">
            <w:pPr>
              <w:pStyle w:val="14"/>
              <w:rPr>
                <w:rFonts w:hint="eastAsia" w:ascii="宋体" w:hAnsi="宋体" w:eastAsia="宋体" w:cs="宋体"/>
                <w:color w:val="auto"/>
                <w:highlight w:val="none"/>
              </w:rPr>
            </w:pPr>
          </w:p>
        </w:tc>
        <w:tc>
          <w:tcPr>
            <w:tcW w:w="1250" w:type="dxa"/>
            <w:vMerge w:val="continue"/>
            <w:noWrap/>
            <w:vAlign w:val="center"/>
          </w:tcPr>
          <w:p w14:paraId="70B4D2C8">
            <w:pPr>
              <w:pStyle w:val="14"/>
              <w:rPr>
                <w:rFonts w:hint="eastAsia" w:ascii="宋体" w:hAnsi="宋体" w:eastAsia="宋体" w:cs="宋体"/>
                <w:color w:val="auto"/>
                <w:highlight w:val="none"/>
              </w:rPr>
            </w:pPr>
          </w:p>
        </w:tc>
        <w:tc>
          <w:tcPr>
            <w:tcW w:w="1914" w:type="dxa"/>
            <w:gridSpan w:val="3"/>
            <w:noWrap/>
            <w:vAlign w:val="center"/>
          </w:tcPr>
          <w:p w14:paraId="3F990876">
            <w:pPr>
              <w:pStyle w:val="14"/>
              <w:rPr>
                <w:rFonts w:hint="eastAsia" w:ascii="宋体" w:hAnsi="宋体" w:eastAsia="宋体" w:cs="宋体"/>
                <w:color w:val="auto"/>
                <w:highlight w:val="none"/>
              </w:rPr>
            </w:pPr>
            <w:r>
              <w:rPr>
                <w:rFonts w:hint="eastAsia" w:ascii="宋体" w:hAnsi="宋体" w:eastAsia="宋体" w:cs="宋体"/>
                <w:color w:val="auto"/>
                <w:highlight w:val="none"/>
              </w:rPr>
              <w:t>中级职称人员</w:t>
            </w:r>
          </w:p>
        </w:tc>
        <w:tc>
          <w:tcPr>
            <w:tcW w:w="1655" w:type="dxa"/>
            <w:gridSpan w:val="2"/>
            <w:noWrap/>
            <w:vAlign w:val="center"/>
          </w:tcPr>
          <w:p w14:paraId="2C174721">
            <w:pPr>
              <w:pStyle w:val="14"/>
              <w:rPr>
                <w:rFonts w:hint="eastAsia" w:ascii="宋体" w:hAnsi="宋体" w:eastAsia="宋体" w:cs="宋体"/>
                <w:color w:val="auto"/>
                <w:highlight w:val="none"/>
              </w:rPr>
            </w:pPr>
          </w:p>
        </w:tc>
      </w:tr>
      <w:tr w14:paraId="6B41D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668" w:type="dxa"/>
            <w:noWrap/>
            <w:vAlign w:val="center"/>
          </w:tcPr>
          <w:p w14:paraId="2B884C2F">
            <w:pPr>
              <w:pStyle w:val="14"/>
              <w:rPr>
                <w:rFonts w:hint="eastAsia" w:ascii="宋体" w:hAnsi="宋体" w:eastAsia="宋体" w:cs="宋体"/>
                <w:color w:val="auto"/>
                <w:highlight w:val="none"/>
              </w:rPr>
            </w:pPr>
            <w:r>
              <w:rPr>
                <w:rFonts w:hint="eastAsia" w:ascii="宋体" w:hAnsi="宋体" w:eastAsia="宋体" w:cs="宋体"/>
                <w:color w:val="auto"/>
                <w:highlight w:val="none"/>
              </w:rPr>
              <w:t>开户银行</w:t>
            </w:r>
          </w:p>
        </w:tc>
        <w:tc>
          <w:tcPr>
            <w:tcW w:w="2048" w:type="dxa"/>
            <w:gridSpan w:val="2"/>
            <w:noWrap/>
            <w:vAlign w:val="center"/>
          </w:tcPr>
          <w:p w14:paraId="2D0617E0">
            <w:pPr>
              <w:pStyle w:val="14"/>
              <w:rPr>
                <w:rFonts w:hint="eastAsia" w:ascii="宋体" w:hAnsi="宋体" w:eastAsia="宋体" w:cs="宋体"/>
                <w:color w:val="auto"/>
                <w:highlight w:val="none"/>
              </w:rPr>
            </w:pPr>
          </w:p>
        </w:tc>
        <w:tc>
          <w:tcPr>
            <w:tcW w:w="1250" w:type="dxa"/>
            <w:vMerge w:val="continue"/>
            <w:noWrap/>
            <w:vAlign w:val="center"/>
          </w:tcPr>
          <w:p w14:paraId="344B3C5B">
            <w:pPr>
              <w:pStyle w:val="14"/>
              <w:rPr>
                <w:rFonts w:hint="eastAsia" w:ascii="宋体" w:hAnsi="宋体" w:eastAsia="宋体" w:cs="宋体"/>
                <w:color w:val="auto"/>
                <w:highlight w:val="none"/>
              </w:rPr>
            </w:pPr>
          </w:p>
        </w:tc>
        <w:tc>
          <w:tcPr>
            <w:tcW w:w="1914" w:type="dxa"/>
            <w:gridSpan w:val="3"/>
            <w:noWrap/>
            <w:vAlign w:val="center"/>
          </w:tcPr>
          <w:p w14:paraId="2DF24765">
            <w:pPr>
              <w:pStyle w:val="14"/>
              <w:rPr>
                <w:rFonts w:hint="eastAsia" w:ascii="宋体" w:hAnsi="宋体" w:eastAsia="宋体" w:cs="宋体"/>
                <w:color w:val="auto"/>
                <w:highlight w:val="none"/>
              </w:rPr>
            </w:pPr>
            <w:r>
              <w:rPr>
                <w:rFonts w:hint="eastAsia" w:ascii="宋体" w:hAnsi="宋体" w:eastAsia="宋体" w:cs="宋体"/>
                <w:color w:val="auto"/>
                <w:highlight w:val="none"/>
              </w:rPr>
              <w:t>初级职称人员</w:t>
            </w:r>
          </w:p>
        </w:tc>
        <w:tc>
          <w:tcPr>
            <w:tcW w:w="1655" w:type="dxa"/>
            <w:gridSpan w:val="2"/>
            <w:noWrap/>
            <w:vAlign w:val="center"/>
          </w:tcPr>
          <w:p w14:paraId="7DAD16EA">
            <w:pPr>
              <w:pStyle w:val="14"/>
              <w:rPr>
                <w:rFonts w:hint="eastAsia" w:ascii="宋体" w:hAnsi="宋体" w:eastAsia="宋体" w:cs="宋体"/>
                <w:color w:val="auto"/>
                <w:highlight w:val="none"/>
              </w:rPr>
            </w:pPr>
          </w:p>
        </w:tc>
      </w:tr>
      <w:tr w14:paraId="54DA4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noWrap/>
            <w:vAlign w:val="center"/>
          </w:tcPr>
          <w:p w14:paraId="39F1AE15">
            <w:pPr>
              <w:pStyle w:val="14"/>
              <w:rPr>
                <w:rFonts w:hint="eastAsia" w:ascii="宋体" w:hAnsi="宋体" w:eastAsia="宋体" w:cs="宋体"/>
                <w:color w:val="auto"/>
                <w:highlight w:val="none"/>
              </w:rPr>
            </w:pPr>
            <w:r>
              <w:rPr>
                <w:rFonts w:hint="eastAsia" w:ascii="宋体" w:hAnsi="宋体" w:eastAsia="宋体" w:cs="宋体"/>
                <w:color w:val="auto"/>
                <w:highlight w:val="none"/>
              </w:rPr>
              <w:t>账号</w:t>
            </w:r>
          </w:p>
        </w:tc>
        <w:tc>
          <w:tcPr>
            <w:tcW w:w="2048" w:type="dxa"/>
            <w:gridSpan w:val="2"/>
            <w:noWrap/>
            <w:vAlign w:val="center"/>
          </w:tcPr>
          <w:p w14:paraId="18A5AB9A">
            <w:pPr>
              <w:pStyle w:val="14"/>
              <w:rPr>
                <w:rFonts w:hint="eastAsia" w:ascii="宋体" w:hAnsi="宋体" w:eastAsia="宋体" w:cs="宋体"/>
                <w:color w:val="auto"/>
                <w:highlight w:val="none"/>
              </w:rPr>
            </w:pPr>
          </w:p>
        </w:tc>
        <w:tc>
          <w:tcPr>
            <w:tcW w:w="1250" w:type="dxa"/>
            <w:vMerge w:val="continue"/>
            <w:noWrap/>
            <w:vAlign w:val="center"/>
          </w:tcPr>
          <w:p w14:paraId="4C4255C8">
            <w:pPr>
              <w:pStyle w:val="14"/>
              <w:rPr>
                <w:rFonts w:hint="eastAsia" w:ascii="宋体" w:hAnsi="宋体" w:eastAsia="宋体" w:cs="宋体"/>
                <w:color w:val="auto"/>
                <w:highlight w:val="none"/>
              </w:rPr>
            </w:pPr>
          </w:p>
        </w:tc>
        <w:tc>
          <w:tcPr>
            <w:tcW w:w="1914" w:type="dxa"/>
            <w:gridSpan w:val="3"/>
            <w:noWrap/>
            <w:vAlign w:val="center"/>
          </w:tcPr>
          <w:p w14:paraId="0885E4A3">
            <w:pPr>
              <w:pStyle w:val="14"/>
              <w:rPr>
                <w:rFonts w:hint="eastAsia" w:ascii="宋体" w:hAnsi="宋体" w:eastAsia="宋体" w:cs="宋体"/>
                <w:color w:val="auto"/>
                <w:highlight w:val="none"/>
              </w:rPr>
            </w:pPr>
            <w:r>
              <w:rPr>
                <w:rFonts w:hint="eastAsia" w:ascii="宋体" w:hAnsi="宋体" w:eastAsia="宋体" w:cs="宋体"/>
                <w:color w:val="auto"/>
                <w:highlight w:val="none"/>
              </w:rPr>
              <w:t>技工</w:t>
            </w:r>
          </w:p>
        </w:tc>
        <w:tc>
          <w:tcPr>
            <w:tcW w:w="1655" w:type="dxa"/>
            <w:gridSpan w:val="2"/>
            <w:noWrap/>
            <w:vAlign w:val="center"/>
          </w:tcPr>
          <w:p w14:paraId="5A991F46">
            <w:pPr>
              <w:pStyle w:val="14"/>
              <w:rPr>
                <w:rFonts w:hint="eastAsia" w:ascii="宋体" w:hAnsi="宋体" w:eastAsia="宋体" w:cs="宋体"/>
                <w:color w:val="auto"/>
                <w:highlight w:val="none"/>
              </w:rPr>
            </w:pPr>
          </w:p>
        </w:tc>
      </w:tr>
      <w:tr w14:paraId="1B05B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8" w:hRule="atLeast"/>
        </w:trPr>
        <w:tc>
          <w:tcPr>
            <w:tcW w:w="1668" w:type="dxa"/>
            <w:noWrap/>
            <w:vAlign w:val="center"/>
          </w:tcPr>
          <w:p w14:paraId="0E539B64">
            <w:pPr>
              <w:pStyle w:val="14"/>
              <w:rPr>
                <w:rFonts w:hint="eastAsia" w:ascii="宋体" w:hAnsi="宋体" w:eastAsia="宋体" w:cs="宋体"/>
                <w:color w:val="auto"/>
                <w:highlight w:val="none"/>
              </w:rPr>
            </w:pPr>
            <w:r>
              <w:rPr>
                <w:rFonts w:hint="eastAsia" w:ascii="宋体" w:hAnsi="宋体" w:eastAsia="宋体" w:cs="宋体"/>
                <w:color w:val="auto"/>
                <w:highlight w:val="none"/>
              </w:rPr>
              <w:t>经营范围</w:t>
            </w:r>
          </w:p>
        </w:tc>
        <w:tc>
          <w:tcPr>
            <w:tcW w:w="6867" w:type="dxa"/>
            <w:gridSpan w:val="8"/>
            <w:noWrap/>
            <w:vAlign w:val="center"/>
          </w:tcPr>
          <w:p w14:paraId="339682C9">
            <w:pPr>
              <w:pStyle w:val="14"/>
              <w:rPr>
                <w:rFonts w:hint="eastAsia" w:ascii="宋体" w:hAnsi="宋体" w:eastAsia="宋体" w:cs="宋体"/>
                <w:color w:val="auto"/>
                <w:highlight w:val="none"/>
              </w:rPr>
            </w:pPr>
          </w:p>
        </w:tc>
      </w:tr>
      <w:tr w14:paraId="4AFF2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2" w:hRule="atLeast"/>
        </w:trPr>
        <w:tc>
          <w:tcPr>
            <w:tcW w:w="1668" w:type="dxa"/>
            <w:noWrap/>
          </w:tcPr>
          <w:p w14:paraId="19A694A0">
            <w:pPr>
              <w:pStyle w:val="14"/>
              <w:rPr>
                <w:rFonts w:hint="eastAsia" w:ascii="宋体" w:hAnsi="宋体" w:eastAsia="宋体" w:cs="宋体"/>
                <w:color w:val="auto"/>
                <w:highlight w:val="none"/>
              </w:rPr>
            </w:pPr>
            <w:r>
              <w:rPr>
                <w:rFonts w:hint="eastAsia" w:ascii="宋体" w:hAnsi="宋体" w:eastAsia="宋体" w:cs="宋体"/>
                <w:color w:val="auto"/>
                <w:highlight w:val="none"/>
              </w:rPr>
              <w:t>备注</w:t>
            </w:r>
          </w:p>
        </w:tc>
        <w:tc>
          <w:tcPr>
            <w:tcW w:w="6867" w:type="dxa"/>
            <w:gridSpan w:val="8"/>
            <w:noWrap/>
          </w:tcPr>
          <w:p w14:paraId="6D26E7F8">
            <w:pPr>
              <w:pStyle w:val="14"/>
              <w:rPr>
                <w:rFonts w:hint="eastAsia" w:ascii="宋体" w:hAnsi="宋体" w:eastAsia="宋体" w:cs="宋体"/>
                <w:color w:val="auto"/>
                <w:highlight w:val="none"/>
              </w:rPr>
            </w:pPr>
          </w:p>
        </w:tc>
      </w:tr>
    </w:tbl>
    <w:p w14:paraId="51B52314">
      <w:pPr>
        <w:pStyle w:val="6"/>
        <w:ind w:firstLine="480"/>
        <w:rPr>
          <w:rFonts w:hint="eastAsia" w:ascii="宋体" w:hAnsi="宋体" w:eastAsia="宋体" w:cs="宋体"/>
          <w:color w:val="auto"/>
          <w:highlight w:val="none"/>
        </w:rPr>
      </w:pPr>
    </w:p>
    <w:p w14:paraId="7500A4B3">
      <w:pPr>
        <w:rPr>
          <w:rFonts w:hint="eastAsia" w:ascii="宋体" w:hAnsi="宋体" w:eastAsia="宋体" w:cs="宋体"/>
          <w:color w:val="auto"/>
          <w:highlight w:val="none"/>
        </w:rPr>
      </w:pPr>
      <w:r>
        <w:rPr>
          <w:rFonts w:hint="eastAsia" w:ascii="宋体" w:hAnsi="宋体" w:eastAsia="宋体" w:cs="宋体"/>
          <w:color w:val="auto"/>
          <w:highlight w:val="none"/>
        </w:rPr>
        <w:t>供应商名称：</w:t>
      </w:r>
    </w:p>
    <w:p w14:paraId="4D954D03">
      <w:pPr>
        <w:rPr>
          <w:rFonts w:hint="eastAsia" w:ascii="宋体" w:hAnsi="宋体" w:eastAsia="宋体" w:cs="宋体"/>
          <w:color w:val="auto"/>
          <w:highlight w:val="none"/>
        </w:rPr>
      </w:pPr>
      <w:r>
        <w:rPr>
          <w:rFonts w:hint="eastAsia" w:ascii="宋体" w:hAnsi="宋体" w:eastAsia="宋体" w:cs="宋体"/>
          <w:color w:val="auto"/>
          <w:highlight w:val="none"/>
        </w:rPr>
        <w:t>日      期：   年   月   日</w:t>
      </w:r>
    </w:p>
    <w:p w14:paraId="258EDD1A">
      <w:pPr>
        <w:widowControl/>
        <w:spacing w:line="24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66209E4">
      <w:pPr>
        <w:rPr>
          <w:rFonts w:hint="eastAsia" w:ascii="宋体" w:hAnsi="宋体" w:eastAsia="宋体" w:cs="宋体"/>
          <w:b/>
          <w:bCs/>
          <w:color w:val="auto"/>
          <w:sz w:val="28"/>
          <w:szCs w:val="24"/>
          <w:highlight w:val="none"/>
        </w:rPr>
      </w:pPr>
      <w:bookmarkStart w:id="8" w:name="_Toc156490362"/>
      <w:bookmarkEnd w:id="8"/>
      <w:r>
        <w:rPr>
          <w:rFonts w:hint="eastAsia" w:ascii="宋体" w:hAnsi="宋体" w:eastAsia="宋体" w:cs="宋体"/>
          <w:b/>
          <w:bCs/>
          <w:color w:val="auto"/>
          <w:sz w:val="28"/>
          <w:szCs w:val="24"/>
          <w:highlight w:val="none"/>
        </w:rPr>
        <w:t>（二）关于资格条件的有关承诺及声明</w:t>
      </w:r>
    </w:p>
    <w:p w14:paraId="44911852">
      <w:pPr>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b/>
          <w:color w:val="auto"/>
          <w:szCs w:val="21"/>
          <w:highlight w:val="none"/>
        </w:rPr>
        <w:t>磋商供应商应根据本单位实际情况进行承诺和声明</w:t>
      </w:r>
      <w:r>
        <w:rPr>
          <w:rFonts w:hint="eastAsia" w:ascii="宋体" w:hAnsi="宋体" w:eastAsia="宋体" w:cs="宋体"/>
          <w:color w:val="auto"/>
          <w:highlight w:val="none"/>
        </w:rPr>
        <w:t>】</w:t>
      </w:r>
    </w:p>
    <w:p w14:paraId="07ECF708">
      <w:pPr>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采购人/采购代理机构</w:t>
      </w:r>
    </w:p>
    <w:p w14:paraId="0AA8ED53">
      <w:pPr>
        <w:adjustRightInd w:val="0"/>
        <w:snapToGrid w:val="0"/>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我方承诺完全满足竞争性磋商文件对供应商的资格要求：</w:t>
      </w:r>
    </w:p>
    <w:p w14:paraId="05A78449">
      <w:pPr>
        <w:adjustRightInd w:val="0"/>
        <w:snapToGrid w:val="0"/>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1.满足《中华人民共和国政府采购法》第二十二条规定；</w:t>
      </w:r>
    </w:p>
    <w:p w14:paraId="48A06289">
      <w:pPr>
        <w:widowControl/>
        <w:adjustRightInd w:val="0"/>
        <w:snapToGrid w:val="0"/>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（1）具有独立承担民事责任的能力；</w:t>
      </w:r>
    </w:p>
    <w:p w14:paraId="3A7C6F41">
      <w:pPr>
        <w:widowControl/>
        <w:adjustRightInd w:val="0"/>
        <w:snapToGrid w:val="0"/>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（2）具有良好的商业信誉和健全的财务会计制度；</w:t>
      </w:r>
    </w:p>
    <w:p w14:paraId="17C76286">
      <w:pPr>
        <w:widowControl/>
        <w:adjustRightInd w:val="0"/>
        <w:snapToGrid w:val="0"/>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（3）具有履行合同所必需的设备和专业技术能力；</w:t>
      </w:r>
    </w:p>
    <w:p w14:paraId="264BB521">
      <w:pPr>
        <w:widowControl/>
        <w:adjustRightInd w:val="0"/>
        <w:snapToGrid w:val="0"/>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（4）有依法缴纳税收和社会保障资金的良好记录；</w:t>
      </w:r>
    </w:p>
    <w:p w14:paraId="1C7DED54">
      <w:pPr>
        <w:widowControl/>
        <w:adjustRightInd w:val="0"/>
        <w:snapToGrid w:val="0"/>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（5）参加政府采购活动前三年内，在经营活动中没有重大违法记录：</w:t>
      </w:r>
    </w:p>
    <w:p w14:paraId="115644CA">
      <w:pPr>
        <w:pStyle w:val="12"/>
        <w:numPr>
          <w:ilvl w:val="0"/>
          <w:numId w:val="4"/>
        </w:numPr>
        <w:adjustRightInd w:val="0"/>
        <w:snapToGrid w:val="0"/>
        <w:ind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shd w:val="clear" w:color="auto" w:fill="FFFFFF"/>
        </w:rPr>
        <w:t>我</w:t>
      </w:r>
      <w:r>
        <w:rPr>
          <w:rFonts w:hint="eastAsia" w:ascii="宋体" w:hAnsi="宋体" w:eastAsia="宋体" w:cs="宋体"/>
          <w:color w:val="auto"/>
          <w:szCs w:val="21"/>
          <w:highlight w:val="none"/>
        </w:rPr>
        <w:t>方</w:t>
      </w:r>
      <w:r>
        <w:rPr>
          <w:rFonts w:hint="eastAsia" w:ascii="宋体" w:hAnsi="宋体" w:eastAsia="宋体" w:cs="宋体"/>
          <w:color w:val="auto"/>
          <w:szCs w:val="21"/>
          <w:highlight w:val="none"/>
          <w:shd w:val="clear" w:color="auto" w:fill="FFFFFF"/>
        </w:rPr>
        <w:t>未因违法经营被追究过刑事责任；</w:t>
      </w:r>
    </w:p>
    <w:p w14:paraId="1BED6779">
      <w:pPr>
        <w:pStyle w:val="12"/>
        <w:numPr>
          <w:ilvl w:val="0"/>
          <w:numId w:val="4"/>
        </w:numPr>
        <w:adjustRightInd w:val="0"/>
        <w:snapToGrid w:val="0"/>
        <w:ind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shd w:val="clear" w:color="auto" w:fill="FFFFFF"/>
        </w:rPr>
        <w:t>我</w:t>
      </w:r>
      <w:r>
        <w:rPr>
          <w:rFonts w:hint="eastAsia" w:ascii="宋体" w:hAnsi="宋体" w:eastAsia="宋体" w:cs="宋体"/>
          <w:color w:val="auto"/>
          <w:szCs w:val="21"/>
          <w:highlight w:val="none"/>
        </w:rPr>
        <w:t>方</w:t>
      </w:r>
      <w:r>
        <w:rPr>
          <w:rFonts w:hint="eastAsia" w:ascii="宋体" w:hAnsi="宋体" w:eastAsia="宋体" w:cs="宋体"/>
          <w:color w:val="auto"/>
          <w:szCs w:val="21"/>
          <w:highlight w:val="none"/>
          <w:shd w:val="clear" w:color="auto" w:fill="FFFFFF"/>
        </w:rPr>
        <w:t>未因违法经营被责令停产停业、吊销许可证或者执照；</w:t>
      </w:r>
    </w:p>
    <w:p w14:paraId="2F476C7D">
      <w:pPr>
        <w:pStyle w:val="12"/>
        <w:numPr>
          <w:ilvl w:val="0"/>
          <w:numId w:val="4"/>
        </w:numPr>
        <w:adjustRightInd w:val="0"/>
        <w:snapToGrid w:val="0"/>
        <w:ind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shd w:val="clear" w:color="auto" w:fill="FFFFFF"/>
        </w:rPr>
        <w:t>我</w:t>
      </w:r>
      <w:r>
        <w:rPr>
          <w:rFonts w:hint="eastAsia" w:ascii="宋体" w:hAnsi="宋体" w:eastAsia="宋体" w:cs="宋体"/>
          <w:color w:val="auto"/>
          <w:szCs w:val="21"/>
          <w:highlight w:val="none"/>
        </w:rPr>
        <w:t>方</w:t>
      </w:r>
      <w:r>
        <w:rPr>
          <w:rFonts w:hint="eastAsia" w:ascii="宋体" w:hAnsi="宋体" w:eastAsia="宋体" w:cs="宋体"/>
          <w:color w:val="auto"/>
          <w:szCs w:val="21"/>
          <w:highlight w:val="none"/>
          <w:shd w:val="clear" w:color="auto" w:fill="FFFFFF"/>
        </w:rPr>
        <w:t>未因违法经营被处以较大数额罚款等行政处罚。</w:t>
      </w:r>
    </w:p>
    <w:p w14:paraId="0004D4B8">
      <w:pPr>
        <w:widowControl/>
        <w:adjustRightInd w:val="0"/>
        <w:snapToGrid w:val="0"/>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（6）满足法律、行政法规规定的其他条件。</w:t>
      </w:r>
    </w:p>
    <w:p w14:paraId="47626FD8">
      <w:pPr>
        <w:adjustRightInd w:val="0"/>
        <w:snapToGrid w:val="0"/>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2.我方未被列入失信被执行人、重大税收违法案件当事人名单，未被列入政府采购严重违法失信行为记录名单。</w:t>
      </w:r>
    </w:p>
    <w:p w14:paraId="586FA866">
      <w:pPr>
        <w:adjustRightInd w:val="0"/>
        <w:snapToGrid w:val="0"/>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我方保证上述信息的完整、客观、真实、准确，并愿意承担我方因提供虚假材料谋骗取成交所引起的一切法律后果。</w:t>
      </w:r>
    </w:p>
    <w:p w14:paraId="75DDCD31">
      <w:pPr>
        <w:rPr>
          <w:rFonts w:hint="eastAsia" w:ascii="宋体" w:hAnsi="宋体" w:eastAsia="宋体" w:cs="宋体"/>
          <w:color w:val="auto"/>
          <w:highlight w:val="none"/>
        </w:rPr>
      </w:pPr>
    </w:p>
    <w:p w14:paraId="4BE03647">
      <w:pPr>
        <w:rPr>
          <w:rFonts w:hint="eastAsia" w:ascii="宋体" w:hAnsi="宋体" w:eastAsia="宋体" w:cs="宋体"/>
          <w:color w:val="auto"/>
          <w:highlight w:val="none"/>
        </w:rPr>
      </w:pPr>
    </w:p>
    <w:p w14:paraId="5C7485FC">
      <w:pPr>
        <w:rPr>
          <w:rFonts w:hint="eastAsia" w:ascii="宋体" w:hAnsi="宋体" w:eastAsia="宋体" w:cs="宋体"/>
          <w:color w:val="auto"/>
          <w:highlight w:val="none"/>
        </w:rPr>
      </w:pPr>
      <w:r>
        <w:rPr>
          <w:rFonts w:hint="eastAsia" w:ascii="宋体" w:hAnsi="宋体" w:eastAsia="宋体" w:cs="宋体"/>
          <w:color w:val="auto"/>
          <w:highlight w:val="none"/>
        </w:rPr>
        <w:t>供应商名称：</w:t>
      </w:r>
    </w:p>
    <w:p w14:paraId="2D36D736">
      <w:pPr>
        <w:rPr>
          <w:rFonts w:hint="eastAsia" w:ascii="宋体" w:hAnsi="宋体" w:eastAsia="宋体" w:cs="宋体"/>
          <w:color w:val="auto"/>
          <w:highlight w:val="none"/>
        </w:rPr>
      </w:pPr>
      <w:r>
        <w:rPr>
          <w:rFonts w:hint="eastAsia" w:ascii="宋体" w:hAnsi="宋体" w:eastAsia="宋体" w:cs="宋体"/>
          <w:color w:val="auto"/>
          <w:highlight w:val="none"/>
        </w:rPr>
        <w:t>日      期：   年   月   日</w:t>
      </w:r>
    </w:p>
    <w:p w14:paraId="2B5C1771">
      <w:pPr>
        <w:ind w:firstLine="240" w:firstLineChars="10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39C7979">
      <w:pPr>
        <w:tabs>
          <w:tab w:val="left" w:pos="1605"/>
        </w:tabs>
        <w:rPr>
          <w:rFonts w:hint="eastAsia" w:ascii="宋体" w:hAnsi="宋体" w:eastAsia="宋体" w:cs="宋体"/>
          <w:b/>
          <w:bCs/>
          <w:color w:val="auto"/>
          <w:sz w:val="28"/>
          <w:szCs w:val="24"/>
          <w:highlight w:val="none"/>
        </w:rPr>
      </w:pPr>
      <w:bookmarkStart w:id="9" w:name="_Toc156490363"/>
      <w:bookmarkEnd w:id="9"/>
      <w:r>
        <w:rPr>
          <w:rFonts w:hint="eastAsia" w:ascii="宋体" w:hAnsi="宋体" w:eastAsia="宋体" w:cs="宋体"/>
          <w:b/>
          <w:bCs/>
          <w:color w:val="auto"/>
          <w:sz w:val="28"/>
          <w:szCs w:val="24"/>
          <w:highlight w:val="none"/>
        </w:rPr>
        <w:t>（三）资格证明文件</w:t>
      </w:r>
    </w:p>
    <w:p w14:paraId="0ECAF1E5">
      <w:pPr>
        <w:rPr>
          <w:rFonts w:hint="eastAsia" w:ascii="宋体" w:hAnsi="宋体" w:eastAsia="宋体" w:cs="宋体"/>
          <w:color w:val="auto"/>
          <w:highlight w:val="none"/>
        </w:rPr>
      </w:pPr>
      <w:r>
        <w:rPr>
          <w:rFonts w:hint="eastAsia" w:ascii="宋体" w:hAnsi="宋体" w:eastAsia="宋体" w:cs="宋体"/>
          <w:color w:val="auto"/>
          <w:highlight w:val="none"/>
        </w:rPr>
        <w:t>供应商须提供的资格证明文件详见第四章《资格审查表》</w:t>
      </w:r>
    </w:p>
    <w:p w14:paraId="532F65E4">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12B7684">
      <w:pPr>
        <w:tabs>
          <w:tab w:val="left" w:pos="1605"/>
        </w:tabs>
        <w:rPr>
          <w:rFonts w:hint="eastAsia" w:ascii="宋体" w:hAnsi="宋体" w:eastAsia="宋体" w:cs="宋体"/>
          <w:b/>
          <w:bCs/>
          <w:color w:val="auto"/>
          <w:sz w:val="28"/>
          <w:szCs w:val="24"/>
          <w:highlight w:val="none"/>
        </w:rPr>
      </w:pPr>
      <w:bookmarkStart w:id="10" w:name="_Toc156490364"/>
      <w:bookmarkEnd w:id="10"/>
      <w:r>
        <w:rPr>
          <w:rFonts w:hint="eastAsia" w:ascii="宋体" w:hAnsi="宋体" w:eastAsia="宋体" w:cs="宋体"/>
          <w:b/>
          <w:bCs/>
          <w:color w:val="auto"/>
          <w:sz w:val="28"/>
          <w:szCs w:val="24"/>
          <w:highlight w:val="none"/>
        </w:rPr>
        <w:t>（四）业绩证明文件</w:t>
      </w:r>
    </w:p>
    <w:p w14:paraId="65F05030">
      <w:pPr>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LINK Word.Document.8 "D:\\音乐厅\\4通用设备\\招标文件\\音乐厅空调设备招标文件v1.0.doc""OLE_LINK8" \r  \* MERGEFORMAT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highlight w:val="none"/>
        </w:rPr>
        <w:t xml:space="preserve">项目名称：                                         </w:t>
      </w:r>
    </w:p>
    <w:p w14:paraId="4889B902">
      <w:pPr>
        <w:rPr>
          <w:rFonts w:hint="eastAsia" w:ascii="宋体" w:hAnsi="宋体" w:eastAsia="宋体" w:cs="宋体"/>
          <w:bCs/>
          <w:color w:val="auto"/>
          <w:szCs w:val="21"/>
          <w:highlight w:val="none"/>
        </w:rPr>
      </w:pPr>
      <w:r>
        <w:rPr>
          <w:rFonts w:hint="eastAsia" w:ascii="宋体" w:hAnsi="宋体" w:eastAsia="宋体" w:cs="宋体"/>
          <w:color w:val="auto"/>
          <w:highlight w:val="none"/>
        </w:rPr>
        <w:t>项目编号：</w:t>
      </w:r>
      <w:r>
        <w:rPr>
          <w:rFonts w:hint="eastAsia" w:ascii="宋体" w:hAnsi="宋体" w:eastAsia="宋体" w:cs="宋体"/>
          <w:bCs/>
          <w:color w:val="auto"/>
          <w:szCs w:val="21"/>
          <w:highlight w:val="none"/>
        </w:rPr>
        <w:fldChar w:fldCharType="end"/>
      </w:r>
    </w:p>
    <w:tbl>
      <w:tblPr>
        <w:tblStyle w:val="9"/>
        <w:tblW w:w="85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1290"/>
        <w:gridCol w:w="1290"/>
        <w:gridCol w:w="1290"/>
        <w:gridCol w:w="1290"/>
        <w:gridCol w:w="1290"/>
        <w:gridCol w:w="1293"/>
      </w:tblGrid>
      <w:tr w14:paraId="7D962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782" w:type="dxa"/>
            <w:noWrap/>
            <w:vAlign w:val="center"/>
          </w:tcPr>
          <w:p w14:paraId="7B7DEDD2">
            <w:pPr>
              <w:pStyle w:val="14"/>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290" w:type="dxa"/>
            <w:noWrap/>
            <w:vAlign w:val="center"/>
          </w:tcPr>
          <w:p w14:paraId="492A415F">
            <w:pPr>
              <w:pStyle w:val="14"/>
              <w:jc w:val="center"/>
              <w:rPr>
                <w:rFonts w:hint="eastAsia" w:ascii="宋体" w:hAnsi="宋体" w:eastAsia="宋体" w:cs="宋体"/>
                <w:color w:val="auto"/>
                <w:highlight w:val="none"/>
              </w:rPr>
            </w:pPr>
            <w:r>
              <w:rPr>
                <w:rFonts w:hint="eastAsia" w:ascii="宋体" w:hAnsi="宋体" w:eastAsia="宋体" w:cs="宋体"/>
                <w:color w:val="auto"/>
                <w:highlight w:val="none"/>
              </w:rPr>
              <w:t>完成时间</w:t>
            </w:r>
          </w:p>
        </w:tc>
        <w:tc>
          <w:tcPr>
            <w:tcW w:w="1290" w:type="dxa"/>
            <w:noWrap/>
            <w:vAlign w:val="center"/>
          </w:tcPr>
          <w:p w14:paraId="4EDDDD60">
            <w:pPr>
              <w:pStyle w:val="14"/>
              <w:jc w:val="center"/>
              <w:rPr>
                <w:rFonts w:hint="eastAsia" w:ascii="宋体" w:hAnsi="宋体" w:eastAsia="宋体" w:cs="宋体"/>
                <w:color w:val="auto"/>
                <w:highlight w:val="none"/>
              </w:rPr>
            </w:pPr>
            <w:r>
              <w:rPr>
                <w:rFonts w:hint="eastAsia" w:ascii="宋体" w:hAnsi="宋体" w:eastAsia="宋体" w:cs="宋体"/>
                <w:color w:val="auto"/>
                <w:highlight w:val="none"/>
              </w:rPr>
              <w:t>项目名称</w:t>
            </w:r>
          </w:p>
        </w:tc>
        <w:tc>
          <w:tcPr>
            <w:tcW w:w="1290" w:type="dxa"/>
            <w:noWrap/>
            <w:vAlign w:val="center"/>
          </w:tcPr>
          <w:p w14:paraId="74AC9321">
            <w:pPr>
              <w:pStyle w:val="14"/>
              <w:jc w:val="center"/>
              <w:rPr>
                <w:rFonts w:hint="eastAsia" w:ascii="宋体" w:hAnsi="宋体" w:eastAsia="宋体" w:cs="宋体"/>
                <w:color w:val="auto"/>
                <w:highlight w:val="none"/>
              </w:rPr>
            </w:pPr>
            <w:r>
              <w:rPr>
                <w:rFonts w:hint="eastAsia" w:ascii="宋体" w:hAnsi="宋体" w:eastAsia="宋体" w:cs="宋体"/>
                <w:color w:val="auto"/>
                <w:highlight w:val="none"/>
              </w:rPr>
              <w:t>服务内容</w:t>
            </w:r>
          </w:p>
        </w:tc>
        <w:tc>
          <w:tcPr>
            <w:tcW w:w="1290" w:type="dxa"/>
            <w:noWrap/>
            <w:vAlign w:val="center"/>
          </w:tcPr>
          <w:p w14:paraId="05CAC251">
            <w:pPr>
              <w:pStyle w:val="14"/>
              <w:jc w:val="center"/>
              <w:rPr>
                <w:rFonts w:hint="eastAsia" w:ascii="宋体" w:hAnsi="宋体" w:eastAsia="宋体" w:cs="宋体"/>
                <w:color w:val="auto"/>
                <w:highlight w:val="none"/>
              </w:rPr>
            </w:pPr>
            <w:r>
              <w:rPr>
                <w:rFonts w:hint="eastAsia" w:ascii="宋体" w:hAnsi="宋体" w:eastAsia="宋体" w:cs="宋体"/>
                <w:color w:val="auto"/>
                <w:highlight w:val="none"/>
              </w:rPr>
              <w:t>甲方名称</w:t>
            </w:r>
          </w:p>
        </w:tc>
        <w:tc>
          <w:tcPr>
            <w:tcW w:w="1290" w:type="dxa"/>
            <w:noWrap/>
            <w:vAlign w:val="center"/>
          </w:tcPr>
          <w:p w14:paraId="632FA4FE">
            <w:pPr>
              <w:pStyle w:val="14"/>
              <w:jc w:val="center"/>
              <w:rPr>
                <w:rFonts w:hint="eastAsia" w:ascii="宋体" w:hAnsi="宋体" w:eastAsia="宋体" w:cs="宋体"/>
                <w:color w:val="auto"/>
                <w:highlight w:val="none"/>
              </w:rPr>
            </w:pPr>
            <w:r>
              <w:rPr>
                <w:rFonts w:hint="eastAsia" w:ascii="宋体" w:hAnsi="宋体" w:eastAsia="宋体" w:cs="宋体"/>
                <w:color w:val="auto"/>
                <w:highlight w:val="none"/>
              </w:rPr>
              <w:t>联系人</w:t>
            </w:r>
          </w:p>
        </w:tc>
        <w:tc>
          <w:tcPr>
            <w:tcW w:w="1293" w:type="dxa"/>
            <w:noWrap/>
            <w:vAlign w:val="center"/>
          </w:tcPr>
          <w:p w14:paraId="603E7878">
            <w:pPr>
              <w:pStyle w:val="14"/>
              <w:jc w:val="center"/>
              <w:rPr>
                <w:rFonts w:hint="eastAsia" w:ascii="宋体" w:hAnsi="宋体" w:eastAsia="宋体" w:cs="宋体"/>
                <w:color w:val="auto"/>
                <w:highlight w:val="none"/>
              </w:rPr>
            </w:pPr>
            <w:r>
              <w:rPr>
                <w:rFonts w:hint="eastAsia" w:ascii="宋体" w:hAnsi="宋体" w:eastAsia="宋体" w:cs="宋体"/>
                <w:color w:val="auto"/>
                <w:highlight w:val="none"/>
              </w:rPr>
              <w:t>联系电话</w:t>
            </w:r>
          </w:p>
        </w:tc>
      </w:tr>
      <w:tr w14:paraId="5CD57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noWrap/>
            <w:vAlign w:val="center"/>
          </w:tcPr>
          <w:p w14:paraId="07644157">
            <w:pPr>
              <w:pStyle w:val="14"/>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290" w:type="dxa"/>
            <w:noWrap/>
            <w:vAlign w:val="center"/>
          </w:tcPr>
          <w:p w14:paraId="12F4696A">
            <w:pPr>
              <w:pStyle w:val="14"/>
              <w:rPr>
                <w:rFonts w:hint="eastAsia" w:ascii="宋体" w:hAnsi="宋体" w:eastAsia="宋体" w:cs="宋体"/>
                <w:color w:val="auto"/>
                <w:highlight w:val="none"/>
              </w:rPr>
            </w:pPr>
          </w:p>
        </w:tc>
        <w:tc>
          <w:tcPr>
            <w:tcW w:w="1290" w:type="dxa"/>
            <w:noWrap/>
            <w:vAlign w:val="center"/>
          </w:tcPr>
          <w:p w14:paraId="60A88428">
            <w:pPr>
              <w:pStyle w:val="14"/>
              <w:rPr>
                <w:rFonts w:hint="eastAsia" w:ascii="宋体" w:hAnsi="宋体" w:eastAsia="宋体" w:cs="宋体"/>
                <w:color w:val="auto"/>
                <w:highlight w:val="none"/>
              </w:rPr>
            </w:pPr>
          </w:p>
        </w:tc>
        <w:tc>
          <w:tcPr>
            <w:tcW w:w="1290" w:type="dxa"/>
            <w:noWrap/>
            <w:vAlign w:val="center"/>
          </w:tcPr>
          <w:p w14:paraId="1D5245B7">
            <w:pPr>
              <w:pStyle w:val="14"/>
              <w:rPr>
                <w:rFonts w:hint="eastAsia" w:ascii="宋体" w:hAnsi="宋体" w:eastAsia="宋体" w:cs="宋体"/>
                <w:color w:val="auto"/>
                <w:highlight w:val="none"/>
              </w:rPr>
            </w:pPr>
          </w:p>
        </w:tc>
        <w:tc>
          <w:tcPr>
            <w:tcW w:w="1290" w:type="dxa"/>
            <w:noWrap/>
            <w:vAlign w:val="center"/>
          </w:tcPr>
          <w:p w14:paraId="4B23D712">
            <w:pPr>
              <w:pStyle w:val="14"/>
              <w:rPr>
                <w:rFonts w:hint="eastAsia" w:ascii="宋体" w:hAnsi="宋体" w:eastAsia="宋体" w:cs="宋体"/>
                <w:color w:val="auto"/>
                <w:highlight w:val="none"/>
              </w:rPr>
            </w:pPr>
          </w:p>
        </w:tc>
        <w:tc>
          <w:tcPr>
            <w:tcW w:w="1290" w:type="dxa"/>
            <w:noWrap/>
            <w:vAlign w:val="center"/>
          </w:tcPr>
          <w:p w14:paraId="3ECAC1A6">
            <w:pPr>
              <w:pStyle w:val="14"/>
              <w:rPr>
                <w:rFonts w:hint="eastAsia" w:ascii="宋体" w:hAnsi="宋体" w:eastAsia="宋体" w:cs="宋体"/>
                <w:color w:val="auto"/>
                <w:highlight w:val="none"/>
              </w:rPr>
            </w:pPr>
          </w:p>
        </w:tc>
        <w:tc>
          <w:tcPr>
            <w:tcW w:w="1293" w:type="dxa"/>
            <w:noWrap/>
            <w:vAlign w:val="center"/>
          </w:tcPr>
          <w:p w14:paraId="7501439C">
            <w:pPr>
              <w:pStyle w:val="14"/>
              <w:rPr>
                <w:rFonts w:hint="eastAsia" w:ascii="宋体" w:hAnsi="宋体" w:eastAsia="宋体" w:cs="宋体"/>
                <w:color w:val="auto"/>
                <w:highlight w:val="none"/>
              </w:rPr>
            </w:pPr>
          </w:p>
        </w:tc>
      </w:tr>
      <w:tr w14:paraId="12AFF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noWrap/>
            <w:vAlign w:val="center"/>
          </w:tcPr>
          <w:p w14:paraId="0900073D">
            <w:pPr>
              <w:pStyle w:val="14"/>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1290" w:type="dxa"/>
            <w:noWrap/>
            <w:vAlign w:val="center"/>
          </w:tcPr>
          <w:p w14:paraId="7BBE66CF">
            <w:pPr>
              <w:pStyle w:val="14"/>
              <w:rPr>
                <w:rFonts w:hint="eastAsia" w:ascii="宋体" w:hAnsi="宋体" w:eastAsia="宋体" w:cs="宋体"/>
                <w:color w:val="auto"/>
                <w:highlight w:val="none"/>
              </w:rPr>
            </w:pPr>
          </w:p>
        </w:tc>
        <w:tc>
          <w:tcPr>
            <w:tcW w:w="1290" w:type="dxa"/>
            <w:noWrap/>
            <w:vAlign w:val="center"/>
          </w:tcPr>
          <w:p w14:paraId="543A1ACC">
            <w:pPr>
              <w:pStyle w:val="14"/>
              <w:rPr>
                <w:rFonts w:hint="eastAsia" w:ascii="宋体" w:hAnsi="宋体" w:eastAsia="宋体" w:cs="宋体"/>
                <w:color w:val="auto"/>
                <w:highlight w:val="none"/>
              </w:rPr>
            </w:pPr>
          </w:p>
        </w:tc>
        <w:tc>
          <w:tcPr>
            <w:tcW w:w="1290" w:type="dxa"/>
            <w:noWrap/>
            <w:vAlign w:val="center"/>
          </w:tcPr>
          <w:p w14:paraId="248FB1AA">
            <w:pPr>
              <w:pStyle w:val="14"/>
              <w:rPr>
                <w:rFonts w:hint="eastAsia" w:ascii="宋体" w:hAnsi="宋体" w:eastAsia="宋体" w:cs="宋体"/>
                <w:color w:val="auto"/>
                <w:highlight w:val="none"/>
              </w:rPr>
            </w:pPr>
          </w:p>
        </w:tc>
        <w:tc>
          <w:tcPr>
            <w:tcW w:w="1290" w:type="dxa"/>
            <w:noWrap/>
            <w:vAlign w:val="center"/>
          </w:tcPr>
          <w:p w14:paraId="3A4F1D23">
            <w:pPr>
              <w:pStyle w:val="14"/>
              <w:rPr>
                <w:rFonts w:hint="eastAsia" w:ascii="宋体" w:hAnsi="宋体" w:eastAsia="宋体" w:cs="宋体"/>
                <w:color w:val="auto"/>
                <w:highlight w:val="none"/>
              </w:rPr>
            </w:pPr>
          </w:p>
        </w:tc>
        <w:tc>
          <w:tcPr>
            <w:tcW w:w="1290" w:type="dxa"/>
            <w:noWrap/>
            <w:vAlign w:val="center"/>
          </w:tcPr>
          <w:p w14:paraId="59081EA5">
            <w:pPr>
              <w:pStyle w:val="14"/>
              <w:rPr>
                <w:rFonts w:hint="eastAsia" w:ascii="宋体" w:hAnsi="宋体" w:eastAsia="宋体" w:cs="宋体"/>
                <w:color w:val="auto"/>
                <w:highlight w:val="none"/>
              </w:rPr>
            </w:pPr>
          </w:p>
        </w:tc>
        <w:tc>
          <w:tcPr>
            <w:tcW w:w="1293" w:type="dxa"/>
            <w:noWrap/>
            <w:vAlign w:val="center"/>
          </w:tcPr>
          <w:p w14:paraId="07B92394">
            <w:pPr>
              <w:pStyle w:val="14"/>
              <w:rPr>
                <w:rFonts w:hint="eastAsia" w:ascii="宋体" w:hAnsi="宋体" w:eastAsia="宋体" w:cs="宋体"/>
                <w:color w:val="auto"/>
                <w:highlight w:val="none"/>
              </w:rPr>
            </w:pPr>
          </w:p>
        </w:tc>
      </w:tr>
      <w:tr w14:paraId="2FF57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noWrap/>
            <w:vAlign w:val="center"/>
          </w:tcPr>
          <w:p w14:paraId="266BEA02">
            <w:pPr>
              <w:pStyle w:val="14"/>
              <w:jc w:val="center"/>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1290" w:type="dxa"/>
            <w:noWrap/>
            <w:vAlign w:val="center"/>
          </w:tcPr>
          <w:p w14:paraId="7A0445FB">
            <w:pPr>
              <w:pStyle w:val="14"/>
              <w:rPr>
                <w:rFonts w:hint="eastAsia" w:ascii="宋体" w:hAnsi="宋体" w:eastAsia="宋体" w:cs="宋体"/>
                <w:color w:val="auto"/>
                <w:highlight w:val="none"/>
              </w:rPr>
            </w:pPr>
          </w:p>
        </w:tc>
        <w:tc>
          <w:tcPr>
            <w:tcW w:w="1290" w:type="dxa"/>
            <w:noWrap/>
            <w:vAlign w:val="center"/>
          </w:tcPr>
          <w:p w14:paraId="22F61F59">
            <w:pPr>
              <w:pStyle w:val="14"/>
              <w:rPr>
                <w:rFonts w:hint="eastAsia" w:ascii="宋体" w:hAnsi="宋体" w:eastAsia="宋体" w:cs="宋体"/>
                <w:color w:val="auto"/>
                <w:highlight w:val="none"/>
              </w:rPr>
            </w:pPr>
          </w:p>
        </w:tc>
        <w:tc>
          <w:tcPr>
            <w:tcW w:w="1290" w:type="dxa"/>
            <w:noWrap/>
            <w:vAlign w:val="center"/>
          </w:tcPr>
          <w:p w14:paraId="03C993A4">
            <w:pPr>
              <w:pStyle w:val="14"/>
              <w:rPr>
                <w:rFonts w:hint="eastAsia" w:ascii="宋体" w:hAnsi="宋体" w:eastAsia="宋体" w:cs="宋体"/>
                <w:color w:val="auto"/>
                <w:highlight w:val="none"/>
              </w:rPr>
            </w:pPr>
          </w:p>
        </w:tc>
        <w:tc>
          <w:tcPr>
            <w:tcW w:w="1290" w:type="dxa"/>
            <w:noWrap/>
            <w:vAlign w:val="center"/>
          </w:tcPr>
          <w:p w14:paraId="21047761">
            <w:pPr>
              <w:pStyle w:val="14"/>
              <w:rPr>
                <w:rFonts w:hint="eastAsia" w:ascii="宋体" w:hAnsi="宋体" w:eastAsia="宋体" w:cs="宋体"/>
                <w:color w:val="auto"/>
                <w:highlight w:val="none"/>
              </w:rPr>
            </w:pPr>
          </w:p>
        </w:tc>
        <w:tc>
          <w:tcPr>
            <w:tcW w:w="1290" w:type="dxa"/>
            <w:noWrap/>
            <w:vAlign w:val="center"/>
          </w:tcPr>
          <w:p w14:paraId="438422BD">
            <w:pPr>
              <w:pStyle w:val="14"/>
              <w:rPr>
                <w:rFonts w:hint="eastAsia" w:ascii="宋体" w:hAnsi="宋体" w:eastAsia="宋体" w:cs="宋体"/>
                <w:color w:val="auto"/>
                <w:highlight w:val="none"/>
              </w:rPr>
            </w:pPr>
          </w:p>
        </w:tc>
        <w:tc>
          <w:tcPr>
            <w:tcW w:w="1293" w:type="dxa"/>
            <w:noWrap/>
            <w:vAlign w:val="center"/>
          </w:tcPr>
          <w:p w14:paraId="19250402">
            <w:pPr>
              <w:pStyle w:val="14"/>
              <w:rPr>
                <w:rFonts w:hint="eastAsia" w:ascii="宋体" w:hAnsi="宋体" w:eastAsia="宋体" w:cs="宋体"/>
                <w:color w:val="auto"/>
                <w:highlight w:val="none"/>
              </w:rPr>
            </w:pPr>
          </w:p>
        </w:tc>
      </w:tr>
      <w:tr w14:paraId="700BC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noWrap/>
            <w:vAlign w:val="center"/>
          </w:tcPr>
          <w:p w14:paraId="3A0DD36D">
            <w:pPr>
              <w:pStyle w:val="14"/>
              <w:jc w:val="center"/>
              <w:rPr>
                <w:rFonts w:hint="eastAsia" w:ascii="宋体" w:hAnsi="宋体" w:eastAsia="宋体" w:cs="宋体"/>
                <w:color w:val="auto"/>
                <w:highlight w:val="none"/>
              </w:rPr>
            </w:pPr>
            <w:r>
              <w:rPr>
                <w:rFonts w:hint="eastAsia" w:ascii="宋体" w:hAnsi="宋体" w:eastAsia="宋体" w:cs="宋体"/>
                <w:color w:val="auto"/>
                <w:highlight w:val="none"/>
              </w:rPr>
              <w:t>4</w:t>
            </w:r>
          </w:p>
        </w:tc>
        <w:tc>
          <w:tcPr>
            <w:tcW w:w="1290" w:type="dxa"/>
            <w:noWrap/>
            <w:vAlign w:val="center"/>
          </w:tcPr>
          <w:p w14:paraId="75763BAB">
            <w:pPr>
              <w:pStyle w:val="14"/>
              <w:rPr>
                <w:rFonts w:hint="eastAsia" w:ascii="宋体" w:hAnsi="宋体" w:eastAsia="宋体" w:cs="宋体"/>
                <w:color w:val="auto"/>
                <w:highlight w:val="none"/>
              </w:rPr>
            </w:pPr>
          </w:p>
        </w:tc>
        <w:tc>
          <w:tcPr>
            <w:tcW w:w="1290" w:type="dxa"/>
            <w:noWrap/>
            <w:vAlign w:val="center"/>
          </w:tcPr>
          <w:p w14:paraId="1EEC85E0">
            <w:pPr>
              <w:pStyle w:val="14"/>
              <w:rPr>
                <w:rFonts w:hint="eastAsia" w:ascii="宋体" w:hAnsi="宋体" w:eastAsia="宋体" w:cs="宋体"/>
                <w:color w:val="auto"/>
                <w:highlight w:val="none"/>
              </w:rPr>
            </w:pPr>
          </w:p>
        </w:tc>
        <w:tc>
          <w:tcPr>
            <w:tcW w:w="1290" w:type="dxa"/>
            <w:noWrap/>
            <w:vAlign w:val="center"/>
          </w:tcPr>
          <w:p w14:paraId="3241DC95">
            <w:pPr>
              <w:pStyle w:val="14"/>
              <w:rPr>
                <w:rFonts w:hint="eastAsia" w:ascii="宋体" w:hAnsi="宋体" w:eastAsia="宋体" w:cs="宋体"/>
                <w:color w:val="auto"/>
                <w:highlight w:val="none"/>
              </w:rPr>
            </w:pPr>
          </w:p>
        </w:tc>
        <w:tc>
          <w:tcPr>
            <w:tcW w:w="1290" w:type="dxa"/>
            <w:noWrap/>
            <w:vAlign w:val="center"/>
          </w:tcPr>
          <w:p w14:paraId="4DF71858">
            <w:pPr>
              <w:pStyle w:val="14"/>
              <w:rPr>
                <w:rFonts w:hint="eastAsia" w:ascii="宋体" w:hAnsi="宋体" w:eastAsia="宋体" w:cs="宋体"/>
                <w:color w:val="auto"/>
                <w:highlight w:val="none"/>
              </w:rPr>
            </w:pPr>
          </w:p>
        </w:tc>
        <w:tc>
          <w:tcPr>
            <w:tcW w:w="1290" w:type="dxa"/>
            <w:noWrap/>
            <w:vAlign w:val="center"/>
          </w:tcPr>
          <w:p w14:paraId="145C4C65">
            <w:pPr>
              <w:pStyle w:val="14"/>
              <w:rPr>
                <w:rFonts w:hint="eastAsia" w:ascii="宋体" w:hAnsi="宋体" w:eastAsia="宋体" w:cs="宋体"/>
                <w:color w:val="auto"/>
                <w:highlight w:val="none"/>
              </w:rPr>
            </w:pPr>
          </w:p>
        </w:tc>
        <w:tc>
          <w:tcPr>
            <w:tcW w:w="1293" w:type="dxa"/>
            <w:noWrap/>
            <w:vAlign w:val="center"/>
          </w:tcPr>
          <w:p w14:paraId="55F2D89E">
            <w:pPr>
              <w:pStyle w:val="14"/>
              <w:rPr>
                <w:rFonts w:hint="eastAsia" w:ascii="宋体" w:hAnsi="宋体" w:eastAsia="宋体" w:cs="宋体"/>
                <w:color w:val="auto"/>
                <w:highlight w:val="none"/>
              </w:rPr>
            </w:pPr>
          </w:p>
        </w:tc>
      </w:tr>
      <w:tr w14:paraId="30EFA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noWrap/>
            <w:vAlign w:val="center"/>
          </w:tcPr>
          <w:p w14:paraId="060690FF">
            <w:pPr>
              <w:pStyle w:val="14"/>
              <w:jc w:val="center"/>
              <w:rPr>
                <w:rFonts w:hint="eastAsia" w:ascii="宋体" w:hAnsi="宋体" w:eastAsia="宋体" w:cs="宋体"/>
                <w:color w:val="auto"/>
                <w:highlight w:val="none"/>
              </w:rPr>
            </w:pPr>
            <w:r>
              <w:rPr>
                <w:rFonts w:hint="eastAsia" w:ascii="宋体" w:hAnsi="宋体" w:eastAsia="宋体" w:cs="宋体"/>
                <w:color w:val="auto"/>
                <w:highlight w:val="none"/>
              </w:rPr>
              <w:t>5</w:t>
            </w:r>
          </w:p>
        </w:tc>
        <w:tc>
          <w:tcPr>
            <w:tcW w:w="1290" w:type="dxa"/>
            <w:noWrap/>
            <w:vAlign w:val="center"/>
          </w:tcPr>
          <w:p w14:paraId="7854DA21">
            <w:pPr>
              <w:pStyle w:val="14"/>
              <w:rPr>
                <w:rFonts w:hint="eastAsia" w:ascii="宋体" w:hAnsi="宋体" w:eastAsia="宋体" w:cs="宋体"/>
                <w:color w:val="auto"/>
                <w:highlight w:val="none"/>
              </w:rPr>
            </w:pPr>
          </w:p>
        </w:tc>
        <w:tc>
          <w:tcPr>
            <w:tcW w:w="1290" w:type="dxa"/>
            <w:noWrap/>
            <w:vAlign w:val="center"/>
          </w:tcPr>
          <w:p w14:paraId="6900CD4A">
            <w:pPr>
              <w:pStyle w:val="14"/>
              <w:rPr>
                <w:rFonts w:hint="eastAsia" w:ascii="宋体" w:hAnsi="宋体" w:eastAsia="宋体" w:cs="宋体"/>
                <w:color w:val="auto"/>
                <w:highlight w:val="none"/>
              </w:rPr>
            </w:pPr>
          </w:p>
        </w:tc>
        <w:tc>
          <w:tcPr>
            <w:tcW w:w="1290" w:type="dxa"/>
            <w:noWrap/>
            <w:vAlign w:val="center"/>
          </w:tcPr>
          <w:p w14:paraId="7983631D">
            <w:pPr>
              <w:pStyle w:val="14"/>
              <w:rPr>
                <w:rFonts w:hint="eastAsia" w:ascii="宋体" w:hAnsi="宋体" w:eastAsia="宋体" w:cs="宋体"/>
                <w:color w:val="auto"/>
                <w:highlight w:val="none"/>
              </w:rPr>
            </w:pPr>
          </w:p>
        </w:tc>
        <w:tc>
          <w:tcPr>
            <w:tcW w:w="1290" w:type="dxa"/>
            <w:noWrap/>
            <w:vAlign w:val="center"/>
          </w:tcPr>
          <w:p w14:paraId="3C50FC75">
            <w:pPr>
              <w:pStyle w:val="14"/>
              <w:rPr>
                <w:rFonts w:hint="eastAsia" w:ascii="宋体" w:hAnsi="宋体" w:eastAsia="宋体" w:cs="宋体"/>
                <w:color w:val="auto"/>
                <w:highlight w:val="none"/>
              </w:rPr>
            </w:pPr>
          </w:p>
        </w:tc>
        <w:tc>
          <w:tcPr>
            <w:tcW w:w="1290" w:type="dxa"/>
            <w:noWrap/>
            <w:vAlign w:val="center"/>
          </w:tcPr>
          <w:p w14:paraId="02DA32F1">
            <w:pPr>
              <w:pStyle w:val="14"/>
              <w:rPr>
                <w:rFonts w:hint="eastAsia" w:ascii="宋体" w:hAnsi="宋体" w:eastAsia="宋体" w:cs="宋体"/>
                <w:color w:val="auto"/>
                <w:highlight w:val="none"/>
              </w:rPr>
            </w:pPr>
          </w:p>
        </w:tc>
        <w:tc>
          <w:tcPr>
            <w:tcW w:w="1293" w:type="dxa"/>
            <w:noWrap/>
            <w:vAlign w:val="center"/>
          </w:tcPr>
          <w:p w14:paraId="055669B4">
            <w:pPr>
              <w:pStyle w:val="14"/>
              <w:rPr>
                <w:rFonts w:hint="eastAsia" w:ascii="宋体" w:hAnsi="宋体" w:eastAsia="宋体" w:cs="宋体"/>
                <w:color w:val="auto"/>
                <w:highlight w:val="none"/>
              </w:rPr>
            </w:pPr>
          </w:p>
        </w:tc>
      </w:tr>
      <w:tr w14:paraId="79EC9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noWrap/>
            <w:vAlign w:val="center"/>
          </w:tcPr>
          <w:p w14:paraId="432EC13A">
            <w:pPr>
              <w:pStyle w:val="14"/>
              <w:jc w:val="center"/>
              <w:rPr>
                <w:rFonts w:hint="eastAsia" w:ascii="宋体" w:hAnsi="宋体" w:eastAsia="宋体" w:cs="宋体"/>
                <w:color w:val="auto"/>
                <w:highlight w:val="none"/>
              </w:rPr>
            </w:pPr>
            <w:r>
              <w:rPr>
                <w:rFonts w:hint="eastAsia" w:ascii="宋体" w:hAnsi="宋体" w:eastAsia="宋体" w:cs="宋体"/>
                <w:color w:val="auto"/>
                <w:highlight w:val="none"/>
              </w:rPr>
              <w:t>6</w:t>
            </w:r>
          </w:p>
        </w:tc>
        <w:tc>
          <w:tcPr>
            <w:tcW w:w="1290" w:type="dxa"/>
            <w:noWrap/>
            <w:vAlign w:val="center"/>
          </w:tcPr>
          <w:p w14:paraId="042ABD1E">
            <w:pPr>
              <w:pStyle w:val="14"/>
              <w:rPr>
                <w:rFonts w:hint="eastAsia" w:ascii="宋体" w:hAnsi="宋体" w:eastAsia="宋体" w:cs="宋体"/>
                <w:color w:val="auto"/>
                <w:highlight w:val="none"/>
              </w:rPr>
            </w:pPr>
          </w:p>
        </w:tc>
        <w:tc>
          <w:tcPr>
            <w:tcW w:w="1290" w:type="dxa"/>
            <w:noWrap/>
            <w:vAlign w:val="center"/>
          </w:tcPr>
          <w:p w14:paraId="0E87D28F">
            <w:pPr>
              <w:pStyle w:val="14"/>
              <w:rPr>
                <w:rFonts w:hint="eastAsia" w:ascii="宋体" w:hAnsi="宋体" w:eastAsia="宋体" w:cs="宋体"/>
                <w:color w:val="auto"/>
                <w:highlight w:val="none"/>
              </w:rPr>
            </w:pPr>
          </w:p>
        </w:tc>
        <w:tc>
          <w:tcPr>
            <w:tcW w:w="1290" w:type="dxa"/>
            <w:noWrap/>
            <w:vAlign w:val="center"/>
          </w:tcPr>
          <w:p w14:paraId="4D37FC70">
            <w:pPr>
              <w:pStyle w:val="14"/>
              <w:rPr>
                <w:rFonts w:hint="eastAsia" w:ascii="宋体" w:hAnsi="宋体" w:eastAsia="宋体" w:cs="宋体"/>
                <w:color w:val="auto"/>
                <w:highlight w:val="none"/>
              </w:rPr>
            </w:pPr>
          </w:p>
        </w:tc>
        <w:tc>
          <w:tcPr>
            <w:tcW w:w="1290" w:type="dxa"/>
            <w:noWrap/>
            <w:vAlign w:val="center"/>
          </w:tcPr>
          <w:p w14:paraId="5BCBD2C8">
            <w:pPr>
              <w:pStyle w:val="14"/>
              <w:rPr>
                <w:rFonts w:hint="eastAsia" w:ascii="宋体" w:hAnsi="宋体" w:eastAsia="宋体" w:cs="宋体"/>
                <w:color w:val="auto"/>
                <w:highlight w:val="none"/>
              </w:rPr>
            </w:pPr>
          </w:p>
        </w:tc>
        <w:tc>
          <w:tcPr>
            <w:tcW w:w="1290" w:type="dxa"/>
            <w:noWrap/>
            <w:vAlign w:val="center"/>
          </w:tcPr>
          <w:p w14:paraId="193CA4BB">
            <w:pPr>
              <w:pStyle w:val="14"/>
              <w:rPr>
                <w:rFonts w:hint="eastAsia" w:ascii="宋体" w:hAnsi="宋体" w:eastAsia="宋体" w:cs="宋体"/>
                <w:color w:val="auto"/>
                <w:highlight w:val="none"/>
              </w:rPr>
            </w:pPr>
          </w:p>
        </w:tc>
        <w:tc>
          <w:tcPr>
            <w:tcW w:w="1293" w:type="dxa"/>
            <w:noWrap/>
            <w:vAlign w:val="center"/>
          </w:tcPr>
          <w:p w14:paraId="047BAAC2">
            <w:pPr>
              <w:pStyle w:val="14"/>
              <w:rPr>
                <w:rFonts w:hint="eastAsia" w:ascii="宋体" w:hAnsi="宋体" w:eastAsia="宋体" w:cs="宋体"/>
                <w:color w:val="auto"/>
                <w:highlight w:val="none"/>
              </w:rPr>
            </w:pPr>
          </w:p>
        </w:tc>
      </w:tr>
      <w:tr w14:paraId="6A032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noWrap/>
            <w:vAlign w:val="center"/>
          </w:tcPr>
          <w:p w14:paraId="537D8972">
            <w:pPr>
              <w:pStyle w:val="14"/>
              <w:jc w:val="center"/>
              <w:rPr>
                <w:rFonts w:hint="eastAsia" w:ascii="宋体" w:hAnsi="宋体" w:eastAsia="宋体" w:cs="宋体"/>
                <w:color w:val="auto"/>
                <w:highlight w:val="none"/>
              </w:rPr>
            </w:pPr>
            <w:r>
              <w:rPr>
                <w:rFonts w:hint="eastAsia" w:ascii="宋体" w:hAnsi="宋体" w:eastAsia="宋体" w:cs="宋体"/>
                <w:color w:val="auto"/>
                <w:highlight w:val="none"/>
              </w:rPr>
              <w:t>7</w:t>
            </w:r>
          </w:p>
        </w:tc>
        <w:tc>
          <w:tcPr>
            <w:tcW w:w="1290" w:type="dxa"/>
            <w:noWrap/>
            <w:vAlign w:val="center"/>
          </w:tcPr>
          <w:p w14:paraId="3CE8146B">
            <w:pPr>
              <w:pStyle w:val="14"/>
              <w:rPr>
                <w:rFonts w:hint="eastAsia" w:ascii="宋体" w:hAnsi="宋体" w:eastAsia="宋体" w:cs="宋体"/>
                <w:color w:val="auto"/>
                <w:highlight w:val="none"/>
              </w:rPr>
            </w:pPr>
          </w:p>
        </w:tc>
        <w:tc>
          <w:tcPr>
            <w:tcW w:w="1290" w:type="dxa"/>
            <w:noWrap/>
            <w:vAlign w:val="center"/>
          </w:tcPr>
          <w:p w14:paraId="168504D5">
            <w:pPr>
              <w:pStyle w:val="14"/>
              <w:rPr>
                <w:rFonts w:hint="eastAsia" w:ascii="宋体" w:hAnsi="宋体" w:eastAsia="宋体" w:cs="宋体"/>
                <w:color w:val="auto"/>
                <w:highlight w:val="none"/>
              </w:rPr>
            </w:pPr>
          </w:p>
        </w:tc>
        <w:tc>
          <w:tcPr>
            <w:tcW w:w="1290" w:type="dxa"/>
            <w:noWrap/>
            <w:vAlign w:val="center"/>
          </w:tcPr>
          <w:p w14:paraId="7841E4AC">
            <w:pPr>
              <w:pStyle w:val="14"/>
              <w:rPr>
                <w:rFonts w:hint="eastAsia" w:ascii="宋体" w:hAnsi="宋体" w:eastAsia="宋体" w:cs="宋体"/>
                <w:color w:val="auto"/>
                <w:highlight w:val="none"/>
              </w:rPr>
            </w:pPr>
          </w:p>
        </w:tc>
        <w:tc>
          <w:tcPr>
            <w:tcW w:w="1290" w:type="dxa"/>
            <w:noWrap/>
            <w:vAlign w:val="center"/>
          </w:tcPr>
          <w:p w14:paraId="53BF67BA">
            <w:pPr>
              <w:pStyle w:val="14"/>
              <w:rPr>
                <w:rFonts w:hint="eastAsia" w:ascii="宋体" w:hAnsi="宋体" w:eastAsia="宋体" w:cs="宋体"/>
                <w:color w:val="auto"/>
                <w:highlight w:val="none"/>
              </w:rPr>
            </w:pPr>
          </w:p>
        </w:tc>
        <w:tc>
          <w:tcPr>
            <w:tcW w:w="1290" w:type="dxa"/>
            <w:noWrap/>
            <w:vAlign w:val="center"/>
          </w:tcPr>
          <w:p w14:paraId="7E2C3E9F">
            <w:pPr>
              <w:pStyle w:val="14"/>
              <w:rPr>
                <w:rFonts w:hint="eastAsia" w:ascii="宋体" w:hAnsi="宋体" w:eastAsia="宋体" w:cs="宋体"/>
                <w:color w:val="auto"/>
                <w:highlight w:val="none"/>
              </w:rPr>
            </w:pPr>
          </w:p>
        </w:tc>
        <w:tc>
          <w:tcPr>
            <w:tcW w:w="1293" w:type="dxa"/>
            <w:noWrap/>
            <w:vAlign w:val="center"/>
          </w:tcPr>
          <w:p w14:paraId="7DC3BC8E">
            <w:pPr>
              <w:pStyle w:val="14"/>
              <w:rPr>
                <w:rFonts w:hint="eastAsia" w:ascii="宋体" w:hAnsi="宋体" w:eastAsia="宋体" w:cs="宋体"/>
                <w:color w:val="auto"/>
                <w:highlight w:val="none"/>
              </w:rPr>
            </w:pPr>
          </w:p>
        </w:tc>
      </w:tr>
      <w:tr w14:paraId="36BAF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noWrap/>
            <w:vAlign w:val="center"/>
          </w:tcPr>
          <w:p w14:paraId="025002DC">
            <w:pPr>
              <w:pStyle w:val="14"/>
              <w:jc w:val="center"/>
              <w:rPr>
                <w:rFonts w:hint="eastAsia" w:ascii="宋体" w:hAnsi="宋体" w:eastAsia="宋体" w:cs="宋体"/>
                <w:color w:val="auto"/>
                <w:highlight w:val="none"/>
              </w:rPr>
            </w:pPr>
            <w:r>
              <w:rPr>
                <w:rFonts w:hint="eastAsia" w:ascii="宋体" w:hAnsi="宋体" w:eastAsia="宋体" w:cs="宋体"/>
                <w:color w:val="auto"/>
                <w:highlight w:val="none"/>
              </w:rPr>
              <w:t>8</w:t>
            </w:r>
          </w:p>
        </w:tc>
        <w:tc>
          <w:tcPr>
            <w:tcW w:w="1290" w:type="dxa"/>
            <w:noWrap/>
            <w:vAlign w:val="center"/>
          </w:tcPr>
          <w:p w14:paraId="4C473335">
            <w:pPr>
              <w:pStyle w:val="14"/>
              <w:rPr>
                <w:rFonts w:hint="eastAsia" w:ascii="宋体" w:hAnsi="宋体" w:eastAsia="宋体" w:cs="宋体"/>
                <w:color w:val="auto"/>
                <w:highlight w:val="none"/>
              </w:rPr>
            </w:pPr>
          </w:p>
        </w:tc>
        <w:tc>
          <w:tcPr>
            <w:tcW w:w="1290" w:type="dxa"/>
            <w:noWrap/>
            <w:vAlign w:val="center"/>
          </w:tcPr>
          <w:p w14:paraId="495E30DE">
            <w:pPr>
              <w:pStyle w:val="14"/>
              <w:rPr>
                <w:rFonts w:hint="eastAsia" w:ascii="宋体" w:hAnsi="宋体" w:eastAsia="宋体" w:cs="宋体"/>
                <w:color w:val="auto"/>
                <w:highlight w:val="none"/>
              </w:rPr>
            </w:pPr>
          </w:p>
        </w:tc>
        <w:tc>
          <w:tcPr>
            <w:tcW w:w="1290" w:type="dxa"/>
            <w:noWrap/>
            <w:vAlign w:val="center"/>
          </w:tcPr>
          <w:p w14:paraId="3C31064C">
            <w:pPr>
              <w:pStyle w:val="14"/>
              <w:rPr>
                <w:rFonts w:hint="eastAsia" w:ascii="宋体" w:hAnsi="宋体" w:eastAsia="宋体" w:cs="宋体"/>
                <w:color w:val="auto"/>
                <w:highlight w:val="none"/>
              </w:rPr>
            </w:pPr>
          </w:p>
        </w:tc>
        <w:tc>
          <w:tcPr>
            <w:tcW w:w="1290" w:type="dxa"/>
            <w:noWrap/>
            <w:vAlign w:val="center"/>
          </w:tcPr>
          <w:p w14:paraId="14A2C22B">
            <w:pPr>
              <w:pStyle w:val="14"/>
              <w:rPr>
                <w:rFonts w:hint="eastAsia" w:ascii="宋体" w:hAnsi="宋体" w:eastAsia="宋体" w:cs="宋体"/>
                <w:color w:val="auto"/>
                <w:highlight w:val="none"/>
              </w:rPr>
            </w:pPr>
          </w:p>
        </w:tc>
        <w:tc>
          <w:tcPr>
            <w:tcW w:w="1290" w:type="dxa"/>
            <w:noWrap/>
            <w:vAlign w:val="center"/>
          </w:tcPr>
          <w:p w14:paraId="1E8E4343">
            <w:pPr>
              <w:pStyle w:val="14"/>
              <w:rPr>
                <w:rFonts w:hint="eastAsia" w:ascii="宋体" w:hAnsi="宋体" w:eastAsia="宋体" w:cs="宋体"/>
                <w:color w:val="auto"/>
                <w:highlight w:val="none"/>
              </w:rPr>
            </w:pPr>
          </w:p>
        </w:tc>
        <w:tc>
          <w:tcPr>
            <w:tcW w:w="1293" w:type="dxa"/>
            <w:noWrap/>
            <w:vAlign w:val="center"/>
          </w:tcPr>
          <w:p w14:paraId="6F84C84A">
            <w:pPr>
              <w:pStyle w:val="14"/>
              <w:rPr>
                <w:rFonts w:hint="eastAsia" w:ascii="宋体" w:hAnsi="宋体" w:eastAsia="宋体" w:cs="宋体"/>
                <w:color w:val="auto"/>
                <w:highlight w:val="none"/>
              </w:rPr>
            </w:pPr>
          </w:p>
        </w:tc>
      </w:tr>
      <w:tr w14:paraId="42602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noWrap/>
            <w:vAlign w:val="center"/>
          </w:tcPr>
          <w:p w14:paraId="2B39F8EC">
            <w:pPr>
              <w:pStyle w:val="14"/>
              <w:jc w:val="center"/>
              <w:rPr>
                <w:rFonts w:hint="eastAsia" w:ascii="宋体" w:hAnsi="宋体" w:eastAsia="宋体" w:cs="宋体"/>
                <w:color w:val="auto"/>
                <w:highlight w:val="none"/>
              </w:rPr>
            </w:pPr>
            <w:r>
              <w:rPr>
                <w:rFonts w:hint="eastAsia" w:ascii="宋体" w:hAnsi="宋体" w:eastAsia="宋体" w:cs="宋体"/>
                <w:color w:val="auto"/>
                <w:highlight w:val="none"/>
              </w:rPr>
              <w:t>9</w:t>
            </w:r>
          </w:p>
        </w:tc>
        <w:tc>
          <w:tcPr>
            <w:tcW w:w="1290" w:type="dxa"/>
            <w:noWrap/>
            <w:vAlign w:val="center"/>
          </w:tcPr>
          <w:p w14:paraId="544335A9">
            <w:pPr>
              <w:pStyle w:val="14"/>
              <w:rPr>
                <w:rFonts w:hint="eastAsia" w:ascii="宋体" w:hAnsi="宋体" w:eastAsia="宋体" w:cs="宋体"/>
                <w:color w:val="auto"/>
                <w:highlight w:val="none"/>
              </w:rPr>
            </w:pPr>
          </w:p>
        </w:tc>
        <w:tc>
          <w:tcPr>
            <w:tcW w:w="1290" w:type="dxa"/>
            <w:noWrap/>
            <w:vAlign w:val="center"/>
          </w:tcPr>
          <w:p w14:paraId="71FCA604">
            <w:pPr>
              <w:pStyle w:val="14"/>
              <w:rPr>
                <w:rFonts w:hint="eastAsia" w:ascii="宋体" w:hAnsi="宋体" w:eastAsia="宋体" w:cs="宋体"/>
                <w:color w:val="auto"/>
                <w:highlight w:val="none"/>
              </w:rPr>
            </w:pPr>
          </w:p>
        </w:tc>
        <w:tc>
          <w:tcPr>
            <w:tcW w:w="1290" w:type="dxa"/>
            <w:noWrap/>
            <w:vAlign w:val="center"/>
          </w:tcPr>
          <w:p w14:paraId="6B035A1A">
            <w:pPr>
              <w:pStyle w:val="14"/>
              <w:rPr>
                <w:rFonts w:hint="eastAsia" w:ascii="宋体" w:hAnsi="宋体" w:eastAsia="宋体" w:cs="宋体"/>
                <w:color w:val="auto"/>
                <w:highlight w:val="none"/>
              </w:rPr>
            </w:pPr>
          </w:p>
        </w:tc>
        <w:tc>
          <w:tcPr>
            <w:tcW w:w="1290" w:type="dxa"/>
            <w:noWrap/>
            <w:vAlign w:val="center"/>
          </w:tcPr>
          <w:p w14:paraId="5770FAB8">
            <w:pPr>
              <w:pStyle w:val="14"/>
              <w:rPr>
                <w:rFonts w:hint="eastAsia" w:ascii="宋体" w:hAnsi="宋体" w:eastAsia="宋体" w:cs="宋体"/>
                <w:color w:val="auto"/>
                <w:highlight w:val="none"/>
              </w:rPr>
            </w:pPr>
          </w:p>
        </w:tc>
        <w:tc>
          <w:tcPr>
            <w:tcW w:w="1290" w:type="dxa"/>
            <w:noWrap/>
            <w:vAlign w:val="center"/>
          </w:tcPr>
          <w:p w14:paraId="0D652E50">
            <w:pPr>
              <w:pStyle w:val="14"/>
              <w:rPr>
                <w:rFonts w:hint="eastAsia" w:ascii="宋体" w:hAnsi="宋体" w:eastAsia="宋体" w:cs="宋体"/>
                <w:color w:val="auto"/>
                <w:highlight w:val="none"/>
              </w:rPr>
            </w:pPr>
          </w:p>
        </w:tc>
        <w:tc>
          <w:tcPr>
            <w:tcW w:w="1293" w:type="dxa"/>
            <w:noWrap/>
            <w:vAlign w:val="center"/>
          </w:tcPr>
          <w:p w14:paraId="2AC4FEFB">
            <w:pPr>
              <w:pStyle w:val="14"/>
              <w:rPr>
                <w:rFonts w:hint="eastAsia" w:ascii="宋体" w:hAnsi="宋体" w:eastAsia="宋体" w:cs="宋体"/>
                <w:color w:val="auto"/>
                <w:highlight w:val="none"/>
              </w:rPr>
            </w:pPr>
          </w:p>
        </w:tc>
      </w:tr>
      <w:tr w14:paraId="369A6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noWrap/>
            <w:vAlign w:val="center"/>
          </w:tcPr>
          <w:p w14:paraId="48E0FCDA">
            <w:pPr>
              <w:pStyle w:val="14"/>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1290" w:type="dxa"/>
            <w:noWrap/>
            <w:vAlign w:val="center"/>
          </w:tcPr>
          <w:p w14:paraId="5890D668">
            <w:pPr>
              <w:pStyle w:val="14"/>
              <w:rPr>
                <w:rFonts w:hint="eastAsia" w:ascii="宋体" w:hAnsi="宋体" w:eastAsia="宋体" w:cs="宋体"/>
                <w:color w:val="auto"/>
                <w:highlight w:val="none"/>
              </w:rPr>
            </w:pPr>
          </w:p>
        </w:tc>
        <w:tc>
          <w:tcPr>
            <w:tcW w:w="1290" w:type="dxa"/>
            <w:noWrap/>
            <w:vAlign w:val="center"/>
          </w:tcPr>
          <w:p w14:paraId="450B0CBD">
            <w:pPr>
              <w:pStyle w:val="14"/>
              <w:rPr>
                <w:rFonts w:hint="eastAsia" w:ascii="宋体" w:hAnsi="宋体" w:eastAsia="宋体" w:cs="宋体"/>
                <w:color w:val="auto"/>
                <w:highlight w:val="none"/>
              </w:rPr>
            </w:pPr>
          </w:p>
        </w:tc>
        <w:tc>
          <w:tcPr>
            <w:tcW w:w="1290" w:type="dxa"/>
            <w:noWrap/>
            <w:vAlign w:val="center"/>
          </w:tcPr>
          <w:p w14:paraId="46B776F5">
            <w:pPr>
              <w:pStyle w:val="14"/>
              <w:rPr>
                <w:rFonts w:hint="eastAsia" w:ascii="宋体" w:hAnsi="宋体" w:eastAsia="宋体" w:cs="宋体"/>
                <w:color w:val="auto"/>
                <w:highlight w:val="none"/>
              </w:rPr>
            </w:pPr>
          </w:p>
        </w:tc>
        <w:tc>
          <w:tcPr>
            <w:tcW w:w="1290" w:type="dxa"/>
            <w:noWrap/>
            <w:vAlign w:val="center"/>
          </w:tcPr>
          <w:p w14:paraId="2E9F67B0">
            <w:pPr>
              <w:pStyle w:val="14"/>
              <w:rPr>
                <w:rFonts w:hint="eastAsia" w:ascii="宋体" w:hAnsi="宋体" w:eastAsia="宋体" w:cs="宋体"/>
                <w:color w:val="auto"/>
                <w:highlight w:val="none"/>
              </w:rPr>
            </w:pPr>
          </w:p>
        </w:tc>
        <w:tc>
          <w:tcPr>
            <w:tcW w:w="1290" w:type="dxa"/>
            <w:noWrap/>
            <w:vAlign w:val="center"/>
          </w:tcPr>
          <w:p w14:paraId="42EC8004">
            <w:pPr>
              <w:pStyle w:val="14"/>
              <w:rPr>
                <w:rFonts w:hint="eastAsia" w:ascii="宋体" w:hAnsi="宋体" w:eastAsia="宋体" w:cs="宋体"/>
                <w:color w:val="auto"/>
                <w:highlight w:val="none"/>
              </w:rPr>
            </w:pPr>
          </w:p>
        </w:tc>
        <w:tc>
          <w:tcPr>
            <w:tcW w:w="1293" w:type="dxa"/>
            <w:noWrap/>
            <w:vAlign w:val="center"/>
          </w:tcPr>
          <w:p w14:paraId="54828026">
            <w:pPr>
              <w:pStyle w:val="14"/>
              <w:rPr>
                <w:rFonts w:hint="eastAsia" w:ascii="宋体" w:hAnsi="宋体" w:eastAsia="宋体" w:cs="宋体"/>
                <w:color w:val="auto"/>
                <w:highlight w:val="none"/>
              </w:rPr>
            </w:pPr>
          </w:p>
        </w:tc>
      </w:tr>
    </w:tbl>
    <w:p w14:paraId="7D7EBBAE">
      <w:pPr>
        <w:rPr>
          <w:rFonts w:hint="eastAsia" w:ascii="宋体" w:hAnsi="宋体" w:eastAsia="宋体" w:cs="宋体"/>
          <w:color w:val="auto"/>
          <w:highlight w:val="none"/>
        </w:rPr>
      </w:pPr>
      <w:r>
        <w:rPr>
          <w:rFonts w:hint="eastAsia" w:ascii="宋体" w:hAnsi="宋体" w:eastAsia="宋体" w:cs="宋体"/>
          <w:color w:val="auto"/>
          <w:highlight w:val="none"/>
        </w:rPr>
        <w:t>注：供应商须按上表提供相应的业绩证明资料。</w:t>
      </w:r>
    </w:p>
    <w:p w14:paraId="7F4D4AB9">
      <w:pPr>
        <w:widowControl/>
        <w:spacing w:before="100" w:beforeAutospacing="1" w:after="100" w:afterAutospacing="1"/>
        <w:rPr>
          <w:rFonts w:hint="eastAsia" w:ascii="宋体" w:hAnsi="宋体" w:eastAsia="宋体" w:cs="宋体"/>
          <w:color w:val="auto"/>
          <w:szCs w:val="21"/>
          <w:highlight w:val="none"/>
        </w:rPr>
      </w:pPr>
    </w:p>
    <w:p w14:paraId="4B4741E6">
      <w:pPr>
        <w:rPr>
          <w:rFonts w:hint="eastAsia" w:ascii="宋体" w:hAnsi="宋体" w:eastAsia="宋体" w:cs="宋体"/>
          <w:color w:val="auto"/>
          <w:highlight w:val="none"/>
        </w:rPr>
      </w:pPr>
      <w:r>
        <w:rPr>
          <w:rFonts w:hint="eastAsia" w:ascii="宋体" w:hAnsi="宋体" w:eastAsia="宋体" w:cs="宋体"/>
          <w:color w:val="auto"/>
          <w:highlight w:val="none"/>
        </w:rPr>
        <w:t>供应商名称：</w:t>
      </w:r>
    </w:p>
    <w:p w14:paraId="09C04716">
      <w:pPr>
        <w:rPr>
          <w:rFonts w:hint="eastAsia" w:ascii="宋体" w:hAnsi="宋体" w:eastAsia="宋体" w:cs="宋体"/>
          <w:color w:val="auto"/>
          <w:highlight w:val="none"/>
        </w:rPr>
      </w:pPr>
      <w:r>
        <w:rPr>
          <w:rFonts w:hint="eastAsia" w:ascii="宋体" w:hAnsi="宋体" w:eastAsia="宋体" w:cs="宋体"/>
          <w:color w:val="auto"/>
          <w:highlight w:val="none"/>
        </w:rPr>
        <w:t>日      期：    年   月   日</w:t>
      </w:r>
      <w:bookmarkStart w:id="11" w:name="_Toc156490365"/>
      <w:bookmarkEnd w:id="11"/>
      <w:r>
        <w:rPr>
          <w:rFonts w:hint="eastAsia" w:ascii="宋体" w:hAnsi="宋体" w:eastAsia="宋体" w:cs="宋体"/>
          <w:color w:val="auto"/>
          <w:highlight w:val="none"/>
        </w:rPr>
        <w:br w:type="page"/>
      </w:r>
    </w:p>
    <w:p w14:paraId="1CB34571">
      <w:pPr>
        <w:tabs>
          <w:tab w:val="left" w:pos="1605"/>
        </w:tabs>
        <w:rPr>
          <w:rFonts w:hint="eastAsia" w:ascii="宋体" w:hAnsi="宋体" w:eastAsia="宋体" w:cs="宋体"/>
          <w:b/>
          <w:bCs/>
          <w:color w:val="auto"/>
          <w:sz w:val="28"/>
          <w:szCs w:val="24"/>
          <w:highlight w:val="none"/>
        </w:rPr>
      </w:pPr>
      <w:bookmarkStart w:id="12" w:name="_Toc156490366"/>
      <w:bookmarkEnd w:id="12"/>
      <w:r>
        <w:rPr>
          <w:rFonts w:hint="eastAsia" w:ascii="宋体" w:hAnsi="宋体" w:eastAsia="宋体" w:cs="宋体"/>
          <w:b/>
          <w:bCs/>
          <w:color w:val="auto"/>
          <w:sz w:val="28"/>
          <w:szCs w:val="24"/>
          <w:highlight w:val="none"/>
        </w:rPr>
        <w:t>（</w:t>
      </w:r>
      <w:r>
        <w:rPr>
          <w:rFonts w:hint="eastAsia" w:cs="宋体"/>
          <w:b/>
          <w:bCs/>
          <w:color w:val="auto"/>
          <w:sz w:val="28"/>
          <w:szCs w:val="24"/>
          <w:highlight w:val="none"/>
          <w:lang w:eastAsia="zh-CN"/>
        </w:rPr>
        <w:t>五</w:t>
      </w:r>
      <w:r>
        <w:rPr>
          <w:rFonts w:hint="eastAsia" w:ascii="宋体" w:hAnsi="宋体" w:eastAsia="宋体" w:cs="宋体"/>
          <w:b/>
          <w:bCs/>
          <w:color w:val="auto"/>
          <w:sz w:val="28"/>
          <w:szCs w:val="24"/>
          <w:highlight w:val="none"/>
        </w:rPr>
        <w:t>）商务响应偏离表</w:t>
      </w:r>
    </w:p>
    <w:p w14:paraId="0E3EBD87">
      <w:pPr>
        <w:rPr>
          <w:rFonts w:hint="eastAsia" w:ascii="宋体" w:hAnsi="宋体" w:eastAsia="宋体" w:cs="宋体"/>
          <w:color w:val="auto"/>
          <w:highlight w:val="none"/>
        </w:rPr>
      </w:pPr>
      <w:r>
        <w:rPr>
          <w:rFonts w:hint="eastAsia" w:ascii="宋体" w:hAnsi="宋体" w:eastAsia="宋体" w:cs="宋体"/>
          <w:color w:val="auto"/>
          <w:highlight w:val="none"/>
        </w:rPr>
        <w:t xml:space="preserve">项目名称：                                         </w:t>
      </w:r>
    </w:p>
    <w:p w14:paraId="69521D38">
      <w:pPr>
        <w:rPr>
          <w:rFonts w:hint="eastAsia" w:ascii="宋体" w:hAnsi="宋体" w:eastAsia="宋体" w:cs="宋体"/>
          <w:color w:val="auto"/>
          <w:highlight w:val="none"/>
        </w:rPr>
      </w:pPr>
      <w:r>
        <w:rPr>
          <w:rFonts w:hint="eastAsia" w:ascii="宋体" w:hAnsi="宋体" w:eastAsia="宋体" w:cs="宋体"/>
          <w:color w:val="auto"/>
          <w:highlight w:val="none"/>
        </w:rPr>
        <w:t xml:space="preserve">项目编号：        </w:t>
      </w:r>
    </w:p>
    <w:tbl>
      <w:tblPr>
        <w:tblStyle w:val="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2736"/>
        <w:gridCol w:w="2106"/>
        <w:gridCol w:w="1434"/>
        <w:gridCol w:w="1605"/>
      </w:tblGrid>
      <w:tr w14:paraId="66305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noWrap/>
            <w:vAlign w:val="center"/>
          </w:tcPr>
          <w:p w14:paraId="7C8715C4">
            <w:pPr>
              <w:pStyle w:val="14"/>
              <w:rPr>
                <w:rFonts w:hint="eastAsia" w:ascii="宋体" w:hAnsi="宋体" w:eastAsia="宋体" w:cs="宋体"/>
                <w:color w:val="auto"/>
                <w:sz w:val="24"/>
                <w:highlight w:val="none"/>
              </w:rPr>
            </w:pPr>
            <w:r>
              <w:rPr>
                <w:rFonts w:hint="eastAsia" w:ascii="宋体" w:hAnsi="宋体" w:eastAsia="宋体" w:cs="宋体"/>
                <w:color w:val="auto"/>
                <w:highlight w:val="none"/>
              </w:rPr>
              <w:t>序号</w:t>
            </w:r>
          </w:p>
        </w:tc>
        <w:tc>
          <w:tcPr>
            <w:tcW w:w="1394" w:type="pct"/>
            <w:tcBorders>
              <w:top w:val="single" w:color="auto" w:sz="4" w:space="0"/>
              <w:left w:val="single" w:color="auto" w:sz="4" w:space="0"/>
              <w:bottom w:val="single" w:color="auto" w:sz="4" w:space="0"/>
              <w:right w:val="single" w:color="auto" w:sz="4" w:space="0"/>
            </w:tcBorders>
            <w:noWrap/>
            <w:vAlign w:val="center"/>
          </w:tcPr>
          <w:p w14:paraId="372BEBD3">
            <w:pPr>
              <w:pStyle w:val="14"/>
              <w:rPr>
                <w:rFonts w:hint="eastAsia" w:ascii="宋体" w:hAnsi="宋体" w:eastAsia="宋体" w:cs="宋体"/>
                <w:color w:val="auto"/>
                <w:highlight w:val="none"/>
              </w:rPr>
            </w:pPr>
            <w:r>
              <w:rPr>
                <w:rFonts w:hint="eastAsia" w:ascii="宋体" w:hAnsi="宋体" w:eastAsia="宋体" w:cs="宋体"/>
                <w:color w:val="auto"/>
                <w:highlight w:val="none"/>
              </w:rPr>
              <w:t>竞争性磋商文件的商务条款</w:t>
            </w:r>
          </w:p>
        </w:tc>
        <w:tc>
          <w:tcPr>
            <w:tcW w:w="1002" w:type="pct"/>
            <w:tcBorders>
              <w:top w:val="single" w:color="auto" w:sz="4" w:space="0"/>
              <w:left w:val="single" w:color="auto" w:sz="4" w:space="0"/>
              <w:bottom w:val="single" w:color="auto" w:sz="4" w:space="0"/>
              <w:right w:val="single" w:color="auto" w:sz="4" w:space="0"/>
            </w:tcBorders>
            <w:noWrap/>
            <w:vAlign w:val="center"/>
          </w:tcPr>
          <w:p w14:paraId="06F3BE22">
            <w:pPr>
              <w:pStyle w:val="14"/>
              <w:rPr>
                <w:rFonts w:hint="eastAsia" w:ascii="宋体" w:hAnsi="宋体" w:eastAsia="宋体" w:cs="宋体"/>
                <w:color w:val="auto"/>
                <w:highlight w:val="none"/>
              </w:rPr>
            </w:pPr>
            <w:r>
              <w:rPr>
                <w:rFonts w:hint="eastAsia" w:ascii="宋体" w:hAnsi="宋体" w:eastAsia="宋体" w:cs="宋体"/>
                <w:color w:val="auto"/>
                <w:highlight w:val="none"/>
              </w:rPr>
              <w:t>响应文件的响应内容</w:t>
            </w:r>
          </w:p>
        </w:tc>
        <w:tc>
          <w:tcPr>
            <w:tcW w:w="1090" w:type="pct"/>
            <w:tcBorders>
              <w:top w:val="single" w:color="auto" w:sz="4" w:space="0"/>
              <w:left w:val="single" w:color="auto" w:sz="4" w:space="0"/>
              <w:bottom w:val="single" w:color="auto" w:sz="4" w:space="0"/>
              <w:right w:val="single" w:color="auto" w:sz="4" w:space="0"/>
            </w:tcBorders>
            <w:noWrap/>
          </w:tcPr>
          <w:p w14:paraId="20E5AB5D">
            <w:pPr>
              <w:pStyle w:val="14"/>
              <w:rPr>
                <w:rFonts w:hint="eastAsia" w:ascii="宋体" w:hAnsi="宋体" w:eastAsia="宋体" w:cs="宋体"/>
                <w:color w:val="auto"/>
                <w:highlight w:val="none"/>
              </w:rPr>
            </w:pPr>
            <w:r>
              <w:rPr>
                <w:rFonts w:hint="eastAsia" w:ascii="宋体" w:hAnsi="宋体" w:eastAsia="宋体" w:cs="宋体"/>
                <w:color w:val="auto"/>
                <w:highlight w:val="none"/>
              </w:rPr>
              <w:t>响应情况</w:t>
            </w:r>
          </w:p>
        </w:tc>
        <w:tc>
          <w:tcPr>
            <w:tcW w:w="1090" w:type="pct"/>
            <w:tcBorders>
              <w:top w:val="single" w:color="auto" w:sz="4" w:space="0"/>
              <w:left w:val="single" w:color="auto" w:sz="4" w:space="0"/>
              <w:bottom w:val="single" w:color="auto" w:sz="4" w:space="0"/>
              <w:right w:val="single" w:color="auto" w:sz="4" w:space="0"/>
            </w:tcBorders>
            <w:noWrap/>
          </w:tcPr>
          <w:p w14:paraId="5732B81E">
            <w:pPr>
              <w:pStyle w:val="14"/>
              <w:rPr>
                <w:rFonts w:hint="eastAsia" w:ascii="宋体" w:hAnsi="宋体" w:eastAsia="宋体" w:cs="宋体"/>
                <w:color w:val="auto"/>
                <w:highlight w:val="none"/>
              </w:rPr>
            </w:pPr>
            <w:r>
              <w:rPr>
                <w:rFonts w:hint="eastAsia" w:ascii="宋体" w:hAnsi="宋体" w:eastAsia="宋体" w:cs="宋体"/>
                <w:color w:val="auto"/>
                <w:highlight w:val="none"/>
              </w:rPr>
              <w:t>说明及索引</w:t>
            </w:r>
          </w:p>
        </w:tc>
      </w:tr>
      <w:tr w14:paraId="0DAA4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noWrap/>
          </w:tcPr>
          <w:p w14:paraId="0D7D8905">
            <w:pPr>
              <w:pStyle w:val="14"/>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394" w:type="pct"/>
            <w:tcBorders>
              <w:top w:val="single" w:color="auto" w:sz="4" w:space="0"/>
              <w:left w:val="single" w:color="auto" w:sz="4" w:space="0"/>
              <w:bottom w:val="single" w:color="auto" w:sz="4" w:space="0"/>
              <w:right w:val="single" w:color="auto" w:sz="4" w:space="0"/>
            </w:tcBorders>
            <w:noWrap/>
          </w:tcPr>
          <w:p w14:paraId="75B66012">
            <w:pPr>
              <w:pStyle w:val="14"/>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1002" w:type="pct"/>
            <w:tcBorders>
              <w:top w:val="single" w:color="auto" w:sz="4" w:space="0"/>
              <w:left w:val="single" w:color="auto" w:sz="4" w:space="0"/>
              <w:bottom w:val="single" w:color="auto" w:sz="4" w:space="0"/>
              <w:right w:val="single" w:color="auto" w:sz="4" w:space="0"/>
            </w:tcBorders>
            <w:noWrap/>
          </w:tcPr>
          <w:p w14:paraId="758B02AE">
            <w:pPr>
              <w:pStyle w:val="14"/>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1090" w:type="pct"/>
            <w:tcBorders>
              <w:top w:val="single" w:color="auto" w:sz="4" w:space="0"/>
              <w:left w:val="single" w:color="auto" w:sz="4" w:space="0"/>
              <w:bottom w:val="single" w:color="auto" w:sz="4" w:space="0"/>
              <w:right w:val="single" w:color="auto" w:sz="4" w:space="0"/>
            </w:tcBorders>
            <w:noWrap/>
          </w:tcPr>
          <w:p w14:paraId="6D8D0C7C">
            <w:pPr>
              <w:pStyle w:val="14"/>
              <w:rPr>
                <w:rFonts w:hint="eastAsia" w:ascii="宋体" w:hAnsi="宋体" w:eastAsia="宋体" w:cs="宋体"/>
                <w:color w:val="auto"/>
                <w:highlight w:val="none"/>
              </w:rPr>
            </w:pPr>
            <w:r>
              <w:rPr>
                <w:rFonts w:hint="eastAsia" w:ascii="宋体" w:hAnsi="宋体" w:eastAsia="宋体" w:cs="宋体"/>
                <w:color w:val="auto"/>
                <w:highlight w:val="none"/>
              </w:rPr>
              <w:t>响应/偏离</w:t>
            </w:r>
          </w:p>
        </w:tc>
        <w:tc>
          <w:tcPr>
            <w:tcW w:w="1090" w:type="pct"/>
            <w:tcBorders>
              <w:top w:val="single" w:color="auto" w:sz="4" w:space="0"/>
              <w:left w:val="single" w:color="auto" w:sz="4" w:space="0"/>
              <w:bottom w:val="single" w:color="auto" w:sz="4" w:space="0"/>
              <w:right w:val="single" w:color="auto" w:sz="4" w:space="0"/>
            </w:tcBorders>
            <w:noWrap/>
          </w:tcPr>
          <w:p w14:paraId="447BBCAA">
            <w:pPr>
              <w:pStyle w:val="14"/>
              <w:rPr>
                <w:rFonts w:hint="eastAsia" w:ascii="宋体" w:hAnsi="宋体" w:eastAsia="宋体" w:cs="宋体"/>
                <w:color w:val="auto"/>
                <w:highlight w:val="none"/>
              </w:rPr>
            </w:pPr>
          </w:p>
        </w:tc>
      </w:tr>
      <w:tr w14:paraId="50BBC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noWrap/>
          </w:tcPr>
          <w:p w14:paraId="481369DA">
            <w:pPr>
              <w:pStyle w:val="14"/>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1394" w:type="pct"/>
            <w:tcBorders>
              <w:top w:val="single" w:color="auto" w:sz="4" w:space="0"/>
              <w:left w:val="single" w:color="auto" w:sz="4" w:space="0"/>
              <w:bottom w:val="single" w:color="auto" w:sz="4" w:space="0"/>
              <w:right w:val="single" w:color="auto" w:sz="4" w:space="0"/>
            </w:tcBorders>
            <w:noWrap/>
          </w:tcPr>
          <w:p w14:paraId="7F14ECF3">
            <w:pPr>
              <w:pStyle w:val="14"/>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1002" w:type="pct"/>
            <w:tcBorders>
              <w:top w:val="single" w:color="auto" w:sz="4" w:space="0"/>
              <w:left w:val="single" w:color="auto" w:sz="4" w:space="0"/>
              <w:bottom w:val="single" w:color="auto" w:sz="4" w:space="0"/>
              <w:right w:val="single" w:color="auto" w:sz="4" w:space="0"/>
            </w:tcBorders>
            <w:noWrap/>
          </w:tcPr>
          <w:p w14:paraId="5361D54B">
            <w:pPr>
              <w:pStyle w:val="14"/>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1090" w:type="pct"/>
            <w:tcBorders>
              <w:top w:val="single" w:color="auto" w:sz="4" w:space="0"/>
              <w:left w:val="single" w:color="auto" w:sz="4" w:space="0"/>
              <w:bottom w:val="single" w:color="auto" w:sz="4" w:space="0"/>
              <w:right w:val="single" w:color="auto" w:sz="4" w:space="0"/>
            </w:tcBorders>
            <w:noWrap/>
          </w:tcPr>
          <w:p w14:paraId="19C995E4">
            <w:pPr>
              <w:pStyle w:val="14"/>
              <w:rPr>
                <w:rFonts w:hint="eastAsia" w:ascii="宋体" w:hAnsi="宋体" w:eastAsia="宋体" w:cs="宋体"/>
                <w:color w:val="auto"/>
                <w:highlight w:val="none"/>
              </w:rPr>
            </w:pPr>
          </w:p>
        </w:tc>
        <w:tc>
          <w:tcPr>
            <w:tcW w:w="1090" w:type="pct"/>
            <w:tcBorders>
              <w:top w:val="single" w:color="auto" w:sz="4" w:space="0"/>
              <w:left w:val="single" w:color="auto" w:sz="4" w:space="0"/>
              <w:bottom w:val="single" w:color="auto" w:sz="4" w:space="0"/>
              <w:right w:val="single" w:color="auto" w:sz="4" w:space="0"/>
            </w:tcBorders>
            <w:noWrap/>
          </w:tcPr>
          <w:p w14:paraId="135FBD52">
            <w:pPr>
              <w:pStyle w:val="14"/>
              <w:rPr>
                <w:rFonts w:hint="eastAsia" w:ascii="宋体" w:hAnsi="宋体" w:eastAsia="宋体" w:cs="宋体"/>
                <w:color w:val="auto"/>
                <w:highlight w:val="none"/>
              </w:rPr>
            </w:pPr>
          </w:p>
        </w:tc>
      </w:tr>
      <w:tr w14:paraId="7D3E2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noWrap/>
          </w:tcPr>
          <w:p w14:paraId="352E5FBC">
            <w:pPr>
              <w:pStyle w:val="14"/>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1394" w:type="pct"/>
            <w:tcBorders>
              <w:top w:val="single" w:color="auto" w:sz="4" w:space="0"/>
              <w:left w:val="single" w:color="auto" w:sz="4" w:space="0"/>
              <w:bottom w:val="single" w:color="auto" w:sz="4" w:space="0"/>
              <w:right w:val="single" w:color="auto" w:sz="4" w:space="0"/>
            </w:tcBorders>
            <w:noWrap/>
          </w:tcPr>
          <w:p w14:paraId="5C8B3AF8">
            <w:pPr>
              <w:pStyle w:val="14"/>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1002" w:type="pct"/>
            <w:tcBorders>
              <w:top w:val="single" w:color="auto" w:sz="4" w:space="0"/>
              <w:left w:val="single" w:color="auto" w:sz="4" w:space="0"/>
              <w:bottom w:val="single" w:color="auto" w:sz="4" w:space="0"/>
              <w:right w:val="single" w:color="auto" w:sz="4" w:space="0"/>
            </w:tcBorders>
            <w:noWrap/>
          </w:tcPr>
          <w:p w14:paraId="67CFC894">
            <w:pPr>
              <w:pStyle w:val="14"/>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1090" w:type="pct"/>
            <w:tcBorders>
              <w:top w:val="single" w:color="auto" w:sz="4" w:space="0"/>
              <w:left w:val="single" w:color="auto" w:sz="4" w:space="0"/>
              <w:bottom w:val="single" w:color="auto" w:sz="4" w:space="0"/>
              <w:right w:val="single" w:color="auto" w:sz="4" w:space="0"/>
            </w:tcBorders>
            <w:noWrap/>
          </w:tcPr>
          <w:p w14:paraId="1042847E">
            <w:pPr>
              <w:pStyle w:val="14"/>
              <w:rPr>
                <w:rFonts w:hint="eastAsia" w:ascii="宋体" w:hAnsi="宋体" w:eastAsia="宋体" w:cs="宋体"/>
                <w:color w:val="auto"/>
                <w:highlight w:val="none"/>
              </w:rPr>
            </w:pPr>
          </w:p>
        </w:tc>
        <w:tc>
          <w:tcPr>
            <w:tcW w:w="1090" w:type="pct"/>
            <w:tcBorders>
              <w:top w:val="single" w:color="auto" w:sz="4" w:space="0"/>
              <w:left w:val="single" w:color="auto" w:sz="4" w:space="0"/>
              <w:bottom w:val="single" w:color="auto" w:sz="4" w:space="0"/>
              <w:right w:val="single" w:color="auto" w:sz="4" w:space="0"/>
            </w:tcBorders>
            <w:noWrap/>
          </w:tcPr>
          <w:p w14:paraId="6D047499">
            <w:pPr>
              <w:pStyle w:val="14"/>
              <w:rPr>
                <w:rFonts w:hint="eastAsia" w:ascii="宋体" w:hAnsi="宋体" w:eastAsia="宋体" w:cs="宋体"/>
                <w:color w:val="auto"/>
                <w:highlight w:val="none"/>
              </w:rPr>
            </w:pPr>
          </w:p>
        </w:tc>
      </w:tr>
      <w:tr w14:paraId="03DBE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noWrap/>
          </w:tcPr>
          <w:p w14:paraId="1A67B32A">
            <w:pPr>
              <w:pStyle w:val="14"/>
              <w:rPr>
                <w:rFonts w:hint="eastAsia" w:ascii="宋体" w:hAnsi="宋体" w:eastAsia="宋体" w:cs="宋体"/>
                <w:color w:val="auto"/>
                <w:highlight w:val="none"/>
              </w:rPr>
            </w:pPr>
          </w:p>
        </w:tc>
        <w:tc>
          <w:tcPr>
            <w:tcW w:w="1394" w:type="pct"/>
            <w:tcBorders>
              <w:top w:val="single" w:color="auto" w:sz="4" w:space="0"/>
              <w:left w:val="single" w:color="auto" w:sz="4" w:space="0"/>
              <w:bottom w:val="single" w:color="auto" w:sz="4" w:space="0"/>
              <w:right w:val="single" w:color="auto" w:sz="4" w:space="0"/>
            </w:tcBorders>
            <w:noWrap/>
          </w:tcPr>
          <w:p w14:paraId="2DAEDF12">
            <w:pPr>
              <w:pStyle w:val="14"/>
              <w:rPr>
                <w:rFonts w:hint="eastAsia" w:ascii="宋体" w:hAnsi="宋体" w:eastAsia="宋体" w:cs="宋体"/>
                <w:color w:val="auto"/>
                <w:highlight w:val="none"/>
              </w:rPr>
            </w:pPr>
          </w:p>
        </w:tc>
        <w:tc>
          <w:tcPr>
            <w:tcW w:w="1002" w:type="pct"/>
            <w:tcBorders>
              <w:top w:val="single" w:color="auto" w:sz="4" w:space="0"/>
              <w:left w:val="single" w:color="auto" w:sz="4" w:space="0"/>
              <w:bottom w:val="single" w:color="auto" w:sz="4" w:space="0"/>
              <w:right w:val="single" w:color="auto" w:sz="4" w:space="0"/>
            </w:tcBorders>
            <w:noWrap/>
          </w:tcPr>
          <w:p w14:paraId="2863F952">
            <w:pPr>
              <w:pStyle w:val="14"/>
              <w:rPr>
                <w:rFonts w:hint="eastAsia" w:ascii="宋体" w:hAnsi="宋体" w:eastAsia="宋体" w:cs="宋体"/>
                <w:color w:val="auto"/>
                <w:highlight w:val="none"/>
              </w:rPr>
            </w:pPr>
          </w:p>
        </w:tc>
        <w:tc>
          <w:tcPr>
            <w:tcW w:w="1090" w:type="pct"/>
            <w:tcBorders>
              <w:top w:val="single" w:color="auto" w:sz="4" w:space="0"/>
              <w:left w:val="single" w:color="auto" w:sz="4" w:space="0"/>
              <w:bottom w:val="single" w:color="auto" w:sz="4" w:space="0"/>
              <w:right w:val="single" w:color="auto" w:sz="4" w:space="0"/>
            </w:tcBorders>
            <w:noWrap/>
          </w:tcPr>
          <w:p w14:paraId="419C5F02">
            <w:pPr>
              <w:pStyle w:val="14"/>
              <w:rPr>
                <w:rFonts w:hint="eastAsia" w:ascii="宋体" w:hAnsi="宋体" w:eastAsia="宋体" w:cs="宋体"/>
                <w:color w:val="auto"/>
                <w:highlight w:val="none"/>
              </w:rPr>
            </w:pPr>
          </w:p>
        </w:tc>
        <w:tc>
          <w:tcPr>
            <w:tcW w:w="1090" w:type="pct"/>
            <w:tcBorders>
              <w:top w:val="single" w:color="auto" w:sz="4" w:space="0"/>
              <w:left w:val="single" w:color="auto" w:sz="4" w:space="0"/>
              <w:bottom w:val="single" w:color="auto" w:sz="4" w:space="0"/>
              <w:right w:val="single" w:color="auto" w:sz="4" w:space="0"/>
            </w:tcBorders>
            <w:noWrap/>
          </w:tcPr>
          <w:p w14:paraId="4D95F71F">
            <w:pPr>
              <w:pStyle w:val="14"/>
              <w:rPr>
                <w:rFonts w:hint="eastAsia" w:ascii="宋体" w:hAnsi="宋体" w:eastAsia="宋体" w:cs="宋体"/>
                <w:color w:val="auto"/>
                <w:highlight w:val="none"/>
              </w:rPr>
            </w:pPr>
          </w:p>
        </w:tc>
      </w:tr>
      <w:tr w14:paraId="29E5F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noWrap/>
          </w:tcPr>
          <w:p w14:paraId="7F910675">
            <w:pPr>
              <w:pStyle w:val="14"/>
              <w:rPr>
                <w:rFonts w:hint="eastAsia" w:ascii="宋体" w:hAnsi="宋体" w:eastAsia="宋体" w:cs="宋体"/>
                <w:color w:val="auto"/>
                <w:highlight w:val="none"/>
              </w:rPr>
            </w:pPr>
          </w:p>
        </w:tc>
        <w:tc>
          <w:tcPr>
            <w:tcW w:w="1394" w:type="pct"/>
            <w:tcBorders>
              <w:top w:val="single" w:color="auto" w:sz="4" w:space="0"/>
              <w:left w:val="single" w:color="auto" w:sz="4" w:space="0"/>
              <w:bottom w:val="single" w:color="auto" w:sz="4" w:space="0"/>
              <w:right w:val="single" w:color="auto" w:sz="4" w:space="0"/>
            </w:tcBorders>
            <w:noWrap/>
          </w:tcPr>
          <w:p w14:paraId="4E28629B">
            <w:pPr>
              <w:pStyle w:val="14"/>
              <w:rPr>
                <w:rFonts w:hint="eastAsia" w:ascii="宋体" w:hAnsi="宋体" w:eastAsia="宋体" w:cs="宋体"/>
                <w:color w:val="auto"/>
                <w:highlight w:val="none"/>
              </w:rPr>
            </w:pPr>
          </w:p>
        </w:tc>
        <w:tc>
          <w:tcPr>
            <w:tcW w:w="1002" w:type="pct"/>
            <w:tcBorders>
              <w:top w:val="single" w:color="auto" w:sz="4" w:space="0"/>
              <w:left w:val="single" w:color="auto" w:sz="4" w:space="0"/>
              <w:bottom w:val="single" w:color="auto" w:sz="4" w:space="0"/>
              <w:right w:val="single" w:color="auto" w:sz="4" w:space="0"/>
            </w:tcBorders>
            <w:noWrap/>
          </w:tcPr>
          <w:p w14:paraId="2EE63A75">
            <w:pPr>
              <w:pStyle w:val="14"/>
              <w:rPr>
                <w:rFonts w:hint="eastAsia" w:ascii="宋体" w:hAnsi="宋体" w:eastAsia="宋体" w:cs="宋体"/>
                <w:color w:val="auto"/>
                <w:highlight w:val="none"/>
              </w:rPr>
            </w:pPr>
          </w:p>
        </w:tc>
        <w:tc>
          <w:tcPr>
            <w:tcW w:w="1090" w:type="pct"/>
            <w:tcBorders>
              <w:top w:val="single" w:color="auto" w:sz="4" w:space="0"/>
              <w:left w:val="single" w:color="auto" w:sz="4" w:space="0"/>
              <w:bottom w:val="single" w:color="auto" w:sz="4" w:space="0"/>
              <w:right w:val="single" w:color="auto" w:sz="4" w:space="0"/>
            </w:tcBorders>
            <w:noWrap/>
          </w:tcPr>
          <w:p w14:paraId="51B87FD7">
            <w:pPr>
              <w:pStyle w:val="14"/>
              <w:rPr>
                <w:rFonts w:hint="eastAsia" w:ascii="宋体" w:hAnsi="宋体" w:eastAsia="宋体" w:cs="宋体"/>
                <w:color w:val="auto"/>
                <w:highlight w:val="none"/>
              </w:rPr>
            </w:pPr>
          </w:p>
        </w:tc>
        <w:tc>
          <w:tcPr>
            <w:tcW w:w="1090" w:type="pct"/>
            <w:tcBorders>
              <w:top w:val="single" w:color="auto" w:sz="4" w:space="0"/>
              <w:left w:val="single" w:color="auto" w:sz="4" w:space="0"/>
              <w:bottom w:val="single" w:color="auto" w:sz="4" w:space="0"/>
              <w:right w:val="single" w:color="auto" w:sz="4" w:space="0"/>
            </w:tcBorders>
            <w:noWrap/>
          </w:tcPr>
          <w:p w14:paraId="22E8D907">
            <w:pPr>
              <w:pStyle w:val="14"/>
              <w:rPr>
                <w:rFonts w:hint="eastAsia" w:ascii="宋体" w:hAnsi="宋体" w:eastAsia="宋体" w:cs="宋体"/>
                <w:color w:val="auto"/>
                <w:highlight w:val="none"/>
              </w:rPr>
            </w:pPr>
          </w:p>
        </w:tc>
      </w:tr>
      <w:tr w14:paraId="3B7A2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noWrap/>
          </w:tcPr>
          <w:p w14:paraId="7955E01E">
            <w:pPr>
              <w:pStyle w:val="14"/>
              <w:rPr>
                <w:rFonts w:hint="eastAsia" w:ascii="宋体" w:hAnsi="宋体" w:eastAsia="宋体" w:cs="宋体"/>
                <w:color w:val="auto"/>
                <w:highlight w:val="none"/>
              </w:rPr>
            </w:pPr>
          </w:p>
        </w:tc>
        <w:tc>
          <w:tcPr>
            <w:tcW w:w="1394" w:type="pct"/>
            <w:tcBorders>
              <w:top w:val="single" w:color="auto" w:sz="4" w:space="0"/>
              <w:left w:val="single" w:color="auto" w:sz="4" w:space="0"/>
              <w:bottom w:val="single" w:color="auto" w:sz="4" w:space="0"/>
              <w:right w:val="single" w:color="auto" w:sz="4" w:space="0"/>
            </w:tcBorders>
            <w:noWrap/>
          </w:tcPr>
          <w:p w14:paraId="52E65F47">
            <w:pPr>
              <w:pStyle w:val="14"/>
              <w:rPr>
                <w:rFonts w:hint="eastAsia" w:ascii="宋体" w:hAnsi="宋体" w:eastAsia="宋体" w:cs="宋体"/>
                <w:color w:val="auto"/>
                <w:highlight w:val="none"/>
              </w:rPr>
            </w:pPr>
          </w:p>
        </w:tc>
        <w:tc>
          <w:tcPr>
            <w:tcW w:w="1002" w:type="pct"/>
            <w:tcBorders>
              <w:top w:val="single" w:color="auto" w:sz="4" w:space="0"/>
              <w:left w:val="single" w:color="auto" w:sz="4" w:space="0"/>
              <w:bottom w:val="single" w:color="auto" w:sz="4" w:space="0"/>
              <w:right w:val="single" w:color="auto" w:sz="4" w:space="0"/>
            </w:tcBorders>
            <w:noWrap/>
          </w:tcPr>
          <w:p w14:paraId="2C1E4599">
            <w:pPr>
              <w:pStyle w:val="14"/>
              <w:rPr>
                <w:rFonts w:hint="eastAsia" w:ascii="宋体" w:hAnsi="宋体" w:eastAsia="宋体" w:cs="宋体"/>
                <w:color w:val="auto"/>
                <w:highlight w:val="none"/>
              </w:rPr>
            </w:pPr>
          </w:p>
        </w:tc>
        <w:tc>
          <w:tcPr>
            <w:tcW w:w="1090" w:type="pct"/>
            <w:tcBorders>
              <w:top w:val="single" w:color="auto" w:sz="4" w:space="0"/>
              <w:left w:val="single" w:color="auto" w:sz="4" w:space="0"/>
              <w:bottom w:val="single" w:color="auto" w:sz="4" w:space="0"/>
              <w:right w:val="single" w:color="auto" w:sz="4" w:space="0"/>
            </w:tcBorders>
            <w:noWrap/>
          </w:tcPr>
          <w:p w14:paraId="3FCCBBFF">
            <w:pPr>
              <w:pStyle w:val="14"/>
              <w:rPr>
                <w:rFonts w:hint="eastAsia" w:ascii="宋体" w:hAnsi="宋体" w:eastAsia="宋体" w:cs="宋体"/>
                <w:color w:val="auto"/>
                <w:highlight w:val="none"/>
              </w:rPr>
            </w:pPr>
          </w:p>
        </w:tc>
        <w:tc>
          <w:tcPr>
            <w:tcW w:w="1090" w:type="pct"/>
            <w:tcBorders>
              <w:top w:val="single" w:color="auto" w:sz="4" w:space="0"/>
              <w:left w:val="single" w:color="auto" w:sz="4" w:space="0"/>
              <w:bottom w:val="single" w:color="auto" w:sz="4" w:space="0"/>
              <w:right w:val="single" w:color="auto" w:sz="4" w:space="0"/>
            </w:tcBorders>
            <w:noWrap/>
          </w:tcPr>
          <w:p w14:paraId="55834F36">
            <w:pPr>
              <w:pStyle w:val="14"/>
              <w:rPr>
                <w:rFonts w:hint="eastAsia" w:ascii="宋体" w:hAnsi="宋体" w:eastAsia="宋体" w:cs="宋体"/>
                <w:color w:val="auto"/>
                <w:highlight w:val="none"/>
              </w:rPr>
            </w:pPr>
          </w:p>
        </w:tc>
      </w:tr>
      <w:tr w14:paraId="30321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noWrap/>
          </w:tcPr>
          <w:p w14:paraId="3C85E99B">
            <w:pPr>
              <w:pStyle w:val="14"/>
              <w:rPr>
                <w:rFonts w:hint="eastAsia" w:ascii="宋体" w:hAnsi="宋体" w:eastAsia="宋体" w:cs="宋体"/>
                <w:color w:val="auto"/>
                <w:highlight w:val="none"/>
              </w:rPr>
            </w:pPr>
          </w:p>
        </w:tc>
        <w:tc>
          <w:tcPr>
            <w:tcW w:w="1394" w:type="pct"/>
            <w:tcBorders>
              <w:top w:val="single" w:color="auto" w:sz="4" w:space="0"/>
              <w:left w:val="single" w:color="auto" w:sz="4" w:space="0"/>
              <w:bottom w:val="single" w:color="auto" w:sz="4" w:space="0"/>
              <w:right w:val="single" w:color="auto" w:sz="4" w:space="0"/>
            </w:tcBorders>
            <w:noWrap/>
          </w:tcPr>
          <w:p w14:paraId="3207CB42">
            <w:pPr>
              <w:pStyle w:val="14"/>
              <w:rPr>
                <w:rFonts w:hint="eastAsia" w:ascii="宋体" w:hAnsi="宋体" w:eastAsia="宋体" w:cs="宋体"/>
                <w:color w:val="auto"/>
                <w:highlight w:val="none"/>
              </w:rPr>
            </w:pPr>
          </w:p>
        </w:tc>
        <w:tc>
          <w:tcPr>
            <w:tcW w:w="1002" w:type="pct"/>
            <w:tcBorders>
              <w:top w:val="single" w:color="auto" w:sz="4" w:space="0"/>
              <w:left w:val="single" w:color="auto" w:sz="4" w:space="0"/>
              <w:bottom w:val="single" w:color="auto" w:sz="4" w:space="0"/>
              <w:right w:val="single" w:color="auto" w:sz="4" w:space="0"/>
            </w:tcBorders>
            <w:noWrap/>
          </w:tcPr>
          <w:p w14:paraId="444F25F7">
            <w:pPr>
              <w:pStyle w:val="14"/>
              <w:rPr>
                <w:rFonts w:hint="eastAsia" w:ascii="宋体" w:hAnsi="宋体" w:eastAsia="宋体" w:cs="宋体"/>
                <w:color w:val="auto"/>
                <w:highlight w:val="none"/>
              </w:rPr>
            </w:pPr>
          </w:p>
        </w:tc>
        <w:tc>
          <w:tcPr>
            <w:tcW w:w="1090" w:type="pct"/>
            <w:tcBorders>
              <w:top w:val="single" w:color="auto" w:sz="4" w:space="0"/>
              <w:left w:val="single" w:color="auto" w:sz="4" w:space="0"/>
              <w:bottom w:val="single" w:color="auto" w:sz="4" w:space="0"/>
              <w:right w:val="single" w:color="auto" w:sz="4" w:space="0"/>
            </w:tcBorders>
            <w:noWrap/>
          </w:tcPr>
          <w:p w14:paraId="5681E564">
            <w:pPr>
              <w:pStyle w:val="14"/>
              <w:rPr>
                <w:rFonts w:hint="eastAsia" w:ascii="宋体" w:hAnsi="宋体" w:eastAsia="宋体" w:cs="宋体"/>
                <w:color w:val="auto"/>
                <w:highlight w:val="none"/>
              </w:rPr>
            </w:pPr>
          </w:p>
        </w:tc>
        <w:tc>
          <w:tcPr>
            <w:tcW w:w="1090" w:type="pct"/>
            <w:tcBorders>
              <w:top w:val="single" w:color="auto" w:sz="4" w:space="0"/>
              <w:left w:val="single" w:color="auto" w:sz="4" w:space="0"/>
              <w:bottom w:val="single" w:color="auto" w:sz="4" w:space="0"/>
              <w:right w:val="single" w:color="auto" w:sz="4" w:space="0"/>
            </w:tcBorders>
            <w:noWrap/>
          </w:tcPr>
          <w:p w14:paraId="46143B6E">
            <w:pPr>
              <w:pStyle w:val="14"/>
              <w:rPr>
                <w:rFonts w:hint="eastAsia" w:ascii="宋体" w:hAnsi="宋体" w:eastAsia="宋体" w:cs="宋体"/>
                <w:color w:val="auto"/>
                <w:highlight w:val="none"/>
              </w:rPr>
            </w:pPr>
          </w:p>
        </w:tc>
      </w:tr>
      <w:tr w14:paraId="43A55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noWrap/>
          </w:tcPr>
          <w:p w14:paraId="1858C821">
            <w:pPr>
              <w:pStyle w:val="14"/>
              <w:rPr>
                <w:rFonts w:hint="eastAsia" w:ascii="宋体" w:hAnsi="宋体" w:eastAsia="宋体" w:cs="宋体"/>
                <w:color w:val="auto"/>
                <w:highlight w:val="none"/>
              </w:rPr>
            </w:pPr>
          </w:p>
        </w:tc>
        <w:tc>
          <w:tcPr>
            <w:tcW w:w="1394" w:type="pct"/>
            <w:tcBorders>
              <w:top w:val="single" w:color="auto" w:sz="4" w:space="0"/>
              <w:left w:val="single" w:color="auto" w:sz="4" w:space="0"/>
              <w:bottom w:val="single" w:color="auto" w:sz="4" w:space="0"/>
              <w:right w:val="single" w:color="auto" w:sz="4" w:space="0"/>
            </w:tcBorders>
            <w:noWrap/>
          </w:tcPr>
          <w:p w14:paraId="364A967E">
            <w:pPr>
              <w:pStyle w:val="14"/>
              <w:rPr>
                <w:rFonts w:hint="eastAsia" w:ascii="宋体" w:hAnsi="宋体" w:eastAsia="宋体" w:cs="宋体"/>
                <w:color w:val="auto"/>
                <w:highlight w:val="none"/>
              </w:rPr>
            </w:pPr>
          </w:p>
        </w:tc>
        <w:tc>
          <w:tcPr>
            <w:tcW w:w="1002" w:type="pct"/>
            <w:tcBorders>
              <w:top w:val="single" w:color="auto" w:sz="4" w:space="0"/>
              <w:left w:val="single" w:color="auto" w:sz="4" w:space="0"/>
              <w:bottom w:val="single" w:color="auto" w:sz="4" w:space="0"/>
              <w:right w:val="single" w:color="auto" w:sz="4" w:space="0"/>
            </w:tcBorders>
            <w:noWrap/>
          </w:tcPr>
          <w:p w14:paraId="269E3B99">
            <w:pPr>
              <w:pStyle w:val="14"/>
              <w:rPr>
                <w:rFonts w:hint="eastAsia" w:ascii="宋体" w:hAnsi="宋体" w:eastAsia="宋体" w:cs="宋体"/>
                <w:color w:val="auto"/>
                <w:highlight w:val="none"/>
              </w:rPr>
            </w:pPr>
          </w:p>
        </w:tc>
        <w:tc>
          <w:tcPr>
            <w:tcW w:w="1090" w:type="pct"/>
            <w:tcBorders>
              <w:top w:val="single" w:color="auto" w:sz="4" w:space="0"/>
              <w:left w:val="single" w:color="auto" w:sz="4" w:space="0"/>
              <w:bottom w:val="single" w:color="auto" w:sz="4" w:space="0"/>
              <w:right w:val="single" w:color="auto" w:sz="4" w:space="0"/>
            </w:tcBorders>
            <w:noWrap/>
          </w:tcPr>
          <w:p w14:paraId="561B3129">
            <w:pPr>
              <w:pStyle w:val="14"/>
              <w:rPr>
                <w:rFonts w:hint="eastAsia" w:ascii="宋体" w:hAnsi="宋体" w:eastAsia="宋体" w:cs="宋体"/>
                <w:color w:val="auto"/>
                <w:highlight w:val="none"/>
              </w:rPr>
            </w:pPr>
          </w:p>
        </w:tc>
        <w:tc>
          <w:tcPr>
            <w:tcW w:w="1090" w:type="pct"/>
            <w:tcBorders>
              <w:top w:val="single" w:color="auto" w:sz="4" w:space="0"/>
              <w:left w:val="single" w:color="auto" w:sz="4" w:space="0"/>
              <w:bottom w:val="single" w:color="auto" w:sz="4" w:space="0"/>
              <w:right w:val="single" w:color="auto" w:sz="4" w:space="0"/>
            </w:tcBorders>
            <w:noWrap/>
          </w:tcPr>
          <w:p w14:paraId="15EB8516">
            <w:pPr>
              <w:pStyle w:val="14"/>
              <w:rPr>
                <w:rFonts w:hint="eastAsia" w:ascii="宋体" w:hAnsi="宋体" w:eastAsia="宋体" w:cs="宋体"/>
                <w:color w:val="auto"/>
                <w:highlight w:val="none"/>
              </w:rPr>
            </w:pPr>
          </w:p>
        </w:tc>
      </w:tr>
      <w:tr w14:paraId="2CBB6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noWrap/>
          </w:tcPr>
          <w:p w14:paraId="56DF02A4">
            <w:pPr>
              <w:pStyle w:val="14"/>
              <w:rPr>
                <w:rFonts w:hint="eastAsia" w:ascii="宋体" w:hAnsi="宋体" w:eastAsia="宋体" w:cs="宋体"/>
                <w:color w:val="auto"/>
                <w:highlight w:val="none"/>
              </w:rPr>
            </w:pPr>
          </w:p>
        </w:tc>
        <w:tc>
          <w:tcPr>
            <w:tcW w:w="1394" w:type="pct"/>
            <w:tcBorders>
              <w:top w:val="single" w:color="auto" w:sz="4" w:space="0"/>
              <w:left w:val="single" w:color="auto" w:sz="4" w:space="0"/>
              <w:bottom w:val="single" w:color="auto" w:sz="4" w:space="0"/>
              <w:right w:val="single" w:color="auto" w:sz="4" w:space="0"/>
            </w:tcBorders>
            <w:noWrap/>
          </w:tcPr>
          <w:p w14:paraId="5C3F73E6">
            <w:pPr>
              <w:pStyle w:val="14"/>
              <w:rPr>
                <w:rFonts w:hint="eastAsia" w:ascii="宋体" w:hAnsi="宋体" w:eastAsia="宋体" w:cs="宋体"/>
                <w:color w:val="auto"/>
                <w:highlight w:val="none"/>
              </w:rPr>
            </w:pPr>
          </w:p>
        </w:tc>
        <w:tc>
          <w:tcPr>
            <w:tcW w:w="1002" w:type="pct"/>
            <w:tcBorders>
              <w:top w:val="single" w:color="auto" w:sz="4" w:space="0"/>
              <w:left w:val="single" w:color="auto" w:sz="4" w:space="0"/>
              <w:bottom w:val="single" w:color="auto" w:sz="4" w:space="0"/>
              <w:right w:val="single" w:color="auto" w:sz="4" w:space="0"/>
            </w:tcBorders>
            <w:noWrap/>
          </w:tcPr>
          <w:p w14:paraId="384800F8">
            <w:pPr>
              <w:pStyle w:val="14"/>
              <w:rPr>
                <w:rFonts w:hint="eastAsia" w:ascii="宋体" w:hAnsi="宋体" w:eastAsia="宋体" w:cs="宋体"/>
                <w:color w:val="auto"/>
                <w:highlight w:val="none"/>
              </w:rPr>
            </w:pPr>
          </w:p>
        </w:tc>
        <w:tc>
          <w:tcPr>
            <w:tcW w:w="1090" w:type="pct"/>
            <w:tcBorders>
              <w:top w:val="single" w:color="auto" w:sz="4" w:space="0"/>
              <w:left w:val="single" w:color="auto" w:sz="4" w:space="0"/>
              <w:bottom w:val="single" w:color="auto" w:sz="4" w:space="0"/>
              <w:right w:val="single" w:color="auto" w:sz="4" w:space="0"/>
            </w:tcBorders>
            <w:noWrap/>
          </w:tcPr>
          <w:p w14:paraId="17284485">
            <w:pPr>
              <w:pStyle w:val="14"/>
              <w:rPr>
                <w:rFonts w:hint="eastAsia" w:ascii="宋体" w:hAnsi="宋体" w:eastAsia="宋体" w:cs="宋体"/>
                <w:color w:val="auto"/>
                <w:highlight w:val="none"/>
              </w:rPr>
            </w:pPr>
          </w:p>
        </w:tc>
        <w:tc>
          <w:tcPr>
            <w:tcW w:w="1090" w:type="pct"/>
            <w:tcBorders>
              <w:top w:val="single" w:color="auto" w:sz="4" w:space="0"/>
              <w:left w:val="single" w:color="auto" w:sz="4" w:space="0"/>
              <w:bottom w:val="single" w:color="auto" w:sz="4" w:space="0"/>
              <w:right w:val="single" w:color="auto" w:sz="4" w:space="0"/>
            </w:tcBorders>
            <w:noWrap/>
          </w:tcPr>
          <w:p w14:paraId="1EB711F5">
            <w:pPr>
              <w:pStyle w:val="14"/>
              <w:rPr>
                <w:rFonts w:hint="eastAsia" w:ascii="宋体" w:hAnsi="宋体" w:eastAsia="宋体" w:cs="宋体"/>
                <w:color w:val="auto"/>
                <w:highlight w:val="none"/>
              </w:rPr>
            </w:pPr>
          </w:p>
        </w:tc>
      </w:tr>
      <w:tr w14:paraId="3DC1E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noWrap/>
          </w:tcPr>
          <w:p w14:paraId="08A5F72E">
            <w:pPr>
              <w:pStyle w:val="14"/>
              <w:rPr>
                <w:rFonts w:hint="eastAsia" w:ascii="宋体" w:hAnsi="宋体" w:eastAsia="宋体" w:cs="宋体"/>
                <w:color w:val="auto"/>
                <w:highlight w:val="none"/>
              </w:rPr>
            </w:pPr>
          </w:p>
        </w:tc>
        <w:tc>
          <w:tcPr>
            <w:tcW w:w="1394" w:type="pct"/>
            <w:tcBorders>
              <w:top w:val="single" w:color="auto" w:sz="4" w:space="0"/>
              <w:left w:val="single" w:color="auto" w:sz="4" w:space="0"/>
              <w:bottom w:val="single" w:color="auto" w:sz="4" w:space="0"/>
              <w:right w:val="single" w:color="auto" w:sz="4" w:space="0"/>
            </w:tcBorders>
            <w:noWrap/>
          </w:tcPr>
          <w:p w14:paraId="25B53E9B">
            <w:pPr>
              <w:pStyle w:val="14"/>
              <w:rPr>
                <w:rFonts w:hint="eastAsia" w:ascii="宋体" w:hAnsi="宋体" w:eastAsia="宋体" w:cs="宋体"/>
                <w:color w:val="auto"/>
                <w:highlight w:val="none"/>
              </w:rPr>
            </w:pPr>
          </w:p>
        </w:tc>
        <w:tc>
          <w:tcPr>
            <w:tcW w:w="1002" w:type="pct"/>
            <w:tcBorders>
              <w:top w:val="single" w:color="auto" w:sz="4" w:space="0"/>
              <w:left w:val="single" w:color="auto" w:sz="4" w:space="0"/>
              <w:bottom w:val="single" w:color="auto" w:sz="4" w:space="0"/>
              <w:right w:val="single" w:color="auto" w:sz="4" w:space="0"/>
            </w:tcBorders>
            <w:noWrap/>
          </w:tcPr>
          <w:p w14:paraId="5FD6C839">
            <w:pPr>
              <w:pStyle w:val="14"/>
              <w:rPr>
                <w:rFonts w:hint="eastAsia" w:ascii="宋体" w:hAnsi="宋体" w:eastAsia="宋体" w:cs="宋体"/>
                <w:color w:val="auto"/>
                <w:highlight w:val="none"/>
              </w:rPr>
            </w:pPr>
          </w:p>
        </w:tc>
        <w:tc>
          <w:tcPr>
            <w:tcW w:w="1090" w:type="pct"/>
            <w:tcBorders>
              <w:top w:val="single" w:color="auto" w:sz="4" w:space="0"/>
              <w:left w:val="single" w:color="auto" w:sz="4" w:space="0"/>
              <w:bottom w:val="single" w:color="auto" w:sz="4" w:space="0"/>
              <w:right w:val="single" w:color="auto" w:sz="4" w:space="0"/>
            </w:tcBorders>
            <w:noWrap/>
          </w:tcPr>
          <w:p w14:paraId="27F84E3F">
            <w:pPr>
              <w:pStyle w:val="14"/>
              <w:rPr>
                <w:rFonts w:hint="eastAsia" w:ascii="宋体" w:hAnsi="宋体" w:eastAsia="宋体" w:cs="宋体"/>
                <w:color w:val="auto"/>
                <w:highlight w:val="none"/>
              </w:rPr>
            </w:pPr>
          </w:p>
        </w:tc>
        <w:tc>
          <w:tcPr>
            <w:tcW w:w="1090" w:type="pct"/>
            <w:tcBorders>
              <w:top w:val="single" w:color="auto" w:sz="4" w:space="0"/>
              <w:left w:val="single" w:color="auto" w:sz="4" w:space="0"/>
              <w:bottom w:val="single" w:color="auto" w:sz="4" w:space="0"/>
              <w:right w:val="single" w:color="auto" w:sz="4" w:space="0"/>
            </w:tcBorders>
            <w:noWrap/>
          </w:tcPr>
          <w:p w14:paraId="1C630F7B">
            <w:pPr>
              <w:pStyle w:val="14"/>
              <w:rPr>
                <w:rFonts w:hint="eastAsia" w:ascii="宋体" w:hAnsi="宋体" w:eastAsia="宋体" w:cs="宋体"/>
                <w:color w:val="auto"/>
                <w:highlight w:val="none"/>
              </w:rPr>
            </w:pPr>
          </w:p>
        </w:tc>
      </w:tr>
      <w:tr w14:paraId="16D85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noWrap/>
          </w:tcPr>
          <w:p w14:paraId="0F8F55E7">
            <w:pPr>
              <w:pStyle w:val="14"/>
              <w:rPr>
                <w:rFonts w:hint="eastAsia" w:ascii="宋体" w:hAnsi="宋体" w:eastAsia="宋体" w:cs="宋体"/>
                <w:color w:val="auto"/>
                <w:highlight w:val="none"/>
              </w:rPr>
            </w:pPr>
          </w:p>
        </w:tc>
        <w:tc>
          <w:tcPr>
            <w:tcW w:w="1394" w:type="pct"/>
            <w:tcBorders>
              <w:top w:val="single" w:color="auto" w:sz="4" w:space="0"/>
              <w:left w:val="single" w:color="auto" w:sz="4" w:space="0"/>
              <w:bottom w:val="single" w:color="auto" w:sz="4" w:space="0"/>
              <w:right w:val="single" w:color="auto" w:sz="4" w:space="0"/>
            </w:tcBorders>
            <w:noWrap/>
          </w:tcPr>
          <w:p w14:paraId="00AEA40B">
            <w:pPr>
              <w:pStyle w:val="14"/>
              <w:rPr>
                <w:rFonts w:hint="eastAsia" w:ascii="宋体" w:hAnsi="宋体" w:eastAsia="宋体" w:cs="宋体"/>
                <w:color w:val="auto"/>
                <w:highlight w:val="none"/>
              </w:rPr>
            </w:pPr>
          </w:p>
        </w:tc>
        <w:tc>
          <w:tcPr>
            <w:tcW w:w="1002" w:type="pct"/>
            <w:tcBorders>
              <w:top w:val="single" w:color="auto" w:sz="4" w:space="0"/>
              <w:left w:val="single" w:color="auto" w:sz="4" w:space="0"/>
              <w:bottom w:val="single" w:color="auto" w:sz="4" w:space="0"/>
              <w:right w:val="single" w:color="auto" w:sz="4" w:space="0"/>
            </w:tcBorders>
            <w:noWrap/>
          </w:tcPr>
          <w:p w14:paraId="4B21DA00">
            <w:pPr>
              <w:pStyle w:val="14"/>
              <w:rPr>
                <w:rFonts w:hint="eastAsia" w:ascii="宋体" w:hAnsi="宋体" w:eastAsia="宋体" w:cs="宋体"/>
                <w:color w:val="auto"/>
                <w:highlight w:val="none"/>
              </w:rPr>
            </w:pPr>
          </w:p>
        </w:tc>
        <w:tc>
          <w:tcPr>
            <w:tcW w:w="1090" w:type="pct"/>
            <w:tcBorders>
              <w:top w:val="single" w:color="auto" w:sz="4" w:space="0"/>
              <w:left w:val="single" w:color="auto" w:sz="4" w:space="0"/>
              <w:bottom w:val="single" w:color="auto" w:sz="4" w:space="0"/>
              <w:right w:val="single" w:color="auto" w:sz="4" w:space="0"/>
            </w:tcBorders>
            <w:noWrap/>
          </w:tcPr>
          <w:p w14:paraId="07464C5A">
            <w:pPr>
              <w:pStyle w:val="14"/>
              <w:rPr>
                <w:rFonts w:hint="eastAsia" w:ascii="宋体" w:hAnsi="宋体" w:eastAsia="宋体" w:cs="宋体"/>
                <w:color w:val="auto"/>
                <w:highlight w:val="none"/>
              </w:rPr>
            </w:pPr>
          </w:p>
        </w:tc>
        <w:tc>
          <w:tcPr>
            <w:tcW w:w="1090" w:type="pct"/>
            <w:tcBorders>
              <w:top w:val="single" w:color="auto" w:sz="4" w:space="0"/>
              <w:left w:val="single" w:color="auto" w:sz="4" w:space="0"/>
              <w:bottom w:val="single" w:color="auto" w:sz="4" w:space="0"/>
              <w:right w:val="single" w:color="auto" w:sz="4" w:space="0"/>
            </w:tcBorders>
            <w:noWrap/>
          </w:tcPr>
          <w:p w14:paraId="48CBB711">
            <w:pPr>
              <w:pStyle w:val="14"/>
              <w:rPr>
                <w:rFonts w:hint="eastAsia" w:ascii="宋体" w:hAnsi="宋体" w:eastAsia="宋体" w:cs="宋体"/>
                <w:color w:val="auto"/>
                <w:highlight w:val="none"/>
              </w:rPr>
            </w:pPr>
          </w:p>
        </w:tc>
      </w:tr>
      <w:tr w14:paraId="6303E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noWrap/>
          </w:tcPr>
          <w:p w14:paraId="1789C728">
            <w:pPr>
              <w:pStyle w:val="14"/>
              <w:rPr>
                <w:rFonts w:hint="eastAsia" w:ascii="宋体" w:hAnsi="宋体" w:eastAsia="宋体" w:cs="宋体"/>
                <w:color w:val="auto"/>
                <w:highlight w:val="none"/>
              </w:rPr>
            </w:pPr>
          </w:p>
        </w:tc>
        <w:tc>
          <w:tcPr>
            <w:tcW w:w="1394" w:type="pct"/>
            <w:tcBorders>
              <w:top w:val="single" w:color="auto" w:sz="4" w:space="0"/>
              <w:left w:val="single" w:color="auto" w:sz="4" w:space="0"/>
              <w:bottom w:val="single" w:color="auto" w:sz="4" w:space="0"/>
              <w:right w:val="single" w:color="auto" w:sz="4" w:space="0"/>
            </w:tcBorders>
            <w:noWrap/>
          </w:tcPr>
          <w:p w14:paraId="1C8F2A4D">
            <w:pPr>
              <w:pStyle w:val="14"/>
              <w:rPr>
                <w:rFonts w:hint="eastAsia" w:ascii="宋体" w:hAnsi="宋体" w:eastAsia="宋体" w:cs="宋体"/>
                <w:color w:val="auto"/>
                <w:highlight w:val="none"/>
              </w:rPr>
            </w:pPr>
          </w:p>
        </w:tc>
        <w:tc>
          <w:tcPr>
            <w:tcW w:w="1002" w:type="pct"/>
            <w:tcBorders>
              <w:top w:val="single" w:color="auto" w:sz="4" w:space="0"/>
              <w:left w:val="single" w:color="auto" w:sz="4" w:space="0"/>
              <w:bottom w:val="single" w:color="auto" w:sz="4" w:space="0"/>
              <w:right w:val="single" w:color="auto" w:sz="4" w:space="0"/>
            </w:tcBorders>
            <w:noWrap/>
          </w:tcPr>
          <w:p w14:paraId="76F4EED3">
            <w:pPr>
              <w:pStyle w:val="14"/>
              <w:rPr>
                <w:rFonts w:hint="eastAsia" w:ascii="宋体" w:hAnsi="宋体" w:eastAsia="宋体" w:cs="宋体"/>
                <w:color w:val="auto"/>
                <w:highlight w:val="none"/>
              </w:rPr>
            </w:pPr>
          </w:p>
        </w:tc>
        <w:tc>
          <w:tcPr>
            <w:tcW w:w="1090" w:type="pct"/>
            <w:tcBorders>
              <w:top w:val="single" w:color="auto" w:sz="4" w:space="0"/>
              <w:left w:val="single" w:color="auto" w:sz="4" w:space="0"/>
              <w:bottom w:val="single" w:color="auto" w:sz="4" w:space="0"/>
              <w:right w:val="single" w:color="auto" w:sz="4" w:space="0"/>
            </w:tcBorders>
            <w:noWrap/>
          </w:tcPr>
          <w:p w14:paraId="059C2518">
            <w:pPr>
              <w:pStyle w:val="14"/>
              <w:rPr>
                <w:rFonts w:hint="eastAsia" w:ascii="宋体" w:hAnsi="宋体" w:eastAsia="宋体" w:cs="宋体"/>
                <w:color w:val="auto"/>
                <w:highlight w:val="none"/>
              </w:rPr>
            </w:pPr>
          </w:p>
        </w:tc>
        <w:tc>
          <w:tcPr>
            <w:tcW w:w="1090" w:type="pct"/>
            <w:tcBorders>
              <w:top w:val="single" w:color="auto" w:sz="4" w:space="0"/>
              <w:left w:val="single" w:color="auto" w:sz="4" w:space="0"/>
              <w:bottom w:val="single" w:color="auto" w:sz="4" w:space="0"/>
              <w:right w:val="single" w:color="auto" w:sz="4" w:space="0"/>
            </w:tcBorders>
            <w:noWrap/>
          </w:tcPr>
          <w:p w14:paraId="7C2EC10D">
            <w:pPr>
              <w:pStyle w:val="14"/>
              <w:rPr>
                <w:rFonts w:hint="eastAsia" w:ascii="宋体" w:hAnsi="宋体" w:eastAsia="宋体" w:cs="宋体"/>
                <w:color w:val="auto"/>
                <w:highlight w:val="none"/>
              </w:rPr>
            </w:pPr>
          </w:p>
        </w:tc>
      </w:tr>
      <w:tr w14:paraId="5BCD1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noWrap/>
          </w:tcPr>
          <w:p w14:paraId="6889727F">
            <w:pPr>
              <w:pStyle w:val="14"/>
              <w:rPr>
                <w:rFonts w:hint="eastAsia" w:ascii="宋体" w:hAnsi="宋体" w:eastAsia="宋体" w:cs="宋体"/>
                <w:color w:val="auto"/>
                <w:highlight w:val="none"/>
              </w:rPr>
            </w:pPr>
          </w:p>
        </w:tc>
        <w:tc>
          <w:tcPr>
            <w:tcW w:w="1394" w:type="pct"/>
            <w:tcBorders>
              <w:top w:val="single" w:color="auto" w:sz="4" w:space="0"/>
              <w:left w:val="single" w:color="auto" w:sz="4" w:space="0"/>
              <w:bottom w:val="single" w:color="auto" w:sz="4" w:space="0"/>
              <w:right w:val="single" w:color="auto" w:sz="4" w:space="0"/>
            </w:tcBorders>
            <w:noWrap/>
          </w:tcPr>
          <w:p w14:paraId="5AD12DC8">
            <w:pPr>
              <w:pStyle w:val="14"/>
              <w:rPr>
                <w:rFonts w:hint="eastAsia" w:ascii="宋体" w:hAnsi="宋体" w:eastAsia="宋体" w:cs="宋体"/>
                <w:color w:val="auto"/>
                <w:highlight w:val="none"/>
              </w:rPr>
            </w:pPr>
          </w:p>
        </w:tc>
        <w:tc>
          <w:tcPr>
            <w:tcW w:w="1002" w:type="pct"/>
            <w:tcBorders>
              <w:top w:val="single" w:color="auto" w:sz="4" w:space="0"/>
              <w:left w:val="single" w:color="auto" w:sz="4" w:space="0"/>
              <w:bottom w:val="single" w:color="auto" w:sz="4" w:space="0"/>
              <w:right w:val="single" w:color="auto" w:sz="4" w:space="0"/>
            </w:tcBorders>
            <w:noWrap/>
          </w:tcPr>
          <w:p w14:paraId="2888B4CD">
            <w:pPr>
              <w:pStyle w:val="14"/>
              <w:rPr>
                <w:rFonts w:hint="eastAsia" w:ascii="宋体" w:hAnsi="宋体" w:eastAsia="宋体" w:cs="宋体"/>
                <w:color w:val="auto"/>
                <w:highlight w:val="none"/>
              </w:rPr>
            </w:pPr>
          </w:p>
        </w:tc>
        <w:tc>
          <w:tcPr>
            <w:tcW w:w="1090" w:type="pct"/>
            <w:tcBorders>
              <w:top w:val="single" w:color="auto" w:sz="4" w:space="0"/>
              <w:left w:val="single" w:color="auto" w:sz="4" w:space="0"/>
              <w:bottom w:val="single" w:color="auto" w:sz="4" w:space="0"/>
              <w:right w:val="single" w:color="auto" w:sz="4" w:space="0"/>
            </w:tcBorders>
            <w:noWrap/>
          </w:tcPr>
          <w:p w14:paraId="0CDFE8E1">
            <w:pPr>
              <w:pStyle w:val="14"/>
              <w:rPr>
                <w:rFonts w:hint="eastAsia" w:ascii="宋体" w:hAnsi="宋体" w:eastAsia="宋体" w:cs="宋体"/>
                <w:color w:val="auto"/>
                <w:highlight w:val="none"/>
              </w:rPr>
            </w:pPr>
          </w:p>
        </w:tc>
        <w:tc>
          <w:tcPr>
            <w:tcW w:w="1090" w:type="pct"/>
            <w:tcBorders>
              <w:top w:val="single" w:color="auto" w:sz="4" w:space="0"/>
              <w:left w:val="single" w:color="auto" w:sz="4" w:space="0"/>
              <w:bottom w:val="single" w:color="auto" w:sz="4" w:space="0"/>
              <w:right w:val="single" w:color="auto" w:sz="4" w:space="0"/>
            </w:tcBorders>
            <w:noWrap/>
          </w:tcPr>
          <w:p w14:paraId="7FE2CF38">
            <w:pPr>
              <w:pStyle w:val="14"/>
              <w:rPr>
                <w:rFonts w:hint="eastAsia" w:ascii="宋体" w:hAnsi="宋体" w:eastAsia="宋体" w:cs="宋体"/>
                <w:color w:val="auto"/>
                <w:highlight w:val="none"/>
              </w:rPr>
            </w:pPr>
          </w:p>
        </w:tc>
      </w:tr>
      <w:tr w14:paraId="19063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noWrap/>
          </w:tcPr>
          <w:p w14:paraId="4189A35E">
            <w:pPr>
              <w:pStyle w:val="14"/>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1394" w:type="pct"/>
            <w:tcBorders>
              <w:top w:val="single" w:color="auto" w:sz="4" w:space="0"/>
              <w:left w:val="single" w:color="auto" w:sz="4" w:space="0"/>
              <w:bottom w:val="single" w:color="auto" w:sz="4" w:space="0"/>
              <w:right w:val="single" w:color="auto" w:sz="4" w:space="0"/>
            </w:tcBorders>
            <w:noWrap/>
          </w:tcPr>
          <w:p w14:paraId="41101E04">
            <w:pPr>
              <w:pStyle w:val="14"/>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1002" w:type="pct"/>
            <w:tcBorders>
              <w:top w:val="single" w:color="auto" w:sz="4" w:space="0"/>
              <w:left w:val="single" w:color="auto" w:sz="4" w:space="0"/>
              <w:bottom w:val="single" w:color="auto" w:sz="4" w:space="0"/>
              <w:right w:val="single" w:color="auto" w:sz="4" w:space="0"/>
            </w:tcBorders>
            <w:noWrap/>
          </w:tcPr>
          <w:p w14:paraId="0222FCF7">
            <w:pPr>
              <w:pStyle w:val="14"/>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1090" w:type="pct"/>
            <w:tcBorders>
              <w:top w:val="single" w:color="auto" w:sz="4" w:space="0"/>
              <w:left w:val="single" w:color="auto" w:sz="4" w:space="0"/>
              <w:bottom w:val="single" w:color="auto" w:sz="4" w:space="0"/>
              <w:right w:val="single" w:color="auto" w:sz="4" w:space="0"/>
            </w:tcBorders>
            <w:noWrap/>
          </w:tcPr>
          <w:p w14:paraId="74C4A189">
            <w:pPr>
              <w:pStyle w:val="14"/>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1090" w:type="pct"/>
            <w:tcBorders>
              <w:top w:val="single" w:color="auto" w:sz="4" w:space="0"/>
              <w:left w:val="single" w:color="auto" w:sz="4" w:space="0"/>
              <w:bottom w:val="single" w:color="auto" w:sz="4" w:space="0"/>
              <w:right w:val="single" w:color="auto" w:sz="4" w:space="0"/>
            </w:tcBorders>
            <w:noWrap/>
          </w:tcPr>
          <w:p w14:paraId="2CE1A88C">
            <w:pPr>
              <w:pStyle w:val="14"/>
              <w:rPr>
                <w:rFonts w:hint="eastAsia" w:ascii="宋体" w:hAnsi="宋体" w:eastAsia="宋体" w:cs="宋体"/>
                <w:color w:val="auto"/>
                <w:highlight w:val="none"/>
              </w:rPr>
            </w:pPr>
          </w:p>
        </w:tc>
      </w:tr>
    </w:tbl>
    <w:p w14:paraId="5C2BAD9D">
      <w:pPr>
        <w:ind w:firstLine="480" w:firstLineChars="200"/>
        <w:rPr>
          <w:rFonts w:hint="eastAsia" w:ascii="宋体" w:hAnsi="宋体" w:eastAsia="宋体" w:cs="宋体"/>
          <w:color w:val="auto"/>
          <w:highlight w:val="none"/>
        </w:rPr>
      </w:pPr>
    </w:p>
    <w:p w14:paraId="5377539D">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注：</w:t>
      </w:r>
    </w:p>
    <w:p w14:paraId="799E727D">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供应商应按照竞争性磋商文件第三章 “采购需求”填写</w:t>
      </w:r>
    </w:p>
    <w:p w14:paraId="32E01EB9">
      <w:pPr>
        <w:ind w:firstLine="480" w:firstLineChars="200"/>
        <w:rPr>
          <w:rFonts w:hint="eastAsia" w:ascii="宋体" w:hAnsi="宋体" w:eastAsia="宋体" w:cs="宋体"/>
          <w:color w:val="auto"/>
          <w:szCs w:val="24"/>
          <w:highlight w:val="none"/>
        </w:rPr>
      </w:pPr>
    </w:p>
    <w:p w14:paraId="1695F0A7">
      <w:pPr>
        <w:ind w:firstLine="480" w:firstLineChars="200"/>
        <w:rPr>
          <w:rFonts w:hint="eastAsia" w:ascii="宋体" w:hAnsi="宋体" w:eastAsia="宋体" w:cs="宋体"/>
          <w:color w:val="auto"/>
          <w:highlight w:val="none"/>
        </w:rPr>
      </w:pPr>
    </w:p>
    <w:p w14:paraId="20A305B4">
      <w:pPr>
        <w:rPr>
          <w:rFonts w:hint="eastAsia" w:ascii="宋体" w:hAnsi="宋体" w:eastAsia="宋体" w:cs="宋体"/>
          <w:color w:val="auto"/>
          <w:highlight w:val="none"/>
        </w:rPr>
      </w:pPr>
      <w:r>
        <w:rPr>
          <w:rFonts w:hint="eastAsia" w:ascii="宋体" w:hAnsi="宋体" w:eastAsia="宋体" w:cs="宋体"/>
          <w:color w:val="auto"/>
          <w:highlight w:val="none"/>
        </w:rPr>
        <w:t>供应商名称：</w:t>
      </w:r>
    </w:p>
    <w:p w14:paraId="6B9101F3">
      <w:pPr>
        <w:rPr>
          <w:rFonts w:hint="eastAsia" w:ascii="宋体" w:hAnsi="宋体" w:eastAsia="宋体" w:cs="宋体"/>
          <w:color w:val="auto"/>
          <w:highlight w:val="none"/>
        </w:rPr>
      </w:pPr>
      <w:r>
        <w:rPr>
          <w:rFonts w:hint="eastAsia" w:ascii="宋体" w:hAnsi="宋体" w:eastAsia="宋体" w:cs="宋体"/>
          <w:color w:val="auto"/>
          <w:highlight w:val="none"/>
        </w:rPr>
        <w:t>日      期：   年    月    日</w:t>
      </w:r>
    </w:p>
    <w:p w14:paraId="75D9B362">
      <w:pPr>
        <w:widowControl/>
        <w:spacing w:line="24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73AFBA8">
      <w:pPr>
        <w:tabs>
          <w:tab w:val="left" w:pos="1605"/>
        </w:tabs>
        <w:rPr>
          <w:rFonts w:hint="eastAsia" w:ascii="宋体" w:hAnsi="宋体" w:eastAsia="宋体" w:cs="宋体"/>
          <w:b/>
          <w:bCs/>
          <w:color w:val="auto"/>
          <w:sz w:val="28"/>
          <w:szCs w:val="24"/>
          <w:highlight w:val="none"/>
        </w:rPr>
      </w:pPr>
      <w:bookmarkStart w:id="13" w:name="_Toc156490367"/>
      <w:bookmarkEnd w:id="13"/>
      <w:r>
        <w:rPr>
          <w:rFonts w:hint="eastAsia" w:ascii="宋体" w:hAnsi="宋体" w:eastAsia="宋体" w:cs="宋体"/>
          <w:b/>
          <w:bCs/>
          <w:color w:val="auto"/>
          <w:sz w:val="28"/>
          <w:szCs w:val="24"/>
          <w:highlight w:val="none"/>
        </w:rPr>
        <w:t>（</w:t>
      </w:r>
      <w:r>
        <w:rPr>
          <w:rFonts w:hint="eastAsia" w:cs="宋体"/>
          <w:b/>
          <w:bCs/>
          <w:color w:val="auto"/>
          <w:sz w:val="28"/>
          <w:szCs w:val="24"/>
          <w:highlight w:val="none"/>
          <w:lang w:eastAsia="zh-CN"/>
        </w:rPr>
        <w:t>六</w:t>
      </w:r>
      <w:r>
        <w:rPr>
          <w:rFonts w:hint="eastAsia" w:ascii="宋体" w:hAnsi="宋体" w:eastAsia="宋体" w:cs="宋体"/>
          <w:b/>
          <w:bCs/>
          <w:color w:val="auto"/>
          <w:sz w:val="28"/>
          <w:szCs w:val="24"/>
          <w:highlight w:val="none"/>
        </w:rPr>
        <w:t>）其它商务文件</w:t>
      </w:r>
    </w:p>
    <w:p w14:paraId="57AB8313">
      <w:pPr>
        <w:rPr>
          <w:rFonts w:hint="eastAsia" w:ascii="宋体" w:hAnsi="宋体" w:eastAsia="宋体" w:cs="宋体"/>
          <w:color w:val="auto"/>
          <w:highlight w:val="none"/>
        </w:rPr>
      </w:pPr>
      <w:r>
        <w:rPr>
          <w:rFonts w:hint="eastAsia" w:ascii="宋体" w:hAnsi="宋体" w:eastAsia="宋体" w:cs="宋体"/>
          <w:color w:val="auto"/>
          <w:highlight w:val="none"/>
        </w:rPr>
        <w:t>1. 磋商文件要求提供的其它商务资料和证明材料；</w:t>
      </w:r>
    </w:p>
    <w:p w14:paraId="58BEEAE4">
      <w:pPr>
        <w:rPr>
          <w:rFonts w:hint="eastAsia" w:ascii="宋体" w:hAnsi="宋体" w:eastAsia="宋体" w:cs="宋体"/>
          <w:color w:val="auto"/>
          <w:highlight w:val="none"/>
        </w:rPr>
      </w:pPr>
      <w:r>
        <w:rPr>
          <w:rFonts w:hint="eastAsia" w:ascii="宋体" w:hAnsi="宋体" w:eastAsia="宋体" w:cs="宋体"/>
          <w:color w:val="auto"/>
          <w:highlight w:val="none"/>
        </w:rPr>
        <w:t>2. 供应商认为需要提供的其它商务资料和说明。</w:t>
      </w:r>
    </w:p>
    <w:p w14:paraId="5620D299">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9E3B300">
      <w:pPr>
        <w:pStyle w:val="3"/>
        <w:rPr>
          <w:rFonts w:hint="eastAsia" w:ascii="宋体" w:hAnsi="宋体" w:eastAsia="宋体" w:cs="宋体"/>
          <w:color w:val="auto"/>
          <w:highlight w:val="none"/>
        </w:rPr>
      </w:pPr>
      <w:bookmarkStart w:id="14" w:name="_Toc4382"/>
      <w:r>
        <w:rPr>
          <w:rFonts w:hint="eastAsia" w:ascii="宋体" w:hAnsi="宋体" w:eastAsia="宋体" w:cs="宋体"/>
          <w:color w:val="auto"/>
          <w:highlight w:val="none"/>
        </w:rPr>
        <w:t>四、技术部分</w:t>
      </w:r>
      <w:bookmarkEnd w:id="14"/>
    </w:p>
    <w:p w14:paraId="6AF4B5CA">
      <w:pPr>
        <w:tabs>
          <w:tab w:val="left" w:pos="1605"/>
        </w:tabs>
        <w:rPr>
          <w:rFonts w:hint="eastAsia" w:ascii="宋体" w:hAnsi="宋体" w:eastAsia="宋体" w:cs="宋体"/>
          <w:b/>
          <w:bCs/>
          <w:color w:val="auto"/>
          <w:sz w:val="28"/>
          <w:szCs w:val="24"/>
          <w:highlight w:val="none"/>
        </w:rPr>
      </w:pPr>
      <w:bookmarkStart w:id="15" w:name="_Toc156490369"/>
      <w:bookmarkEnd w:id="15"/>
      <w:r>
        <w:rPr>
          <w:rFonts w:hint="eastAsia" w:ascii="宋体" w:hAnsi="宋体" w:eastAsia="宋体" w:cs="宋体"/>
          <w:b/>
          <w:bCs/>
          <w:color w:val="auto"/>
          <w:sz w:val="28"/>
          <w:szCs w:val="24"/>
          <w:highlight w:val="none"/>
        </w:rPr>
        <w:t>（一）技术响应偏离表</w:t>
      </w:r>
    </w:p>
    <w:p w14:paraId="5C719879">
      <w:pPr>
        <w:rPr>
          <w:rFonts w:hint="eastAsia" w:ascii="宋体" w:hAnsi="宋体" w:eastAsia="宋体" w:cs="宋体"/>
          <w:color w:val="auto"/>
          <w:highlight w:val="none"/>
        </w:rPr>
      </w:pPr>
      <w:r>
        <w:rPr>
          <w:rFonts w:hint="eastAsia" w:ascii="宋体" w:hAnsi="宋体" w:eastAsia="宋体" w:cs="宋体"/>
          <w:color w:val="auto"/>
          <w:highlight w:val="none"/>
        </w:rPr>
        <w:t xml:space="preserve">项目名称：                                         </w:t>
      </w:r>
    </w:p>
    <w:p w14:paraId="403FFD60">
      <w:pPr>
        <w:rPr>
          <w:rFonts w:hint="eastAsia" w:ascii="宋体" w:hAnsi="宋体" w:eastAsia="宋体" w:cs="宋体"/>
          <w:color w:val="auto"/>
          <w:highlight w:val="none"/>
        </w:rPr>
      </w:pPr>
      <w:r>
        <w:rPr>
          <w:rFonts w:hint="eastAsia" w:ascii="宋体" w:hAnsi="宋体" w:eastAsia="宋体" w:cs="宋体"/>
          <w:color w:val="auto"/>
          <w:highlight w:val="none"/>
        </w:rPr>
        <w:t xml:space="preserve">项目编号：         </w:t>
      </w:r>
    </w:p>
    <w:tbl>
      <w:tblPr>
        <w:tblStyle w:val="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0"/>
        <w:gridCol w:w="3051"/>
        <w:gridCol w:w="1988"/>
        <w:gridCol w:w="1811"/>
        <w:gridCol w:w="1102"/>
      </w:tblGrid>
      <w:tr w14:paraId="6D4A2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388" w:type="pct"/>
            <w:tcBorders>
              <w:top w:val="single" w:color="auto" w:sz="4" w:space="0"/>
              <w:left w:val="single" w:color="auto" w:sz="4" w:space="0"/>
              <w:bottom w:val="single" w:color="auto" w:sz="4" w:space="0"/>
              <w:right w:val="single" w:color="auto" w:sz="4" w:space="0"/>
            </w:tcBorders>
            <w:noWrap/>
            <w:vAlign w:val="center"/>
          </w:tcPr>
          <w:p w14:paraId="3906EA21">
            <w:pPr>
              <w:pStyle w:val="14"/>
              <w:jc w:val="center"/>
              <w:rPr>
                <w:rFonts w:hint="eastAsia" w:ascii="宋体" w:hAnsi="宋体" w:eastAsia="宋体" w:cs="宋体"/>
                <w:color w:val="auto"/>
                <w:sz w:val="24"/>
                <w:highlight w:val="none"/>
              </w:rPr>
            </w:pPr>
            <w:r>
              <w:rPr>
                <w:rFonts w:hint="eastAsia" w:ascii="宋体" w:hAnsi="宋体" w:eastAsia="宋体" w:cs="宋体"/>
                <w:color w:val="auto"/>
                <w:highlight w:val="none"/>
              </w:rPr>
              <w:t>序号</w:t>
            </w:r>
          </w:p>
        </w:tc>
        <w:tc>
          <w:tcPr>
            <w:tcW w:w="1165" w:type="pct"/>
            <w:tcBorders>
              <w:top w:val="single" w:color="auto" w:sz="4" w:space="0"/>
              <w:left w:val="single" w:color="auto" w:sz="4" w:space="0"/>
              <w:bottom w:val="single" w:color="auto" w:sz="4" w:space="0"/>
              <w:right w:val="single" w:color="auto" w:sz="4" w:space="0"/>
            </w:tcBorders>
            <w:noWrap/>
            <w:vAlign w:val="center"/>
          </w:tcPr>
          <w:p w14:paraId="742F7B67">
            <w:pPr>
              <w:pStyle w:val="14"/>
              <w:jc w:val="center"/>
              <w:rPr>
                <w:rFonts w:hint="eastAsia" w:ascii="宋体" w:hAnsi="宋体" w:eastAsia="宋体" w:cs="宋体"/>
                <w:color w:val="auto"/>
                <w:highlight w:val="none"/>
              </w:rPr>
            </w:pPr>
            <w:r>
              <w:rPr>
                <w:rFonts w:hint="eastAsia" w:ascii="宋体" w:hAnsi="宋体" w:eastAsia="宋体" w:cs="宋体"/>
                <w:color w:val="auto"/>
                <w:highlight w:val="none"/>
              </w:rPr>
              <w:t>竞争性磋商文件技术、服务要求条款</w:t>
            </w:r>
          </w:p>
        </w:tc>
        <w:tc>
          <w:tcPr>
            <w:tcW w:w="1036" w:type="pct"/>
            <w:tcBorders>
              <w:top w:val="single" w:color="auto" w:sz="4" w:space="0"/>
              <w:left w:val="single" w:color="auto" w:sz="4" w:space="0"/>
              <w:bottom w:val="single" w:color="auto" w:sz="4" w:space="0"/>
              <w:right w:val="single" w:color="auto" w:sz="4" w:space="0"/>
            </w:tcBorders>
            <w:noWrap/>
            <w:vAlign w:val="center"/>
          </w:tcPr>
          <w:p w14:paraId="26C0CF0F">
            <w:pPr>
              <w:pStyle w:val="14"/>
              <w:jc w:val="center"/>
              <w:rPr>
                <w:rFonts w:hint="eastAsia" w:ascii="宋体" w:hAnsi="宋体" w:eastAsia="宋体" w:cs="宋体"/>
                <w:color w:val="auto"/>
                <w:highlight w:val="none"/>
              </w:rPr>
            </w:pPr>
            <w:r>
              <w:rPr>
                <w:rFonts w:hint="eastAsia" w:ascii="宋体" w:hAnsi="宋体" w:eastAsia="宋体" w:cs="宋体"/>
                <w:color w:val="auto"/>
                <w:highlight w:val="none"/>
              </w:rPr>
              <w:t>响应文件内容对应简述</w:t>
            </w:r>
          </w:p>
        </w:tc>
        <w:tc>
          <w:tcPr>
            <w:tcW w:w="1205" w:type="pct"/>
            <w:tcBorders>
              <w:top w:val="single" w:color="auto" w:sz="4" w:space="0"/>
              <w:left w:val="single" w:color="auto" w:sz="4" w:space="0"/>
              <w:bottom w:val="single" w:color="auto" w:sz="4" w:space="0"/>
              <w:right w:val="single" w:color="auto" w:sz="4" w:space="0"/>
            </w:tcBorders>
            <w:noWrap/>
            <w:vAlign w:val="center"/>
          </w:tcPr>
          <w:p w14:paraId="2DF6091F">
            <w:pPr>
              <w:pStyle w:val="14"/>
              <w:jc w:val="center"/>
              <w:rPr>
                <w:rFonts w:hint="eastAsia" w:ascii="宋体" w:hAnsi="宋体" w:eastAsia="宋体" w:cs="宋体"/>
                <w:color w:val="auto"/>
                <w:highlight w:val="none"/>
              </w:rPr>
            </w:pPr>
            <w:r>
              <w:rPr>
                <w:rFonts w:hint="eastAsia" w:ascii="宋体" w:hAnsi="宋体" w:eastAsia="宋体" w:cs="宋体"/>
                <w:color w:val="auto"/>
                <w:highlight w:val="none"/>
              </w:rPr>
              <w:t>响应情况</w:t>
            </w:r>
          </w:p>
        </w:tc>
        <w:tc>
          <w:tcPr>
            <w:tcW w:w="1205" w:type="pct"/>
            <w:tcBorders>
              <w:top w:val="single" w:color="auto" w:sz="4" w:space="0"/>
              <w:left w:val="single" w:color="auto" w:sz="4" w:space="0"/>
              <w:bottom w:val="single" w:color="auto" w:sz="4" w:space="0"/>
              <w:right w:val="single" w:color="auto" w:sz="4" w:space="0"/>
            </w:tcBorders>
            <w:noWrap/>
            <w:vAlign w:val="center"/>
          </w:tcPr>
          <w:p w14:paraId="68D22345">
            <w:pPr>
              <w:pStyle w:val="14"/>
              <w:jc w:val="center"/>
              <w:rPr>
                <w:rFonts w:hint="eastAsia" w:ascii="宋体" w:hAnsi="宋体" w:eastAsia="宋体" w:cs="宋体"/>
                <w:color w:val="auto"/>
                <w:highlight w:val="none"/>
              </w:rPr>
            </w:pPr>
            <w:r>
              <w:rPr>
                <w:rFonts w:hint="eastAsia" w:ascii="宋体" w:hAnsi="宋体" w:eastAsia="宋体" w:cs="宋体"/>
                <w:color w:val="auto"/>
                <w:highlight w:val="none"/>
              </w:rPr>
              <w:t>说明及索引</w:t>
            </w:r>
          </w:p>
        </w:tc>
      </w:tr>
      <w:tr w14:paraId="286BB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8" w:type="pct"/>
            <w:tcBorders>
              <w:top w:val="single" w:color="auto" w:sz="4" w:space="0"/>
              <w:left w:val="single" w:color="auto" w:sz="4" w:space="0"/>
              <w:bottom w:val="single" w:color="auto" w:sz="4" w:space="0"/>
              <w:right w:val="single" w:color="auto" w:sz="4" w:space="0"/>
            </w:tcBorders>
            <w:noWrap/>
            <w:vAlign w:val="center"/>
          </w:tcPr>
          <w:p w14:paraId="09909D63">
            <w:pPr>
              <w:pStyle w:val="14"/>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165" w:type="pct"/>
            <w:tcBorders>
              <w:top w:val="single" w:color="auto" w:sz="4" w:space="0"/>
              <w:left w:val="single" w:color="auto" w:sz="4" w:space="0"/>
              <w:bottom w:val="single" w:color="auto" w:sz="4" w:space="0"/>
              <w:right w:val="single" w:color="auto" w:sz="4" w:space="0"/>
            </w:tcBorders>
            <w:noWrap/>
            <w:vAlign w:val="center"/>
          </w:tcPr>
          <w:p w14:paraId="77E328CA">
            <w:pPr>
              <w:pStyle w:val="14"/>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1036" w:type="pct"/>
            <w:tcBorders>
              <w:top w:val="single" w:color="auto" w:sz="4" w:space="0"/>
              <w:left w:val="single" w:color="auto" w:sz="4" w:space="0"/>
              <w:bottom w:val="single" w:color="auto" w:sz="4" w:space="0"/>
              <w:right w:val="single" w:color="auto" w:sz="4" w:space="0"/>
            </w:tcBorders>
            <w:noWrap/>
            <w:vAlign w:val="center"/>
          </w:tcPr>
          <w:p w14:paraId="7EE16821">
            <w:pPr>
              <w:pStyle w:val="14"/>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1205" w:type="pct"/>
            <w:tcBorders>
              <w:top w:val="single" w:color="auto" w:sz="4" w:space="0"/>
              <w:left w:val="single" w:color="auto" w:sz="4" w:space="0"/>
              <w:bottom w:val="single" w:color="auto" w:sz="4" w:space="0"/>
              <w:right w:val="single" w:color="auto" w:sz="4" w:space="0"/>
            </w:tcBorders>
            <w:noWrap/>
            <w:vAlign w:val="center"/>
          </w:tcPr>
          <w:p w14:paraId="4D221A45">
            <w:pPr>
              <w:pStyle w:val="14"/>
              <w:rPr>
                <w:rFonts w:hint="eastAsia" w:ascii="宋体" w:hAnsi="宋体" w:eastAsia="宋体" w:cs="宋体"/>
                <w:color w:val="auto"/>
                <w:highlight w:val="none"/>
              </w:rPr>
            </w:pPr>
            <w:r>
              <w:rPr>
                <w:rFonts w:hint="eastAsia" w:ascii="宋体" w:hAnsi="宋体" w:eastAsia="宋体" w:cs="宋体"/>
                <w:color w:val="auto"/>
                <w:highlight w:val="none"/>
              </w:rPr>
              <w:t>响应/正偏离/负偏离</w:t>
            </w:r>
          </w:p>
        </w:tc>
        <w:tc>
          <w:tcPr>
            <w:tcW w:w="1205" w:type="pct"/>
            <w:tcBorders>
              <w:top w:val="single" w:color="auto" w:sz="4" w:space="0"/>
              <w:left w:val="single" w:color="auto" w:sz="4" w:space="0"/>
              <w:bottom w:val="single" w:color="auto" w:sz="4" w:space="0"/>
              <w:right w:val="single" w:color="auto" w:sz="4" w:space="0"/>
            </w:tcBorders>
            <w:noWrap/>
            <w:vAlign w:val="center"/>
          </w:tcPr>
          <w:p w14:paraId="618B6A0C">
            <w:pPr>
              <w:pStyle w:val="14"/>
              <w:rPr>
                <w:rFonts w:hint="eastAsia" w:ascii="宋体" w:hAnsi="宋体" w:eastAsia="宋体" w:cs="宋体"/>
                <w:color w:val="auto"/>
                <w:highlight w:val="none"/>
              </w:rPr>
            </w:pPr>
          </w:p>
        </w:tc>
      </w:tr>
      <w:tr w14:paraId="75FB9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8" w:type="pct"/>
            <w:tcBorders>
              <w:top w:val="single" w:color="auto" w:sz="4" w:space="0"/>
              <w:left w:val="single" w:color="auto" w:sz="4" w:space="0"/>
              <w:bottom w:val="single" w:color="auto" w:sz="4" w:space="0"/>
              <w:right w:val="single" w:color="auto" w:sz="4" w:space="0"/>
            </w:tcBorders>
            <w:noWrap/>
            <w:vAlign w:val="center"/>
          </w:tcPr>
          <w:p w14:paraId="0B7BF886">
            <w:pPr>
              <w:pStyle w:val="14"/>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1165" w:type="pct"/>
            <w:tcBorders>
              <w:top w:val="single" w:color="auto" w:sz="4" w:space="0"/>
              <w:left w:val="single" w:color="auto" w:sz="4" w:space="0"/>
              <w:bottom w:val="single" w:color="auto" w:sz="4" w:space="0"/>
              <w:right w:val="single" w:color="auto" w:sz="4" w:space="0"/>
            </w:tcBorders>
            <w:noWrap/>
            <w:vAlign w:val="center"/>
          </w:tcPr>
          <w:p w14:paraId="07A7AF04">
            <w:pPr>
              <w:pStyle w:val="14"/>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1036" w:type="pct"/>
            <w:tcBorders>
              <w:top w:val="single" w:color="auto" w:sz="4" w:space="0"/>
              <w:left w:val="single" w:color="auto" w:sz="4" w:space="0"/>
              <w:bottom w:val="single" w:color="auto" w:sz="4" w:space="0"/>
              <w:right w:val="single" w:color="auto" w:sz="4" w:space="0"/>
            </w:tcBorders>
            <w:noWrap/>
            <w:vAlign w:val="center"/>
          </w:tcPr>
          <w:p w14:paraId="40E5BE83">
            <w:pPr>
              <w:pStyle w:val="14"/>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1205" w:type="pct"/>
            <w:tcBorders>
              <w:top w:val="single" w:color="auto" w:sz="4" w:space="0"/>
              <w:left w:val="single" w:color="auto" w:sz="4" w:space="0"/>
              <w:bottom w:val="single" w:color="auto" w:sz="4" w:space="0"/>
              <w:right w:val="single" w:color="auto" w:sz="4" w:space="0"/>
            </w:tcBorders>
            <w:noWrap/>
            <w:vAlign w:val="center"/>
          </w:tcPr>
          <w:p w14:paraId="62287C37">
            <w:pPr>
              <w:pStyle w:val="14"/>
              <w:rPr>
                <w:rFonts w:hint="eastAsia" w:ascii="宋体" w:hAnsi="宋体" w:eastAsia="宋体" w:cs="宋体"/>
                <w:color w:val="auto"/>
                <w:highlight w:val="none"/>
              </w:rPr>
            </w:pPr>
            <w:r>
              <w:rPr>
                <w:rFonts w:hint="eastAsia" w:ascii="宋体" w:hAnsi="宋体" w:eastAsia="宋体" w:cs="宋体"/>
                <w:color w:val="auto"/>
                <w:highlight w:val="none"/>
              </w:rPr>
              <w:t>响应/正偏离/负偏离</w:t>
            </w:r>
          </w:p>
        </w:tc>
        <w:tc>
          <w:tcPr>
            <w:tcW w:w="1205" w:type="pct"/>
            <w:tcBorders>
              <w:top w:val="single" w:color="auto" w:sz="4" w:space="0"/>
              <w:left w:val="single" w:color="auto" w:sz="4" w:space="0"/>
              <w:bottom w:val="single" w:color="auto" w:sz="4" w:space="0"/>
              <w:right w:val="single" w:color="auto" w:sz="4" w:space="0"/>
            </w:tcBorders>
            <w:noWrap/>
            <w:vAlign w:val="center"/>
          </w:tcPr>
          <w:p w14:paraId="4FCF8510">
            <w:pPr>
              <w:pStyle w:val="14"/>
              <w:rPr>
                <w:rFonts w:hint="eastAsia" w:ascii="宋体" w:hAnsi="宋体" w:eastAsia="宋体" w:cs="宋体"/>
                <w:color w:val="auto"/>
                <w:highlight w:val="none"/>
              </w:rPr>
            </w:pPr>
          </w:p>
        </w:tc>
      </w:tr>
      <w:tr w14:paraId="3EF5E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8" w:type="pct"/>
            <w:tcBorders>
              <w:top w:val="single" w:color="auto" w:sz="4" w:space="0"/>
              <w:left w:val="single" w:color="auto" w:sz="4" w:space="0"/>
              <w:bottom w:val="single" w:color="auto" w:sz="4" w:space="0"/>
              <w:right w:val="single" w:color="auto" w:sz="4" w:space="0"/>
            </w:tcBorders>
            <w:noWrap/>
          </w:tcPr>
          <w:p w14:paraId="5ECC8677">
            <w:pPr>
              <w:pStyle w:val="14"/>
              <w:rPr>
                <w:rFonts w:hint="eastAsia" w:ascii="宋体" w:hAnsi="宋体" w:eastAsia="宋体" w:cs="宋体"/>
                <w:color w:val="auto"/>
                <w:highlight w:val="none"/>
              </w:rPr>
            </w:pPr>
          </w:p>
        </w:tc>
        <w:tc>
          <w:tcPr>
            <w:tcW w:w="1165" w:type="pct"/>
            <w:tcBorders>
              <w:top w:val="single" w:color="auto" w:sz="4" w:space="0"/>
              <w:left w:val="single" w:color="auto" w:sz="4" w:space="0"/>
              <w:bottom w:val="single" w:color="auto" w:sz="4" w:space="0"/>
              <w:right w:val="single" w:color="auto" w:sz="4" w:space="0"/>
            </w:tcBorders>
            <w:noWrap/>
          </w:tcPr>
          <w:p w14:paraId="480B58AB">
            <w:pPr>
              <w:pStyle w:val="14"/>
              <w:rPr>
                <w:rFonts w:hint="eastAsia" w:ascii="宋体" w:hAnsi="宋体" w:eastAsia="宋体" w:cs="宋体"/>
                <w:color w:val="auto"/>
                <w:highlight w:val="none"/>
              </w:rPr>
            </w:pPr>
          </w:p>
        </w:tc>
        <w:tc>
          <w:tcPr>
            <w:tcW w:w="1036" w:type="pct"/>
            <w:tcBorders>
              <w:top w:val="single" w:color="auto" w:sz="4" w:space="0"/>
              <w:left w:val="single" w:color="auto" w:sz="4" w:space="0"/>
              <w:bottom w:val="single" w:color="auto" w:sz="4" w:space="0"/>
              <w:right w:val="single" w:color="auto" w:sz="4" w:space="0"/>
            </w:tcBorders>
            <w:noWrap/>
          </w:tcPr>
          <w:p w14:paraId="5E4ED635">
            <w:pPr>
              <w:pStyle w:val="14"/>
              <w:rPr>
                <w:rFonts w:hint="eastAsia" w:ascii="宋体" w:hAnsi="宋体" w:eastAsia="宋体" w:cs="宋体"/>
                <w:color w:val="auto"/>
                <w:highlight w:val="none"/>
              </w:rPr>
            </w:pPr>
          </w:p>
        </w:tc>
        <w:tc>
          <w:tcPr>
            <w:tcW w:w="1205" w:type="pct"/>
            <w:tcBorders>
              <w:top w:val="single" w:color="auto" w:sz="4" w:space="0"/>
              <w:left w:val="single" w:color="auto" w:sz="4" w:space="0"/>
              <w:bottom w:val="single" w:color="auto" w:sz="4" w:space="0"/>
              <w:right w:val="single" w:color="auto" w:sz="4" w:space="0"/>
            </w:tcBorders>
            <w:noWrap/>
          </w:tcPr>
          <w:p w14:paraId="29DC2231">
            <w:pPr>
              <w:pStyle w:val="14"/>
              <w:rPr>
                <w:rFonts w:hint="eastAsia" w:ascii="宋体" w:hAnsi="宋体" w:eastAsia="宋体" w:cs="宋体"/>
                <w:color w:val="auto"/>
                <w:highlight w:val="none"/>
              </w:rPr>
            </w:pPr>
          </w:p>
        </w:tc>
        <w:tc>
          <w:tcPr>
            <w:tcW w:w="1205" w:type="pct"/>
            <w:tcBorders>
              <w:top w:val="single" w:color="auto" w:sz="4" w:space="0"/>
              <w:left w:val="single" w:color="auto" w:sz="4" w:space="0"/>
              <w:bottom w:val="single" w:color="auto" w:sz="4" w:space="0"/>
              <w:right w:val="single" w:color="auto" w:sz="4" w:space="0"/>
            </w:tcBorders>
            <w:noWrap/>
          </w:tcPr>
          <w:p w14:paraId="34EC3DE9">
            <w:pPr>
              <w:pStyle w:val="14"/>
              <w:rPr>
                <w:rFonts w:hint="eastAsia" w:ascii="宋体" w:hAnsi="宋体" w:eastAsia="宋体" w:cs="宋体"/>
                <w:color w:val="auto"/>
                <w:highlight w:val="none"/>
              </w:rPr>
            </w:pPr>
          </w:p>
        </w:tc>
      </w:tr>
      <w:tr w14:paraId="37D2C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8" w:type="pct"/>
            <w:tcBorders>
              <w:top w:val="single" w:color="auto" w:sz="4" w:space="0"/>
              <w:left w:val="single" w:color="auto" w:sz="4" w:space="0"/>
              <w:bottom w:val="single" w:color="auto" w:sz="4" w:space="0"/>
              <w:right w:val="single" w:color="auto" w:sz="4" w:space="0"/>
            </w:tcBorders>
            <w:noWrap/>
          </w:tcPr>
          <w:p w14:paraId="0B63D4D7">
            <w:pPr>
              <w:pStyle w:val="14"/>
              <w:rPr>
                <w:rFonts w:hint="eastAsia" w:ascii="宋体" w:hAnsi="宋体" w:eastAsia="宋体" w:cs="宋体"/>
                <w:color w:val="auto"/>
                <w:highlight w:val="none"/>
              </w:rPr>
            </w:pPr>
          </w:p>
        </w:tc>
        <w:tc>
          <w:tcPr>
            <w:tcW w:w="1165" w:type="pct"/>
            <w:tcBorders>
              <w:top w:val="single" w:color="auto" w:sz="4" w:space="0"/>
              <w:left w:val="single" w:color="auto" w:sz="4" w:space="0"/>
              <w:bottom w:val="single" w:color="auto" w:sz="4" w:space="0"/>
              <w:right w:val="single" w:color="auto" w:sz="4" w:space="0"/>
            </w:tcBorders>
            <w:noWrap/>
          </w:tcPr>
          <w:p w14:paraId="6F9F12BD">
            <w:pPr>
              <w:pStyle w:val="14"/>
              <w:rPr>
                <w:rFonts w:hint="eastAsia" w:ascii="宋体" w:hAnsi="宋体" w:eastAsia="宋体" w:cs="宋体"/>
                <w:color w:val="auto"/>
                <w:highlight w:val="none"/>
              </w:rPr>
            </w:pPr>
          </w:p>
        </w:tc>
        <w:tc>
          <w:tcPr>
            <w:tcW w:w="1036" w:type="pct"/>
            <w:tcBorders>
              <w:top w:val="single" w:color="auto" w:sz="4" w:space="0"/>
              <w:left w:val="single" w:color="auto" w:sz="4" w:space="0"/>
              <w:bottom w:val="single" w:color="auto" w:sz="4" w:space="0"/>
              <w:right w:val="single" w:color="auto" w:sz="4" w:space="0"/>
            </w:tcBorders>
            <w:noWrap/>
          </w:tcPr>
          <w:p w14:paraId="61C417CC">
            <w:pPr>
              <w:pStyle w:val="14"/>
              <w:rPr>
                <w:rFonts w:hint="eastAsia" w:ascii="宋体" w:hAnsi="宋体" w:eastAsia="宋体" w:cs="宋体"/>
                <w:color w:val="auto"/>
                <w:highlight w:val="none"/>
              </w:rPr>
            </w:pPr>
          </w:p>
        </w:tc>
        <w:tc>
          <w:tcPr>
            <w:tcW w:w="1205" w:type="pct"/>
            <w:tcBorders>
              <w:top w:val="single" w:color="auto" w:sz="4" w:space="0"/>
              <w:left w:val="single" w:color="auto" w:sz="4" w:space="0"/>
              <w:bottom w:val="single" w:color="auto" w:sz="4" w:space="0"/>
              <w:right w:val="single" w:color="auto" w:sz="4" w:space="0"/>
            </w:tcBorders>
            <w:noWrap/>
          </w:tcPr>
          <w:p w14:paraId="044684F3">
            <w:pPr>
              <w:pStyle w:val="14"/>
              <w:rPr>
                <w:rFonts w:hint="eastAsia" w:ascii="宋体" w:hAnsi="宋体" w:eastAsia="宋体" w:cs="宋体"/>
                <w:color w:val="auto"/>
                <w:highlight w:val="none"/>
              </w:rPr>
            </w:pPr>
          </w:p>
        </w:tc>
        <w:tc>
          <w:tcPr>
            <w:tcW w:w="1205" w:type="pct"/>
            <w:tcBorders>
              <w:top w:val="single" w:color="auto" w:sz="4" w:space="0"/>
              <w:left w:val="single" w:color="auto" w:sz="4" w:space="0"/>
              <w:bottom w:val="single" w:color="auto" w:sz="4" w:space="0"/>
              <w:right w:val="single" w:color="auto" w:sz="4" w:space="0"/>
            </w:tcBorders>
            <w:noWrap/>
          </w:tcPr>
          <w:p w14:paraId="104F8B39">
            <w:pPr>
              <w:pStyle w:val="14"/>
              <w:rPr>
                <w:rFonts w:hint="eastAsia" w:ascii="宋体" w:hAnsi="宋体" w:eastAsia="宋体" w:cs="宋体"/>
                <w:color w:val="auto"/>
                <w:highlight w:val="none"/>
              </w:rPr>
            </w:pPr>
          </w:p>
        </w:tc>
      </w:tr>
      <w:tr w14:paraId="590F4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8" w:type="pct"/>
            <w:tcBorders>
              <w:top w:val="single" w:color="auto" w:sz="4" w:space="0"/>
              <w:left w:val="single" w:color="auto" w:sz="4" w:space="0"/>
              <w:bottom w:val="single" w:color="auto" w:sz="4" w:space="0"/>
              <w:right w:val="single" w:color="auto" w:sz="4" w:space="0"/>
            </w:tcBorders>
            <w:noWrap/>
          </w:tcPr>
          <w:p w14:paraId="0E139F3B">
            <w:pPr>
              <w:pStyle w:val="14"/>
              <w:rPr>
                <w:rFonts w:hint="eastAsia" w:ascii="宋体" w:hAnsi="宋体" w:eastAsia="宋体" w:cs="宋体"/>
                <w:color w:val="auto"/>
                <w:highlight w:val="none"/>
              </w:rPr>
            </w:pPr>
          </w:p>
        </w:tc>
        <w:tc>
          <w:tcPr>
            <w:tcW w:w="1165" w:type="pct"/>
            <w:tcBorders>
              <w:top w:val="single" w:color="auto" w:sz="4" w:space="0"/>
              <w:left w:val="single" w:color="auto" w:sz="4" w:space="0"/>
              <w:bottom w:val="single" w:color="auto" w:sz="4" w:space="0"/>
              <w:right w:val="single" w:color="auto" w:sz="4" w:space="0"/>
            </w:tcBorders>
            <w:noWrap/>
          </w:tcPr>
          <w:p w14:paraId="65CCFF28">
            <w:pPr>
              <w:pStyle w:val="14"/>
              <w:rPr>
                <w:rFonts w:hint="eastAsia" w:ascii="宋体" w:hAnsi="宋体" w:eastAsia="宋体" w:cs="宋体"/>
                <w:color w:val="auto"/>
                <w:highlight w:val="none"/>
              </w:rPr>
            </w:pPr>
          </w:p>
        </w:tc>
        <w:tc>
          <w:tcPr>
            <w:tcW w:w="1036" w:type="pct"/>
            <w:tcBorders>
              <w:top w:val="single" w:color="auto" w:sz="4" w:space="0"/>
              <w:left w:val="single" w:color="auto" w:sz="4" w:space="0"/>
              <w:bottom w:val="single" w:color="auto" w:sz="4" w:space="0"/>
              <w:right w:val="single" w:color="auto" w:sz="4" w:space="0"/>
            </w:tcBorders>
            <w:noWrap/>
          </w:tcPr>
          <w:p w14:paraId="6B987829">
            <w:pPr>
              <w:pStyle w:val="14"/>
              <w:rPr>
                <w:rFonts w:hint="eastAsia" w:ascii="宋体" w:hAnsi="宋体" w:eastAsia="宋体" w:cs="宋体"/>
                <w:color w:val="auto"/>
                <w:highlight w:val="none"/>
              </w:rPr>
            </w:pPr>
          </w:p>
        </w:tc>
        <w:tc>
          <w:tcPr>
            <w:tcW w:w="1205" w:type="pct"/>
            <w:tcBorders>
              <w:top w:val="single" w:color="auto" w:sz="4" w:space="0"/>
              <w:left w:val="single" w:color="auto" w:sz="4" w:space="0"/>
              <w:bottom w:val="single" w:color="auto" w:sz="4" w:space="0"/>
              <w:right w:val="single" w:color="auto" w:sz="4" w:space="0"/>
            </w:tcBorders>
            <w:noWrap/>
          </w:tcPr>
          <w:p w14:paraId="03CB9C5B">
            <w:pPr>
              <w:pStyle w:val="14"/>
              <w:rPr>
                <w:rFonts w:hint="eastAsia" w:ascii="宋体" w:hAnsi="宋体" w:eastAsia="宋体" w:cs="宋体"/>
                <w:color w:val="auto"/>
                <w:highlight w:val="none"/>
              </w:rPr>
            </w:pPr>
          </w:p>
        </w:tc>
        <w:tc>
          <w:tcPr>
            <w:tcW w:w="1205" w:type="pct"/>
            <w:tcBorders>
              <w:top w:val="single" w:color="auto" w:sz="4" w:space="0"/>
              <w:left w:val="single" w:color="auto" w:sz="4" w:space="0"/>
              <w:bottom w:val="single" w:color="auto" w:sz="4" w:space="0"/>
              <w:right w:val="single" w:color="auto" w:sz="4" w:space="0"/>
            </w:tcBorders>
            <w:noWrap/>
          </w:tcPr>
          <w:p w14:paraId="3480237B">
            <w:pPr>
              <w:pStyle w:val="14"/>
              <w:rPr>
                <w:rFonts w:hint="eastAsia" w:ascii="宋体" w:hAnsi="宋体" w:eastAsia="宋体" w:cs="宋体"/>
                <w:color w:val="auto"/>
                <w:highlight w:val="none"/>
              </w:rPr>
            </w:pPr>
          </w:p>
        </w:tc>
      </w:tr>
      <w:tr w14:paraId="68752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8" w:type="pct"/>
            <w:tcBorders>
              <w:top w:val="single" w:color="auto" w:sz="4" w:space="0"/>
              <w:left w:val="single" w:color="auto" w:sz="4" w:space="0"/>
              <w:bottom w:val="single" w:color="auto" w:sz="4" w:space="0"/>
              <w:right w:val="single" w:color="auto" w:sz="4" w:space="0"/>
            </w:tcBorders>
            <w:noWrap/>
          </w:tcPr>
          <w:p w14:paraId="57C1F1ED">
            <w:pPr>
              <w:pStyle w:val="14"/>
              <w:rPr>
                <w:rFonts w:hint="eastAsia" w:ascii="宋体" w:hAnsi="宋体" w:eastAsia="宋体" w:cs="宋体"/>
                <w:color w:val="auto"/>
                <w:highlight w:val="none"/>
              </w:rPr>
            </w:pPr>
          </w:p>
        </w:tc>
        <w:tc>
          <w:tcPr>
            <w:tcW w:w="1165" w:type="pct"/>
            <w:tcBorders>
              <w:top w:val="single" w:color="auto" w:sz="4" w:space="0"/>
              <w:left w:val="single" w:color="auto" w:sz="4" w:space="0"/>
              <w:bottom w:val="single" w:color="auto" w:sz="4" w:space="0"/>
              <w:right w:val="single" w:color="auto" w:sz="4" w:space="0"/>
            </w:tcBorders>
            <w:noWrap/>
          </w:tcPr>
          <w:p w14:paraId="73DCAE0E">
            <w:pPr>
              <w:pStyle w:val="14"/>
              <w:rPr>
                <w:rFonts w:hint="eastAsia" w:ascii="宋体" w:hAnsi="宋体" w:eastAsia="宋体" w:cs="宋体"/>
                <w:color w:val="auto"/>
                <w:highlight w:val="none"/>
              </w:rPr>
            </w:pPr>
          </w:p>
        </w:tc>
        <w:tc>
          <w:tcPr>
            <w:tcW w:w="1036" w:type="pct"/>
            <w:tcBorders>
              <w:top w:val="single" w:color="auto" w:sz="4" w:space="0"/>
              <w:left w:val="single" w:color="auto" w:sz="4" w:space="0"/>
              <w:bottom w:val="single" w:color="auto" w:sz="4" w:space="0"/>
              <w:right w:val="single" w:color="auto" w:sz="4" w:space="0"/>
            </w:tcBorders>
            <w:noWrap/>
          </w:tcPr>
          <w:p w14:paraId="7EDFAF6B">
            <w:pPr>
              <w:pStyle w:val="14"/>
              <w:rPr>
                <w:rFonts w:hint="eastAsia" w:ascii="宋体" w:hAnsi="宋体" w:eastAsia="宋体" w:cs="宋体"/>
                <w:color w:val="auto"/>
                <w:highlight w:val="none"/>
              </w:rPr>
            </w:pPr>
          </w:p>
        </w:tc>
        <w:tc>
          <w:tcPr>
            <w:tcW w:w="1205" w:type="pct"/>
            <w:tcBorders>
              <w:top w:val="single" w:color="auto" w:sz="4" w:space="0"/>
              <w:left w:val="single" w:color="auto" w:sz="4" w:space="0"/>
              <w:bottom w:val="single" w:color="auto" w:sz="4" w:space="0"/>
              <w:right w:val="single" w:color="auto" w:sz="4" w:space="0"/>
            </w:tcBorders>
            <w:noWrap/>
          </w:tcPr>
          <w:p w14:paraId="76453E28">
            <w:pPr>
              <w:pStyle w:val="14"/>
              <w:rPr>
                <w:rFonts w:hint="eastAsia" w:ascii="宋体" w:hAnsi="宋体" w:eastAsia="宋体" w:cs="宋体"/>
                <w:color w:val="auto"/>
                <w:highlight w:val="none"/>
              </w:rPr>
            </w:pPr>
          </w:p>
        </w:tc>
        <w:tc>
          <w:tcPr>
            <w:tcW w:w="1205" w:type="pct"/>
            <w:tcBorders>
              <w:top w:val="single" w:color="auto" w:sz="4" w:space="0"/>
              <w:left w:val="single" w:color="auto" w:sz="4" w:space="0"/>
              <w:bottom w:val="single" w:color="auto" w:sz="4" w:space="0"/>
              <w:right w:val="single" w:color="auto" w:sz="4" w:space="0"/>
            </w:tcBorders>
            <w:noWrap/>
          </w:tcPr>
          <w:p w14:paraId="4E6F4E48">
            <w:pPr>
              <w:pStyle w:val="14"/>
              <w:rPr>
                <w:rFonts w:hint="eastAsia" w:ascii="宋体" w:hAnsi="宋体" w:eastAsia="宋体" w:cs="宋体"/>
                <w:color w:val="auto"/>
                <w:highlight w:val="none"/>
              </w:rPr>
            </w:pPr>
          </w:p>
        </w:tc>
      </w:tr>
      <w:tr w14:paraId="3B0D2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8" w:type="pct"/>
            <w:tcBorders>
              <w:top w:val="single" w:color="auto" w:sz="4" w:space="0"/>
              <w:left w:val="single" w:color="auto" w:sz="4" w:space="0"/>
              <w:bottom w:val="single" w:color="auto" w:sz="4" w:space="0"/>
              <w:right w:val="single" w:color="auto" w:sz="4" w:space="0"/>
            </w:tcBorders>
            <w:noWrap/>
          </w:tcPr>
          <w:p w14:paraId="02CA3A0B">
            <w:pPr>
              <w:pStyle w:val="14"/>
              <w:rPr>
                <w:rFonts w:hint="eastAsia" w:ascii="宋体" w:hAnsi="宋体" w:eastAsia="宋体" w:cs="宋体"/>
                <w:color w:val="auto"/>
                <w:highlight w:val="none"/>
              </w:rPr>
            </w:pPr>
          </w:p>
        </w:tc>
        <w:tc>
          <w:tcPr>
            <w:tcW w:w="1165" w:type="pct"/>
            <w:tcBorders>
              <w:top w:val="single" w:color="auto" w:sz="4" w:space="0"/>
              <w:left w:val="single" w:color="auto" w:sz="4" w:space="0"/>
              <w:bottom w:val="single" w:color="auto" w:sz="4" w:space="0"/>
              <w:right w:val="single" w:color="auto" w:sz="4" w:space="0"/>
            </w:tcBorders>
            <w:noWrap/>
          </w:tcPr>
          <w:p w14:paraId="673DD225">
            <w:pPr>
              <w:pStyle w:val="14"/>
              <w:rPr>
                <w:rFonts w:hint="eastAsia" w:ascii="宋体" w:hAnsi="宋体" w:eastAsia="宋体" w:cs="宋体"/>
                <w:color w:val="auto"/>
                <w:highlight w:val="none"/>
              </w:rPr>
            </w:pPr>
          </w:p>
        </w:tc>
        <w:tc>
          <w:tcPr>
            <w:tcW w:w="1036" w:type="pct"/>
            <w:tcBorders>
              <w:top w:val="single" w:color="auto" w:sz="4" w:space="0"/>
              <w:left w:val="single" w:color="auto" w:sz="4" w:space="0"/>
              <w:bottom w:val="single" w:color="auto" w:sz="4" w:space="0"/>
              <w:right w:val="single" w:color="auto" w:sz="4" w:space="0"/>
            </w:tcBorders>
            <w:noWrap/>
          </w:tcPr>
          <w:p w14:paraId="225B003E">
            <w:pPr>
              <w:pStyle w:val="14"/>
              <w:rPr>
                <w:rFonts w:hint="eastAsia" w:ascii="宋体" w:hAnsi="宋体" w:eastAsia="宋体" w:cs="宋体"/>
                <w:color w:val="auto"/>
                <w:highlight w:val="none"/>
              </w:rPr>
            </w:pPr>
          </w:p>
        </w:tc>
        <w:tc>
          <w:tcPr>
            <w:tcW w:w="1205" w:type="pct"/>
            <w:tcBorders>
              <w:top w:val="single" w:color="auto" w:sz="4" w:space="0"/>
              <w:left w:val="single" w:color="auto" w:sz="4" w:space="0"/>
              <w:bottom w:val="single" w:color="auto" w:sz="4" w:space="0"/>
              <w:right w:val="single" w:color="auto" w:sz="4" w:space="0"/>
            </w:tcBorders>
            <w:noWrap/>
          </w:tcPr>
          <w:p w14:paraId="311EB905">
            <w:pPr>
              <w:pStyle w:val="14"/>
              <w:rPr>
                <w:rFonts w:hint="eastAsia" w:ascii="宋体" w:hAnsi="宋体" w:eastAsia="宋体" w:cs="宋体"/>
                <w:color w:val="auto"/>
                <w:highlight w:val="none"/>
              </w:rPr>
            </w:pPr>
          </w:p>
        </w:tc>
        <w:tc>
          <w:tcPr>
            <w:tcW w:w="1205" w:type="pct"/>
            <w:tcBorders>
              <w:top w:val="single" w:color="auto" w:sz="4" w:space="0"/>
              <w:left w:val="single" w:color="auto" w:sz="4" w:space="0"/>
              <w:bottom w:val="single" w:color="auto" w:sz="4" w:space="0"/>
              <w:right w:val="single" w:color="auto" w:sz="4" w:space="0"/>
            </w:tcBorders>
            <w:noWrap/>
          </w:tcPr>
          <w:p w14:paraId="18191FE2">
            <w:pPr>
              <w:pStyle w:val="14"/>
              <w:rPr>
                <w:rFonts w:hint="eastAsia" w:ascii="宋体" w:hAnsi="宋体" w:eastAsia="宋体" w:cs="宋体"/>
                <w:color w:val="auto"/>
                <w:highlight w:val="none"/>
              </w:rPr>
            </w:pPr>
          </w:p>
        </w:tc>
      </w:tr>
      <w:tr w14:paraId="34CAA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8" w:type="pct"/>
            <w:tcBorders>
              <w:top w:val="single" w:color="auto" w:sz="4" w:space="0"/>
              <w:left w:val="single" w:color="auto" w:sz="4" w:space="0"/>
              <w:bottom w:val="single" w:color="auto" w:sz="4" w:space="0"/>
              <w:right w:val="single" w:color="auto" w:sz="4" w:space="0"/>
            </w:tcBorders>
            <w:noWrap/>
          </w:tcPr>
          <w:p w14:paraId="6F607AF4">
            <w:pPr>
              <w:pStyle w:val="14"/>
              <w:rPr>
                <w:rFonts w:hint="eastAsia" w:ascii="宋体" w:hAnsi="宋体" w:eastAsia="宋体" w:cs="宋体"/>
                <w:color w:val="auto"/>
                <w:highlight w:val="none"/>
              </w:rPr>
            </w:pPr>
          </w:p>
        </w:tc>
        <w:tc>
          <w:tcPr>
            <w:tcW w:w="1165" w:type="pct"/>
            <w:tcBorders>
              <w:top w:val="single" w:color="auto" w:sz="4" w:space="0"/>
              <w:left w:val="single" w:color="auto" w:sz="4" w:space="0"/>
              <w:bottom w:val="single" w:color="auto" w:sz="4" w:space="0"/>
              <w:right w:val="single" w:color="auto" w:sz="4" w:space="0"/>
            </w:tcBorders>
            <w:noWrap/>
          </w:tcPr>
          <w:p w14:paraId="1EF08613">
            <w:pPr>
              <w:pStyle w:val="14"/>
              <w:rPr>
                <w:rFonts w:hint="eastAsia" w:ascii="宋体" w:hAnsi="宋体" w:eastAsia="宋体" w:cs="宋体"/>
                <w:color w:val="auto"/>
                <w:highlight w:val="none"/>
              </w:rPr>
            </w:pPr>
          </w:p>
        </w:tc>
        <w:tc>
          <w:tcPr>
            <w:tcW w:w="1036" w:type="pct"/>
            <w:tcBorders>
              <w:top w:val="single" w:color="auto" w:sz="4" w:space="0"/>
              <w:left w:val="single" w:color="auto" w:sz="4" w:space="0"/>
              <w:bottom w:val="single" w:color="auto" w:sz="4" w:space="0"/>
              <w:right w:val="single" w:color="auto" w:sz="4" w:space="0"/>
            </w:tcBorders>
            <w:noWrap/>
          </w:tcPr>
          <w:p w14:paraId="0691EB96">
            <w:pPr>
              <w:pStyle w:val="14"/>
              <w:rPr>
                <w:rFonts w:hint="eastAsia" w:ascii="宋体" w:hAnsi="宋体" w:eastAsia="宋体" w:cs="宋体"/>
                <w:color w:val="auto"/>
                <w:highlight w:val="none"/>
              </w:rPr>
            </w:pPr>
          </w:p>
        </w:tc>
        <w:tc>
          <w:tcPr>
            <w:tcW w:w="1205" w:type="pct"/>
            <w:tcBorders>
              <w:top w:val="single" w:color="auto" w:sz="4" w:space="0"/>
              <w:left w:val="single" w:color="auto" w:sz="4" w:space="0"/>
              <w:bottom w:val="single" w:color="auto" w:sz="4" w:space="0"/>
              <w:right w:val="single" w:color="auto" w:sz="4" w:space="0"/>
            </w:tcBorders>
            <w:noWrap/>
          </w:tcPr>
          <w:p w14:paraId="09D4AC6B">
            <w:pPr>
              <w:pStyle w:val="14"/>
              <w:rPr>
                <w:rFonts w:hint="eastAsia" w:ascii="宋体" w:hAnsi="宋体" w:eastAsia="宋体" w:cs="宋体"/>
                <w:color w:val="auto"/>
                <w:highlight w:val="none"/>
              </w:rPr>
            </w:pPr>
          </w:p>
        </w:tc>
        <w:tc>
          <w:tcPr>
            <w:tcW w:w="1205" w:type="pct"/>
            <w:tcBorders>
              <w:top w:val="single" w:color="auto" w:sz="4" w:space="0"/>
              <w:left w:val="single" w:color="auto" w:sz="4" w:space="0"/>
              <w:bottom w:val="single" w:color="auto" w:sz="4" w:space="0"/>
              <w:right w:val="single" w:color="auto" w:sz="4" w:space="0"/>
            </w:tcBorders>
            <w:noWrap/>
          </w:tcPr>
          <w:p w14:paraId="222E04AD">
            <w:pPr>
              <w:pStyle w:val="14"/>
              <w:rPr>
                <w:rFonts w:hint="eastAsia" w:ascii="宋体" w:hAnsi="宋体" w:eastAsia="宋体" w:cs="宋体"/>
                <w:color w:val="auto"/>
                <w:highlight w:val="none"/>
              </w:rPr>
            </w:pPr>
          </w:p>
        </w:tc>
      </w:tr>
      <w:tr w14:paraId="278D0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8" w:type="pct"/>
            <w:tcBorders>
              <w:top w:val="single" w:color="auto" w:sz="4" w:space="0"/>
              <w:left w:val="single" w:color="auto" w:sz="4" w:space="0"/>
              <w:bottom w:val="single" w:color="auto" w:sz="4" w:space="0"/>
              <w:right w:val="single" w:color="auto" w:sz="4" w:space="0"/>
            </w:tcBorders>
            <w:noWrap/>
          </w:tcPr>
          <w:p w14:paraId="5501A421">
            <w:pPr>
              <w:pStyle w:val="14"/>
              <w:rPr>
                <w:rFonts w:hint="eastAsia" w:ascii="宋体" w:hAnsi="宋体" w:eastAsia="宋体" w:cs="宋体"/>
                <w:color w:val="auto"/>
                <w:highlight w:val="none"/>
              </w:rPr>
            </w:pPr>
          </w:p>
        </w:tc>
        <w:tc>
          <w:tcPr>
            <w:tcW w:w="1165" w:type="pct"/>
            <w:tcBorders>
              <w:top w:val="single" w:color="auto" w:sz="4" w:space="0"/>
              <w:left w:val="single" w:color="auto" w:sz="4" w:space="0"/>
              <w:bottom w:val="single" w:color="auto" w:sz="4" w:space="0"/>
              <w:right w:val="single" w:color="auto" w:sz="4" w:space="0"/>
            </w:tcBorders>
            <w:noWrap/>
          </w:tcPr>
          <w:p w14:paraId="24D1A5C1">
            <w:pPr>
              <w:pStyle w:val="14"/>
              <w:rPr>
                <w:rFonts w:hint="eastAsia" w:ascii="宋体" w:hAnsi="宋体" w:eastAsia="宋体" w:cs="宋体"/>
                <w:color w:val="auto"/>
                <w:highlight w:val="none"/>
              </w:rPr>
            </w:pPr>
          </w:p>
        </w:tc>
        <w:tc>
          <w:tcPr>
            <w:tcW w:w="1036" w:type="pct"/>
            <w:tcBorders>
              <w:top w:val="single" w:color="auto" w:sz="4" w:space="0"/>
              <w:left w:val="single" w:color="auto" w:sz="4" w:space="0"/>
              <w:bottom w:val="single" w:color="auto" w:sz="4" w:space="0"/>
              <w:right w:val="single" w:color="auto" w:sz="4" w:space="0"/>
            </w:tcBorders>
            <w:noWrap/>
          </w:tcPr>
          <w:p w14:paraId="5AC403B8">
            <w:pPr>
              <w:pStyle w:val="14"/>
              <w:rPr>
                <w:rFonts w:hint="eastAsia" w:ascii="宋体" w:hAnsi="宋体" w:eastAsia="宋体" w:cs="宋体"/>
                <w:color w:val="auto"/>
                <w:highlight w:val="none"/>
              </w:rPr>
            </w:pPr>
          </w:p>
        </w:tc>
        <w:tc>
          <w:tcPr>
            <w:tcW w:w="1205" w:type="pct"/>
            <w:tcBorders>
              <w:top w:val="single" w:color="auto" w:sz="4" w:space="0"/>
              <w:left w:val="single" w:color="auto" w:sz="4" w:space="0"/>
              <w:bottom w:val="single" w:color="auto" w:sz="4" w:space="0"/>
              <w:right w:val="single" w:color="auto" w:sz="4" w:space="0"/>
            </w:tcBorders>
            <w:noWrap/>
          </w:tcPr>
          <w:p w14:paraId="246E3AD4">
            <w:pPr>
              <w:pStyle w:val="14"/>
              <w:rPr>
                <w:rFonts w:hint="eastAsia" w:ascii="宋体" w:hAnsi="宋体" w:eastAsia="宋体" w:cs="宋体"/>
                <w:color w:val="auto"/>
                <w:highlight w:val="none"/>
              </w:rPr>
            </w:pPr>
          </w:p>
        </w:tc>
        <w:tc>
          <w:tcPr>
            <w:tcW w:w="1205" w:type="pct"/>
            <w:tcBorders>
              <w:top w:val="single" w:color="auto" w:sz="4" w:space="0"/>
              <w:left w:val="single" w:color="auto" w:sz="4" w:space="0"/>
              <w:bottom w:val="single" w:color="auto" w:sz="4" w:space="0"/>
              <w:right w:val="single" w:color="auto" w:sz="4" w:space="0"/>
            </w:tcBorders>
            <w:noWrap/>
          </w:tcPr>
          <w:p w14:paraId="2852DBDB">
            <w:pPr>
              <w:pStyle w:val="14"/>
              <w:rPr>
                <w:rFonts w:hint="eastAsia" w:ascii="宋体" w:hAnsi="宋体" w:eastAsia="宋体" w:cs="宋体"/>
                <w:color w:val="auto"/>
                <w:highlight w:val="none"/>
              </w:rPr>
            </w:pPr>
          </w:p>
        </w:tc>
      </w:tr>
      <w:tr w14:paraId="39EA9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8" w:type="pct"/>
            <w:tcBorders>
              <w:top w:val="single" w:color="auto" w:sz="4" w:space="0"/>
              <w:left w:val="single" w:color="auto" w:sz="4" w:space="0"/>
              <w:bottom w:val="single" w:color="auto" w:sz="4" w:space="0"/>
              <w:right w:val="single" w:color="auto" w:sz="4" w:space="0"/>
            </w:tcBorders>
            <w:noWrap/>
          </w:tcPr>
          <w:p w14:paraId="7AA3D426">
            <w:pPr>
              <w:pStyle w:val="14"/>
              <w:rPr>
                <w:rFonts w:hint="eastAsia" w:ascii="宋体" w:hAnsi="宋体" w:eastAsia="宋体" w:cs="宋体"/>
                <w:color w:val="auto"/>
                <w:highlight w:val="none"/>
              </w:rPr>
            </w:pPr>
          </w:p>
        </w:tc>
        <w:tc>
          <w:tcPr>
            <w:tcW w:w="1165" w:type="pct"/>
            <w:tcBorders>
              <w:top w:val="single" w:color="auto" w:sz="4" w:space="0"/>
              <w:left w:val="single" w:color="auto" w:sz="4" w:space="0"/>
              <w:bottom w:val="single" w:color="auto" w:sz="4" w:space="0"/>
              <w:right w:val="single" w:color="auto" w:sz="4" w:space="0"/>
            </w:tcBorders>
            <w:noWrap/>
          </w:tcPr>
          <w:p w14:paraId="1D2753CA">
            <w:pPr>
              <w:pStyle w:val="14"/>
              <w:rPr>
                <w:rFonts w:hint="eastAsia" w:ascii="宋体" w:hAnsi="宋体" w:eastAsia="宋体" w:cs="宋体"/>
                <w:color w:val="auto"/>
                <w:highlight w:val="none"/>
              </w:rPr>
            </w:pPr>
          </w:p>
        </w:tc>
        <w:tc>
          <w:tcPr>
            <w:tcW w:w="1036" w:type="pct"/>
            <w:tcBorders>
              <w:top w:val="single" w:color="auto" w:sz="4" w:space="0"/>
              <w:left w:val="single" w:color="auto" w:sz="4" w:space="0"/>
              <w:bottom w:val="single" w:color="auto" w:sz="4" w:space="0"/>
              <w:right w:val="single" w:color="auto" w:sz="4" w:space="0"/>
            </w:tcBorders>
            <w:noWrap/>
          </w:tcPr>
          <w:p w14:paraId="3BF9B5CB">
            <w:pPr>
              <w:pStyle w:val="14"/>
              <w:rPr>
                <w:rFonts w:hint="eastAsia" w:ascii="宋体" w:hAnsi="宋体" w:eastAsia="宋体" w:cs="宋体"/>
                <w:color w:val="auto"/>
                <w:highlight w:val="none"/>
              </w:rPr>
            </w:pPr>
          </w:p>
        </w:tc>
        <w:tc>
          <w:tcPr>
            <w:tcW w:w="1205" w:type="pct"/>
            <w:tcBorders>
              <w:top w:val="single" w:color="auto" w:sz="4" w:space="0"/>
              <w:left w:val="single" w:color="auto" w:sz="4" w:space="0"/>
              <w:bottom w:val="single" w:color="auto" w:sz="4" w:space="0"/>
              <w:right w:val="single" w:color="auto" w:sz="4" w:space="0"/>
            </w:tcBorders>
            <w:noWrap/>
          </w:tcPr>
          <w:p w14:paraId="7D88CD5A">
            <w:pPr>
              <w:pStyle w:val="14"/>
              <w:rPr>
                <w:rFonts w:hint="eastAsia" w:ascii="宋体" w:hAnsi="宋体" w:eastAsia="宋体" w:cs="宋体"/>
                <w:color w:val="auto"/>
                <w:highlight w:val="none"/>
              </w:rPr>
            </w:pPr>
          </w:p>
        </w:tc>
        <w:tc>
          <w:tcPr>
            <w:tcW w:w="1205" w:type="pct"/>
            <w:tcBorders>
              <w:top w:val="single" w:color="auto" w:sz="4" w:space="0"/>
              <w:left w:val="single" w:color="auto" w:sz="4" w:space="0"/>
              <w:bottom w:val="single" w:color="auto" w:sz="4" w:space="0"/>
              <w:right w:val="single" w:color="auto" w:sz="4" w:space="0"/>
            </w:tcBorders>
            <w:noWrap/>
          </w:tcPr>
          <w:p w14:paraId="0A30950C">
            <w:pPr>
              <w:pStyle w:val="14"/>
              <w:rPr>
                <w:rFonts w:hint="eastAsia" w:ascii="宋体" w:hAnsi="宋体" w:eastAsia="宋体" w:cs="宋体"/>
                <w:color w:val="auto"/>
                <w:highlight w:val="none"/>
              </w:rPr>
            </w:pPr>
          </w:p>
        </w:tc>
      </w:tr>
      <w:tr w14:paraId="4FE3E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8" w:type="pct"/>
            <w:tcBorders>
              <w:top w:val="single" w:color="auto" w:sz="4" w:space="0"/>
              <w:left w:val="single" w:color="auto" w:sz="4" w:space="0"/>
              <w:bottom w:val="single" w:color="auto" w:sz="4" w:space="0"/>
              <w:right w:val="single" w:color="auto" w:sz="4" w:space="0"/>
            </w:tcBorders>
            <w:noWrap/>
          </w:tcPr>
          <w:p w14:paraId="40205E8B">
            <w:pPr>
              <w:pStyle w:val="14"/>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1165" w:type="pct"/>
            <w:tcBorders>
              <w:top w:val="single" w:color="auto" w:sz="4" w:space="0"/>
              <w:left w:val="single" w:color="auto" w:sz="4" w:space="0"/>
              <w:bottom w:val="single" w:color="auto" w:sz="4" w:space="0"/>
              <w:right w:val="single" w:color="auto" w:sz="4" w:space="0"/>
            </w:tcBorders>
            <w:noWrap/>
          </w:tcPr>
          <w:p w14:paraId="45D995B4">
            <w:pPr>
              <w:pStyle w:val="14"/>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1036" w:type="pct"/>
            <w:tcBorders>
              <w:top w:val="single" w:color="auto" w:sz="4" w:space="0"/>
              <w:left w:val="single" w:color="auto" w:sz="4" w:space="0"/>
              <w:bottom w:val="single" w:color="auto" w:sz="4" w:space="0"/>
              <w:right w:val="single" w:color="auto" w:sz="4" w:space="0"/>
            </w:tcBorders>
            <w:noWrap/>
          </w:tcPr>
          <w:p w14:paraId="3AA3EE03">
            <w:pPr>
              <w:pStyle w:val="14"/>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1205" w:type="pct"/>
            <w:tcBorders>
              <w:top w:val="single" w:color="auto" w:sz="4" w:space="0"/>
              <w:left w:val="single" w:color="auto" w:sz="4" w:space="0"/>
              <w:bottom w:val="single" w:color="auto" w:sz="4" w:space="0"/>
              <w:right w:val="single" w:color="auto" w:sz="4" w:space="0"/>
            </w:tcBorders>
            <w:noWrap/>
          </w:tcPr>
          <w:p w14:paraId="58BD44DB">
            <w:pPr>
              <w:pStyle w:val="14"/>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1205" w:type="pct"/>
            <w:tcBorders>
              <w:top w:val="single" w:color="auto" w:sz="4" w:space="0"/>
              <w:left w:val="single" w:color="auto" w:sz="4" w:space="0"/>
              <w:bottom w:val="single" w:color="auto" w:sz="4" w:space="0"/>
              <w:right w:val="single" w:color="auto" w:sz="4" w:space="0"/>
            </w:tcBorders>
            <w:noWrap/>
          </w:tcPr>
          <w:p w14:paraId="0DBB4D11">
            <w:pPr>
              <w:pStyle w:val="14"/>
              <w:rPr>
                <w:rFonts w:hint="eastAsia" w:ascii="宋体" w:hAnsi="宋体" w:eastAsia="宋体" w:cs="宋体"/>
                <w:color w:val="auto"/>
                <w:highlight w:val="none"/>
              </w:rPr>
            </w:pPr>
          </w:p>
        </w:tc>
      </w:tr>
    </w:tbl>
    <w:p w14:paraId="7C917A0C">
      <w:pPr>
        <w:ind w:firstLine="480" w:firstLineChars="200"/>
        <w:rPr>
          <w:rFonts w:hint="eastAsia" w:ascii="宋体" w:hAnsi="宋体" w:eastAsia="宋体" w:cs="宋体"/>
          <w:color w:val="auto"/>
          <w:highlight w:val="none"/>
        </w:rPr>
      </w:pPr>
    </w:p>
    <w:p w14:paraId="53740D22">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说明：</w:t>
      </w:r>
    </w:p>
    <w:p w14:paraId="665B76E6">
      <w:pPr>
        <w:ind w:firstLine="480" w:firstLineChars="200"/>
        <w:rPr>
          <w:rFonts w:hint="eastAsia" w:ascii="宋体" w:hAnsi="宋体" w:eastAsia="宋体" w:cs="宋体"/>
          <w:color w:val="auto"/>
          <w:highlight w:val="none"/>
        </w:rPr>
      </w:pPr>
      <w:r>
        <w:rPr>
          <w:rFonts w:hint="eastAsia" w:ascii="宋体" w:hAnsi="宋体" w:eastAsia="宋体" w:cs="宋体"/>
          <w:color w:val="auto"/>
          <w:szCs w:val="24"/>
          <w:highlight w:val="none"/>
        </w:rPr>
        <w:t>供应商应按照竞争性磋商文件第三章</w:t>
      </w:r>
      <w:r>
        <w:rPr>
          <w:rFonts w:hint="eastAsia" w:cs="宋体"/>
          <w:color w:val="auto"/>
          <w:szCs w:val="24"/>
          <w:highlight w:val="none"/>
          <w:lang w:eastAsia="zh-CN"/>
        </w:rPr>
        <w:t>“</w:t>
      </w:r>
      <w:r>
        <w:rPr>
          <w:rFonts w:hint="eastAsia" w:ascii="宋体" w:hAnsi="宋体" w:eastAsia="宋体" w:cs="宋体"/>
          <w:color w:val="auto"/>
          <w:szCs w:val="24"/>
          <w:highlight w:val="none"/>
        </w:rPr>
        <w:t>采购需求</w:t>
      </w:r>
      <w:r>
        <w:rPr>
          <w:rFonts w:hint="eastAsia" w:cs="宋体"/>
          <w:color w:val="auto"/>
          <w:szCs w:val="24"/>
          <w:highlight w:val="none"/>
          <w:lang w:eastAsia="zh-CN"/>
        </w:rPr>
        <w:t>”</w:t>
      </w:r>
      <w:r>
        <w:rPr>
          <w:rFonts w:hint="eastAsia" w:ascii="宋体" w:hAnsi="宋体" w:eastAsia="宋体" w:cs="宋体"/>
          <w:color w:val="auto"/>
          <w:szCs w:val="24"/>
          <w:highlight w:val="none"/>
        </w:rPr>
        <w:t>填写。</w:t>
      </w:r>
    </w:p>
    <w:p w14:paraId="7A288D04">
      <w:pPr>
        <w:ind w:firstLine="480" w:firstLineChars="200"/>
        <w:rPr>
          <w:rFonts w:hint="eastAsia" w:ascii="宋体" w:hAnsi="宋体" w:eastAsia="宋体" w:cs="宋体"/>
          <w:color w:val="auto"/>
          <w:highlight w:val="none"/>
        </w:rPr>
      </w:pPr>
    </w:p>
    <w:p w14:paraId="5C400528">
      <w:pPr>
        <w:rPr>
          <w:rFonts w:hint="eastAsia" w:ascii="宋体" w:hAnsi="宋体" w:eastAsia="宋体" w:cs="宋体"/>
          <w:color w:val="auto"/>
          <w:highlight w:val="none"/>
        </w:rPr>
      </w:pPr>
      <w:r>
        <w:rPr>
          <w:rFonts w:hint="eastAsia" w:ascii="宋体" w:hAnsi="宋体" w:eastAsia="宋体" w:cs="宋体"/>
          <w:color w:val="auto"/>
          <w:highlight w:val="none"/>
        </w:rPr>
        <w:t>供应商名称：</w:t>
      </w:r>
    </w:p>
    <w:p w14:paraId="10CD8532">
      <w:pPr>
        <w:rPr>
          <w:rFonts w:hint="eastAsia" w:ascii="宋体" w:hAnsi="宋体" w:eastAsia="宋体" w:cs="宋体"/>
          <w:color w:val="auto"/>
          <w:highlight w:val="none"/>
        </w:rPr>
      </w:pPr>
      <w:r>
        <w:rPr>
          <w:rFonts w:hint="eastAsia" w:ascii="宋体" w:hAnsi="宋体" w:eastAsia="宋体" w:cs="宋体"/>
          <w:color w:val="auto"/>
          <w:highlight w:val="none"/>
        </w:rPr>
        <w:t>日      期：   年    月    日</w:t>
      </w:r>
    </w:p>
    <w:p w14:paraId="5E28A6A2">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58A6017">
      <w:pPr>
        <w:rPr>
          <w:rFonts w:hint="eastAsia" w:ascii="宋体" w:hAnsi="宋体" w:eastAsia="宋体" w:cs="宋体"/>
          <w:b/>
          <w:bCs/>
          <w:color w:val="auto"/>
          <w:sz w:val="28"/>
          <w:szCs w:val="28"/>
          <w:highlight w:val="none"/>
        </w:rPr>
      </w:pPr>
      <w:bookmarkStart w:id="16" w:name="_Toc156490370"/>
      <w:bookmarkEnd w:id="16"/>
      <w:r>
        <w:rPr>
          <w:rFonts w:hint="eastAsia" w:ascii="宋体" w:hAnsi="宋体" w:eastAsia="宋体" w:cs="宋体"/>
          <w:b/>
          <w:bCs/>
          <w:color w:val="auto"/>
          <w:sz w:val="28"/>
          <w:szCs w:val="28"/>
          <w:highlight w:val="none"/>
        </w:rPr>
        <w:t>（二）技术方案</w:t>
      </w:r>
    </w:p>
    <w:p w14:paraId="11B6E266">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供应商应按照磋商文件的要求，提供详细的</w:t>
      </w:r>
      <w:r>
        <w:rPr>
          <w:rFonts w:hint="eastAsia" w:cs="宋体"/>
          <w:color w:val="auto"/>
          <w:highlight w:val="none"/>
          <w:lang w:eastAsia="zh-CN"/>
        </w:rPr>
        <w:t>供货及</w:t>
      </w:r>
      <w:r>
        <w:rPr>
          <w:rFonts w:hint="eastAsia" w:ascii="宋体" w:hAnsi="宋体" w:eastAsia="宋体" w:cs="宋体"/>
          <w:color w:val="auto"/>
          <w:highlight w:val="none"/>
        </w:rPr>
        <w:t>服务方案，包括文字描述或图表显示</w:t>
      </w:r>
      <w:r>
        <w:rPr>
          <w:rFonts w:hint="eastAsia" w:cs="宋体"/>
          <w:color w:val="auto"/>
          <w:highlight w:val="none"/>
          <w:lang w:eastAsia="zh-CN"/>
        </w:rPr>
        <w:t>等</w:t>
      </w:r>
      <w:r>
        <w:rPr>
          <w:rFonts w:hint="eastAsia" w:ascii="宋体" w:hAnsi="宋体" w:eastAsia="宋体" w:cs="宋体"/>
          <w:color w:val="auto"/>
          <w:highlight w:val="none"/>
        </w:rPr>
        <w:t>。方案格式自拟。</w:t>
      </w:r>
    </w:p>
    <w:p w14:paraId="520E516E">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13D6B8A">
      <w:pPr>
        <w:rPr>
          <w:rFonts w:hint="eastAsia" w:ascii="宋体" w:hAnsi="宋体" w:eastAsia="宋体" w:cs="宋体"/>
          <w:b/>
          <w:bCs/>
          <w:color w:val="auto"/>
          <w:sz w:val="28"/>
          <w:szCs w:val="28"/>
          <w:highlight w:val="none"/>
        </w:rPr>
      </w:pPr>
      <w:bookmarkStart w:id="17" w:name="_Toc156490371"/>
      <w:bookmarkEnd w:id="17"/>
      <w:r>
        <w:rPr>
          <w:rFonts w:hint="eastAsia" w:ascii="宋体" w:hAnsi="宋体" w:eastAsia="宋体" w:cs="宋体"/>
          <w:b/>
          <w:bCs/>
          <w:color w:val="auto"/>
          <w:sz w:val="28"/>
          <w:szCs w:val="28"/>
          <w:highlight w:val="none"/>
        </w:rPr>
        <w:t>（三）其它技术文件</w:t>
      </w:r>
    </w:p>
    <w:p w14:paraId="0AC5231F">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 磋商文件要求供应商须提交的其它技术资料；</w:t>
      </w:r>
    </w:p>
    <w:p w14:paraId="0862CF23">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 供应商认为需加以说明的其它内容。</w:t>
      </w:r>
    </w:p>
    <w:p w14:paraId="633AFFB2">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E6011FD">
      <w:pPr>
        <w:pStyle w:val="3"/>
        <w:rPr>
          <w:rFonts w:hint="eastAsia" w:ascii="宋体" w:hAnsi="宋体" w:eastAsia="宋体" w:cs="宋体"/>
          <w:color w:val="auto"/>
          <w:highlight w:val="none"/>
        </w:rPr>
      </w:pPr>
      <w:bookmarkStart w:id="18" w:name="_Toc156490372"/>
      <w:bookmarkEnd w:id="18"/>
      <w:bookmarkStart w:id="19" w:name="_Toc16035"/>
      <w:r>
        <w:rPr>
          <w:rFonts w:hint="eastAsia" w:ascii="宋体" w:hAnsi="宋体" w:eastAsia="宋体" w:cs="宋体"/>
          <w:color w:val="auto"/>
          <w:highlight w:val="none"/>
        </w:rPr>
        <w:t>五、落实政府采购政策相关证明文件</w:t>
      </w:r>
      <w:bookmarkEnd w:id="19"/>
    </w:p>
    <w:p w14:paraId="5D6A6C3C">
      <w:pPr>
        <w:rPr>
          <w:rFonts w:hint="eastAsia" w:ascii="宋体" w:hAnsi="宋体" w:eastAsia="宋体" w:cs="宋体"/>
          <w:color w:val="auto"/>
          <w:sz w:val="28"/>
          <w:szCs w:val="28"/>
          <w:highlight w:val="none"/>
        </w:rPr>
      </w:pPr>
      <w:bookmarkStart w:id="20" w:name="_Toc161600402"/>
      <w:bookmarkEnd w:id="20"/>
      <w:r>
        <w:rPr>
          <w:rFonts w:hint="eastAsia" w:ascii="宋体" w:hAnsi="宋体" w:eastAsia="宋体" w:cs="宋体"/>
          <w:b/>
          <w:bCs/>
          <w:color w:val="auto"/>
          <w:sz w:val="28"/>
          <w:szCs w:val="28"/>
          <w:highlight w:val="none"/>
        </w:rPr>
        <w:t>（一）节能环保产品清单及证明材料（如适用）</w:t>
      </w:r>
    </w:p>
    <w:p w14:paraId="6B23B45B">
      <w:pPr>
        <w:spacing w:line="30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项目名称：项目编号：包号：</w:t>
      </w:r>
    </w:p>
    <w:p w14:paraId="2F407121">
      <w:pPr>
        <w:spacing w:line="30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1）节能产品</w:t>
      </w:r>
    </w:p>
    <w:tbl>
      <w:tblPr>
        <w:tblStyle w:val="9"/>
        <w:tblW w:w="8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517"/>
        <w:gridCol w:w="992"/>
        <w:gridCol w:w="990"/>
        <w:gridCol w:w="698"/>
        <w:gridCol w:w="708"/>
        <w:gridCol w:w="1133"/>
        <w:gridCol w:w="1096"/>
        <w:gridCol w:w="1049"/>
      </w:tblGrid>
      <w:tr w14:paraId="20BF8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noWrap/>
            <w:vAlign w:val="center"/>
          </w:tcPr>
          <w:p w14:paraId="689E5105">
            <w:pPr>
              <w:pStyle w:val="14"/>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518" w:type="dxa"/>
            <w:tcBorders>
              <w:top w:val="single" w:color="auto" w:sz="4" w:space="0"/>
              <w:left w:val="single" w:color="auto" w:sz="4" w:space="0"/>
              <w:bottom w:val="single" w:color="auto" w:sz="4" w:space="0"/>
              <w:right w:val="single" w:color="auto" w:sz="4" w:space="0"/>
            </w:tcBorders>
            <w:noWrap/>
            <w:vAlign w:val="center"/>
          </w:tcPr>
          <w:p w14:paraId="7EF4BA13">
            <w:pPr>
              <w:pStyle w:val="14"/>
              <w:jc w:val="center"/>
              <w:rPr>
                <w:rFonts w:hint="eastAsia" w:ascii="宋体" w:hAnsi="宋体" w:eastAsia="宋体" w:cs="宋体"/>
                <w:color w:val="auto"/>
                <w:highlight w:val="none"/>
              </w:rPr>
            </w:pPr>
            <w:r>
              <w:rPr>
                <w:rFonts w:hint="eastAsia" w:ascii="宋体" w:hAnsi="宋体" w:eastAsia="宋体" w:cs="宋体"/>
                <w:color w:val="auto"/>
                <w:highlight w:val="none"/>
              </w:rPr>
              <w:t>设备名称</w:t>
            </w:r>
          </w:p>
        </w:tc>
        <w:tc>
          <w:tcPr>
            <w:tcW w:w="993" w:type="dxa"/>
            <w:tcBorders>
              <w:top w:val="single" w:color="auto" w:sz="4" w:space="0"/>
              <w:left w:val="single" w:color="auto" w:sz="4" w:space="0"/>
              <w:bottom w:val="single" w:color="auto" w:sz="4" w:space="0"/>
              <w:right w:val="single" w:color="auto" w:sz="4" w:space="0"/>
            </w:tcBorders>
            <w:noWrap/>
            <w:vAlign w:val="center"/>
          </w:tcPr>
          <w:p w14:paraId="017FAD37">
            <w:pPr>
              <w:pStyle w:val="14"/>
              <w:jc w:val="center"/>
              <w:rPr>
                <w:rFonts w:hint="eastAsia" w:ascii="宋体" w:hAnsi="宋体" w:eastAsia="宋体" w:cs="宋体"/>
                <w:color w:val="auto"/>
                <w:highlight w:val="none"/>
              </w:rPr>
            </w:pPr>
            <w:r>
              <w:rPr>
                <w:rFonts w:hint="eastAsia" w:ascii="宋体" w:hAnsi="宋体" w:eastAsia="宋体" w:cs="宋体"/>
                <w:color w:val="auto"/>
                <w:highlight w:val="none"/>
              </w:rPr>
              <w:t>制造商名称</w:t>
            </w:r>
          </w:p>
        </w:tc>
        <w:tc>
          <w:tcPr>
            <w:tcW w:w="991" w:type="dxa"/>
            <w:tcBorders>
              <w:top w:val="single" w:color="auto" w:sz="4" w:space="0"/>
              <w:left w:val="single" w:color="auto" w:sz="4" w:space="0"/>
              <w:bottom w:val="single" w:color="auto" w:sz="4" w:space="0"/>
              <w:right w:val="single" w:color="auto" w:sz="4" w:space="0"/>
            </w:tcBorders>
            <w:noWrap/>
            <w:vAlign w:val="center"/>
          </w:tcPr>
          <w:p w14:paraId="494B59F5">
            <w:pPr>
              <w:pStyle w:val="14"/>
              <w:jc w:val="center"/>
              <w:rPr>
                <w:rFonts w:hint="eastAsia" w:ascii="宋体" w:hAnsi="宋体" w:eastAsia="宋体" w:cs="宋体"/>
                <w:color w:val="auto"/>
                <w:highlight w:val="none"/>
              </w:rPr>
            </w:pPr>
            <w:r>
              <w:rPr>
                <w:rFonts w:hint="eastAsia" w:ascii="宋体" w:hAnsi="宋体" w:eastAsia="宋体" w:cs="宋体"/>
                <w:color w:val="auto"/>
                <w:highlight w:val="none"/>
              </w:rPr>
              <w:t>品牌</w:t>
            </w:r>
          </w:p>
        </w:tc>
        <w:tc>
          <w:tcPr>
            <w:tcW w:w="698" w:type="dxa"/>
            <w:tcBorders>
              <w:top w:val="single" w:color="auto" w:sz="4" w:space="0"/>
              <w:left w:val="single" w:color="auto" w:sz="4" w:space="0"/>
              <w:bottom w:val="single" w:color="auto" w:sz="4" w:space="0"/>
              <w:right w:val="single" w:color="auto" w:sz="4" w:space="0"/>
            </w:tcBorders>
            <w:noWrap/>
            <w:vAlign w:val="center"/>
          </w:tcPr>
          <w:p w14:paraId="689430AC">
            <w:pPr>
              <w:pStyle w:val="14"/>
              <w:jc w:val="center"/>
              <w:rPr>
                <w:rFonts w:hint="eastAsia" w:ascii="宋体" w:hAnsi="宋体" w:eastAsia="宋体" w:cs="宋体"/>
                <w:color w:val="auto"/>
                <w:highlight w:val="none"/>
              </w:rPr>
            </w:pPr>
            <w:r>
              <w:rPr>
                <w:rFonts w:hint="eastAsia" w:ascii="宋体" w:hAnsi="宋体" w:eastAsia="宋体" w:cs="宋体"/>
                <w:color w:val="auto"/>
                <w:highlight w:val="none"/>
              </w:rPr>
              <w:t>型号</w:t>
            </w:r>
          </w:p>
        </w:tc>
        <w:tc>
          <w:tcPr>
            <w:tcW w:w="708" w:type="dxa"/>
            <w:tcBorders>
              <w:top w:val="single" w:color="auto" w:sz="4" w:space="0"/>
              <w:left w:val="single" w:color="auto" w:sz="4" w:space="0"/>
              <w:bottom w:val="single" w:color="auto" w:sz="4" w:space="0"/>
              <w:right w:val="single" w:color="auto" w:sz="4" w:space="0"/>
            </w:tcBorders>
            <w:noWrap/>
            <w:vAlign w:val="center"/>
          </w:tcPr>
          <w:p w14:paraId="4338C206">
            <w:pPr>
              <w:pStyle w:val="14"/>
              <w:jc w:val="center"/>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1134" w:type="dxa"/>
            <w:tcBorders>
              <w:top w:val="single" w:color="auto" w:sz="4" w:space="0"/>
              <w:left w:val="single" w:color="auto" w:sz="4" w:space="0"/>
              <w:bottom w:val="single" w:color="auto" w:sz="4" w:space="0"/>
              <w:right w:val="single" w:color="auto" w:sz="4" w:space="0"/>
            </w:tcBorders>
            <w:noWrap/>
            <w:vAlign w:val="center"/>
          </w:tcPr>
          <w:p w14:paraId="4DBA8A3B">
            <w:pPr>
              <w:pStyle w:val="14"/>
              <w:jc w:val="center"/>
              <w:rPr>
                <w:rFonts w:hint="eastAsia" w:ascii="宋体" w:hAnsi="宋体" w:eastAsia="宋体" w:cs="宋体"/>
                <w:color w:val="auto"/>
                <w:highlight w:val="none"/>
              </w:rPr>
            </w:pPr>
            <w:r>
              <w:rPr>
                <w:rFonts w:hint="eastAsia" w:ascii="宋体" w:hAnsi="宋体" w:eastAsia="宋体" w:cs="宋体"/>
                <w:color w:val="auto"/>
                <w:highlight w:val="none"/>
              </w:rPr>
              <w:t>单价</w:t>
            </w:r>
          </w:p>
          <w:p w14:paraId="61813F29">
            <w:pPr>
              <w:pStyle w:val="14"/>
              <w:jc w:val="center"/>
              <w:rPr>
                <w:rFonts w:hint="eastAsia" w:ascii="宋体" w:hAnsi="宋体" w:eastAsia="宋体" w:cs="宋体"/>
                <w:color w:val="auto"/>
                <w:highlight w:val="none"/>
              </w:rPr>
            </w:pPr>
            <w:r>
              <w:rPr>
                <w:rFonts w:hint="eastAsia" w:ascii="宋体" w:hAnsi="宋体" w:eastAsia="宋体" w:cs="宋体"/>
                <w:color w:val="auto"/>
                <w:highlight w:val="none"/>
              </w:rPr>
              <w:t>（万元）</w:t>
            </w:r>
          </w:p>
        </w:tc>
        <w:tc>
          <w:tcPr>
            <w:tcW w:w="1097" w:type="dxa"/>
            <w:tcBorders>
              <w:top w:val="single" w:color="auto" w:sz="4" w:space="0"/>
              <w:left w:val="single" w:color="auto" w:sz="4" w:space="0"/>
              <w:bottom w:val="single" w:color="auto" w:sz="4" w:space="0"/>
              <w:right w:val="single" w:color="auto" w:sz="4" w:space="0"/>
            </w:tcBorders>
            <w:noWrap/>
            <w:vAlign w:val="center"/>
          </w:tcPr>
          <w:p w14:paraId="571199BE">
            <w:pPr>
              <w:pStyle w:val="14"/>
              <w:jc w:val="center"/>
              <w:rPr>
                <w:rFonts w:hint="eastAsia" w:ascii="宋体" w:hAnsi="宋体" w:eastAsia="宋体" w:cs="宋体"/>
                <w:color w:val="auto"/>
                <w:highlight w:val="none"/>
              </w:rPr>
            </w:pPr>
            <w:r>
              <w:rPr>
                <w:rFonts w:hint="eastAsia" w:ascii="宋体" w:hAnsi="宋体" w:eastAsia="宋体" w:cs="宋体"/>
                <w:color w:val="auto"/>
                <w:highlight w:val="none"/>
              </w:rPr>
              <w:t>总价</w:t>
            </w:r>
          </w:p>
          <w:p w14:paraId="735B1D38">
            <w:pPr>
              <w:pStyle w:val="14"/>
              <w:jc w:val="center"/>
              <w:rPr>
                <w:rFonts w:hint="eastAsia" w:ascii="宋体" w:hAnsi="宋体" w:eastAsia="宋体" w:cs="宋体"/>
                <w:color w:val="auto"/>
                <w:highlight w:val="none"/>
              </w:rPr>
            </w:pPr>
            <w:r>
              <w:rPr>
                <w:rFonts w:hint="eastAsia" w:ascii="宋体" w:hAnsi="宋体" w:eastAsia="宋体" w:cs="宋体"/>
                <w:color w:val="auto"/>
                <w:highlight w:val="none"/>
              </w:rPr>
              <w:t>（万元）</w:t>
            </w:r>
          </w:p>
        </w:tc>
        <w:tc>
          <w:tcPr>
            <w:tcW w:w="1050" w:type="dxa"/>
            <w:tcBorders>
              <w:top w:val="single" w:color="auto" w:sz="4" w:space="0"/>
              <w:left w:val="single" w:color="auto" w:sz="4" w:space="0"/>
              <w:bottom w:val="single" w:color="auto" w:sz="4" w:space="0"/>
              <w:right w:val="single" w:color="auto" w:sz="4" w:space="0"/>
            </w:tcBorders>
            <w:noWrap/>
            <w:vAlign w:val="center"/>
          </w:tcPr>
          <w:p w14:paraId="38C6A690">
            <w:pPr>
              <w:pStyle w:val="14"/>
              <w:jc w:val="center"/>
              <w:rPr>
                <w:rFonts w:hint="eastAsia" w:ascii="宋体" w:hAnsi="宋体" w:eastAsia="宋体" w:cs="宋体"/>
                <w:color w:val="auto"/>
                <w:highlight w:val="none"/>
              </w:rPr>
            </w:pPr>
            <w:r>
              <w:rPr>
                <w:rFonts w:hint="eastAsia" w:ascii="宋体" w:hAnsi="宋体" w:eastAsia="宋体" w:cs="宋体"/>
                <w:color w:val="auto"/>
                <w:highlight w:val="none"/>
              </w:rPr>
              <w:t>属强制采购或优先采购</w:t>
            </w:r>
          </w:p>
        </w:tc>
      </w:tr>
      <w:tr w14:paraId="1F8A1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noWrap/>
            <w:vAlign w:val="center"/>
          </w:tcPr>
          <w:p w14:paraId="0CBE4E64">
            <w:pPr>
              <w:pStyle w:val="14"/>
              <w:numPr>
                <w:ilvl w:val="0"/>
                <w:numId w:val="5"/>
              </w:numPr>
              <w:rPr>
                <w:rFonts w:hint="eastAsia" w:ascii="宋体" w:hAnsi="宋体" w:eastAsia="宋体" w:cs="宋体"/>
                <w:color w:val="auto"/>
                <w:highlight w:val="none"/>
              </w:rPr>
            </w:pPr>
          </w:p>
        </w:tc>
        <w:tc>
          <w:tcPr>
            <w:tcW w:w="1518" w:type="dxa"/>
            <w:tcBorders>
              <w:top w:val="single" w:color="auto" w:sz="4" w:space="0"/>
              <w:left w:val="single" w:color="auto" w:sz="4" w:space="0"/>
              <w:bottom w:val="single" w:color="auto" w:sz="4" w:space="0"/>
              <w:right w:val="single" w:color="auto" w:sz="4" w:space="0"/>
            </w:tcBorders>
            <w:noWrap/>
          </w:tcPr>
          <w:p w14:paraId="4B5FB33B">
            <w:pPr>
              <w:pStyle w:val="14"/>
              <w:rPr>
                <w:rFonts w:hint="eastAsia" w:ascii="宋体" w:hAnsi="宋体" w:eastAsia="宋体" w:cs="宋体"/>
                <w:color w:val="auto"/>
                <w:highlight w:val="none"/>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669C4F2A">
            <w:pPr>
              <w:pStyle w:val="14"/>
              <w:rPr>
                <w:rFonts w:hint="eastAsia" w:ascii="宋体" w:hAnsi="宋体" w:eastAsia="宋体" w:cs="宋体"/>
                <w:color w:val="auto"/>
                <w:highlight w:val="none"/>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61550420">
            <w:pPr>
              <w:pStyle w:val="14"/>
              <w:rPr>
                <w:rFonts w:hint="eastAsia" w:ascii="宋体" w:hAnsi="宋体" w:eastAsia="宋体" w:cs="宋体"/>
                <w:color w:val="auto"/>
                <w:highlight w:val="none"/>
              </w:rPr>
            </w:pPr>
          </w:p>
        </w:tc>
        <w:tc>
          <w:tcPr>
            <w:tcW w:w="698" w:type="dxa"/>
            <w:tcBorders>
              <w:top w:val="single" w:color="auto" w:sz="4" w:space="0"/>
              <w:left w:val="single" w:color="auto" w:sz="4" w:space="0"/>
              <w:bottom w:val="single" w:color="auto" w:sz="4" w:space="0"/>
              <w:right w:val="single" w:color="auto" w:sz="4" w:space="0"/>
            </w:tcBorders>
            <w:noWrap/>
            <w:vAlign w:val="center"/>
          </w:tcPr>
          <w:p w14:paraId="6051FAD8">
            <w:pPr>
              <w:pStyle w:val="14"/>
              <w:rPr>
                <w:rFonts w:hint="eastAsia" w:ascii="宋体" w:hAnsi="宋体" w:eastAsia="宋体" w:cs="宋体"/>
                <w:color w:val="auto"/>
                <w:highlight w:val="none"/>
              </w:rPr>
            </w:pPr>
          </w:p>
        </w:tc>
        <w:tc>
          <w:tcPr>
            <w:tcW w:w="708" w:type="dxa"/>
            <w:tcBorders>
              <w:top w:val="single" w:color="auto" w:sz="4" w:space="0"/>
              <w:left w:val="single" w:color="auto" w:sz="4" w:space="0"/>
              <w:bottom w:val="single" w:color="auto" w:sz="4" w:space="0"/>
              <w:right w:val="single" w:color="auto" w:sz="4" w:space="0"/>
            </w:tcBorders>
            <w:noWrap/>
            <w:vAlign w:val="center"/>
          </w:tcPr>
          <w:p w14:paraId="1AAA6EC5">
            <w:pPr>
              <w:pStyle w:val="14"/>
              <w:rPr>
                <w:rFonts w:hint="eastAsia" w:ascii="宋体" w:hAnsi="宋体" w:eastAsia="宋体" w:cs="宋体"/>
                <w:color w:val="auto"/>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26393C60">
            <w:pPr>
              <w:pStyle w:val="14"/>
              <w:rPr>
                <w:rFonts w:hint="eastAsia" w:ascii="宋体" w:hAnsi="宋体" w:eastAsia="宋体" w:cs="宋体"/>
                <w:color w:val="auto"/>
                <w:highlight w:val="none"/>
              </w:rPr>
            </w:pPr>
          </w:p>
        </w:tc>
        <w:tc>
          <w:tcPr>
            <w:tcW w:w="1097" w:type="dxa"/>
            <w:tcBorders>
              <w:top w:val="single" w:color="auto" w:sz="4" w:space="0"/>
              <w:left w:val="single" w:color="auto" w:sz="4" w:space="0"/>
              <w:bottom w:val="single" w:color="auto" w:sz="4" w:space="0"/>
              <w:right w:val="single" w:color="auto" w:sz="4" w:space="0"/>
            </w:tcBorders>
            <w:noWrap/>
            <w:vAlign w:val="center"/>
          </w:tcPr>
          <w:p w14:paraId="0F7E48FE">
            <w:pPr>
              <w:pStyle w:val="14"/>
              <w:rPr>
                <w:rFonts w:hint="eastAsia" w:ascii="宋体" w:hAnsi="宋体" w:eastAsia="宋体" w:cs="宋体"/>
                <w:color w:val="auto"/>
                <w:highlight w:val="none"/>
              </w:rPr>
            </w:pPr>
          </w:p>
        </w:tc>
        <w:tc>
          <w:tcPr>
            <w:tcW w:w="1050" w:type="dxa"/>
            <w:tcBorders>
              <w:top w:val="single" w:color="auto" w:sz="4" w:space="0"/>
              <w:left w:val="single" w:color="auto" w:sz="4" w:space="0"/>
              <w:bottom w:val="single" w:color="auto" w:sz="4" w:space="0"/>
              <w:right w:val="single" w:color="auto" w:sz="4" w:space="0"/>
            </w:tcBorders>
            <w:noWrap/>
            <w:vAlign w:val="center"/>
          </w:tcPr>
          <w:p w14:paraId="2AE2F300">
            <w:pPr>
              <w:pStyle w:val="14"/>
              <w:rPr>
                <w:rFonts w:hint="eastAsia" w:ascii="宋体" w:hAnsi="宋体" w:eastAsia="宋体" w:cs="宋体"/>
                <w:color w:val="auto"/>
                <w:highlight w:val="none"/>
              </w:rPr>
            </w:pPr>
          </w:p>
        </w:tc>
      </w:tr>
      <w:tr w14:paraId="43D10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noWrap/>
            <w:vAlign w:val="center"/>
          </w:tcPr>
          <w:p w14:paraId="2F694620">
            <w:pPr>
              <w:pStyle w:val="14"/>
              <w:numPr>
                <w:ilvl w:val="0"/>
                <w:numId w:val="5"/>
              </w:numPr>
              <w:rPr>
                <w:rFonts w:hint="eastAsia" w:ascii="宋体" w:hAnsi="宋体" w:eastAsia="宋体" w:cs="宋体"/>
                <w:color w:val="auto"/>
                <w:highlight w:val="none"/>
              </w:rPr>
            </w:pPr>
          </w:p>
        </w:tc>
        <w:tc>
          <w:tcPr>
            <w:tcW w:w="1518" w:type="dxa"/>
            <w:tcBorders>
              <w:top w:val="single" w:color="auto" w:sz="4" w:space="0"/>
              <w:left w:val="single" w:color="auto" w:sz="4" w:space="0"/>
              <w:bottom w:val="single" w:color="auto" w:sz="4" w:space="0"/>
              <w:right w:val="single" w:color="auto" w:sz="4" w:space="0"/>
            </w:tcBorders>
            <w:noWrap/>
          </w:tcPr>
          <w:p w14:paraId="29F46132">
            <w:pPr>
              <w:pStyle w:val="14"/>
              <w:rPr>
                <w:rFonts w:hint="eastAsia" w:ascii="宋体" w:hAnsi="宋体" w:eastAsia="宋体" w:cs="宋体"/>
                <w:color w:val="auto"/>
                <w:highlight w:val="none"/>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411286F3">
            <w:pPr>
              <w:pStyle w:val="14"/>
              <w:rPr>
                <w:rFonts w:hint="eastAsia" w:ascii="宋体" w:hAnsi="宋体" w:eastAsia="宋体" w:cs="宋体"/>
                <w:color w:val="auto"/>
                <w:highlight w:val="none"/>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7A96F848">
            <w:pPr>
              <w:pStyle w:val="14"/>
              <w:rPr>
                <w:rFonts w:hint="eastAsia" w:ascii="宋体" w:hAnsi="宋体" w:eastAsia="宋体" w:cs="宋体"/>
                <w:color w:val="auto"/>
                <w:highlight w:val="none"/>
              </w:rPr>
            </w:pPr>
          </w:p>
        </w:tc>
        <w:tc>
          <w:tcPr>
            <w:tcW w:w="698" w:type="dxa"/>
            <w:tcBorders>
              <w:top w:val="single" w:color="auto" w:sz="4" w:space="0"/>
              <w:left w:val="single" w:color="auto" w:sz="4" w:space="0"/>
              <w:bottom w:val="single" w:color="auto" w:sz="4" w:space="0"/>
              <w:right w:val="single" w:color="auto" w:sz="4" w:space="0"/>
            </w:tcBorders>
            <w:noWrap/>
            <w:vAlign w:val="center"/>
          </w:tcPr>
          <w:p w14:paraId="1224FA24">
            <w:pPr>
              <w:pStyle w:val="14"/>
              <w:rPr>
                <w:rFonts w:hint="eastAsia" w:ascii="宋体" w:hAnsi="宋体" w:eastAsia="宋体" w:cs="宋体"/>
                <w:color w:val="auto"/>
                <w:highlight w:val="none"/>
              </w:rPr>
            </w:pPr>
          </w:p>
        </w:tc>
        <w:tc>
          <w:tcPr>
            <w:tcW w:w="708" w:type="dxa"/>
            <w:tcBorders>
              <w:top w:val="single" w:color="auto" w:sz="4" w:space="0"/>
              <w:left w:val="single" w:color="auto" w:sz="4" w:space="0"/>
              <w:bottom w:val="single" w:color="auto" w:sz="4" w:space="0"/>
              <w:right w:val="single" w:color="auto" w:sz="4" w:space="0"/>
            </w:tcBorders>
            <w:noWrap/>
            <w:vAlign w:val="center"/>
          </w:tcPr>
          <w:p w14:paraId="2BC6A01C">
            <w:pPr>
              <w:pStyle w:val="14"/>
              <w:rPr>
                <w:rFonts w:hint="eastAsia" w:ascii="宋体" w:hAnsi="宋体" w:eastAsia="宋体" w:cs="宋体"/>
                <w:color w:val="auto"/>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73AD89F0">
            <w:pPr>
              <w:pStyle w:val="14"/>
              <w:rPr>
                <w:rFonts w:hint="eastAsia" w:ascii="宋体" w:hAnsi="宋体" w:eastAsia="宋体" w:cs="宋体"/>
                <w:color w:val="auto"/>
                <w:highlight w:val="none"/>
              </w:rPr>
            </w:pPr>
          </w:p>
        </w:tc>
        <w:tc>
          <w:tcPr>
            <w:tcW w:w="1097" w:type="dxa"/>
            <w:tcBorders>
              <w:top w:val="single" w:color="auto" w:sz="4" w:space="0"/>
              <w:left w:val="single" w:color="auto" w:sz="4" w:space="0"/>
              <w:bottom w:val="single" w:color="auto" w:sz="4" w:space="0"/>
              <w:right w:val="single" w:color="auto" w:sz="4" w:space="0"/>
            </w:tcBorders>
            <w:noWrap/>
            <w:vAlign w:val="center"/>
          </w:tcPr>
          <w:p w14:paraId="101DE975">
            <w:pPr>
              <w:pStyle w:val="14"/>
              <w:rPr>
                <w:rFonts w:hint="eastAsia" w:ascii="宋体" w:hAnsi="宋体" w:eastAsia="宋体" w:cs="宋体"/>
                <w:color w:val="auto"/>
                <w:highlight w:val="none"/>
              </w:rPr>
            </w:pPr>
          </w:p>
        </w:tc>
        <w:tc>
          <w:tcPr>
            <w:tcW w:w="1050" w:type="dxa"/>
            <w:tcBorders>
              <w:top w:val="single" w:color="auto" w:sz="4" w:space="0"/>
              <w:left w:val="single" w:color="auto" w:sz="4" w:space="0"/>
              <w:bottom w:val="single" w:color="auto" w:sz="4" w:space="0"/>
              <w:right w:val="single" w:color="auto" w:sz="4" w:space="0"/>
            </w:tcBorders>
            <w:noWrap/>
            <w:vAlign w:val="center"/>
          </w:tcPr>
          <w:p w14:paraId="2EB96F52">
            <w:pPr>
              <w:pStyle w:val="14"/>
              <w:rPr>
                <w:rFonts w:hint="eastAsia" w:ascii="宋体" w:hAnsi="宋体" w:eastAsia="宋体" w:cs="宋体"/>
                <w:color w:val="auto"/>
                <w:highlight w:val="none"/>
              </w:rPr>
            </w:pPr>
          </w:p>
        </w:tc>
      </w:tr>
      <w:tr w14:paraId="612CA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noWrap/>
            <w:vAlign w:val="center"/>
          </w:tcPr>
          <w:p w14:paraId="3EC40998">
            <w:pPr>
              <w:pStyle w:val="14"/>
              <w:numPr>
                <w:ilvl w:val="0"/>
                <w:numId w:val="5"/>
              </w:numPr>
              <w:rPr>
                <w:rFonts w:hint="eastAsia" w:ascii="宋体" w:hAnsi="宋体" w:eastAsia="宋体" w:cs="宋体"/>
                <w:color w:val="auto"/>
                <w:highlight w:val="none"/>
              </w:rPr>
            </w:pPr>
          </w:p>
        </w:tc>
        <w:tc>
          <w:tcPr>
            <w:tcW w:w="1518" w:type="dxa"/>
            <w:tcBorders>
              <w:top w:val="single" w:color="auto" w:sz="4" w:space="0"/>
              <w:left w:val="single" w:color="auto" w:sz="4" w:space="0"/>
              <w:bottom w:val="single" w:color="auto" w:sz="4" w:space="0"/>
              <w:right w:val="single" w:color="auto" w:sz="4" w:space="0"/>
            </w:tcBorders>
            <w:noWrap/>
            <w:vAlign w:val="center"/>
          </w:tcPr>
          <w:p w14:paraId="055EE328">
            <w:pPr>
              <w:pStyle w:val="14"/>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993" w:type="dxa"/>
            <w:tcBorders>
              <w:top w:val="single" w:color="auto" w:sz="4" w:space="0"/>
              <w:left w:val="single" w:color="auto" w:sz="4" w:space="0"/>
              <w:bottom w:val="single" w:color="auto" w:sz="4" w:space="0"/>
              <w:right w:val="single" w:color="auto" w:sz="4" w:space="0"/>
            </w:tcBorders>
            <w:noWrap/>
            <w:vAlign w:val="center"/>
          </w:tcPr>
          <w:p w14:paraId="18AC1548">
            <w:pPr>
              <w:pStyle w:val="14"/>
              <w:rPr>
                <w:rFonts w:hint="eastAsia" w:ascii="宋体" w:hAnsi="宋体" w:eastAsia="宋体" w:cs="宋体"/>
                <w:color w:val="auto"/>
                <w:highlight w:val="none"/>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1E6DAD17">
            <w:pPr>
              <w:pStyle w:val="14"/>
              <w:rPr>
                <w:rFonts w:hint="eastAsia" w:ascii="宋体" w:hAnsi="宋体" w:eastAsia="宋体" w:cs="宋体"/>
                <w:color w:val="auto"/>
                <w:highlight w:val="none"/>
              </w:rPr>
            </w:pPr>
          </w:p>
        </w:tc>
        <w:tc>
          <w:tcPr>
            <w:tcW w:w="698" w:type="dxa"/>
            <w:tcBorders>
              <w:top w:val="single" w:color="auto" w:sz="4" w:space="0"/>
              <w:left w:val="single" w:color="auto" w:sz="4" w:space="0"/>
              <w:bottom w:val="single" w:color="auto" w:sz="4" w:space="0"/>
              <w:right w:val="single" w:color="auto" w:sz="4" w:space="0"/>
            </w:tcBorders>
            <w:noWrap/>
            <w:vAlign w:val="center"/>
          </w:tcPr>
          <w:p w14:paraId="34911D09">
            <w:pPr>
              <w:pStyle w:val="14"/>
              <w:rPr>
                <w:rFonts w:hint="eastAsia" w:ascii="宋体" w:hAnsi="宋体" w:eastAsia="宋体" w:cs="宋体"/>
                <w:color w:val="auto"/>
                <w:highlight w:val="none"/>
              </w:rPr>
            </w:pPr>
          </w:p>
        </w:tc>
        <w:tc>
          <w:tcPr>
            <w:tcW w:w="708" w:type="dxa"/>
            <w:tcBorders>
              <w:top w:val="single" w:color="auto" w:sz="4" w:space="0"/>
              <w:left w:val="single" w:color="auto" w:sz="4" w:space="0"/>
              <w:bottom w:val="single" w:color="auto" w:sz="4" w:space="0"/>
              <w:right w:val="single" w:color="auto" w:sz="4" w:space="0"/>
            </w:tcBorders>
            <w:noWrap/>
            <w:vAlign w:val="center"/>
          </w:tcPr>
          <w:p w14:paraId="57813B21">
            <w:pPr>
              <w:pStyle w:val="14"/>
              <w:rPr>
                <w:rFonts w:hint="eastAsia" w:ascii="宋体" w:hAnsi="宋体" w:eastAsia="宋体" w:cs="宋体"/>
                <w:color w:val="auto"/>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56C4068E">
            <w:pPr>
              <w:pStyle w:val="14"/>
              <w:rPr>
                <w:rFonts w:hint="eastAsia" w:ascii="宋体" w:hAnsi="宋体" w:eastAsia="宋体" w:cs="宋体"/>
                <w:color w:val="auto"/>
                <w:highlight w:val="none"/>
              </w:rPr>
            </w:pPr>
          </w:p>
        </w:tc>
        <w:tc>
          <w:tcPr>
            <w:tcW w:w="1097" w:type="dxa"/>
            <w:tcBorders>
              <w:top w:val="single" w:color="auto" w:sz="4" w:space="0"/>
              <w:left w:val="single" w:color="auto" w:sz="4" w:space="0"/>
              <w:bottom w:val="single" w:color="auto" w:sz="4" w:space="0"/>
              <w:right w:val="single" w:color="auto" w:sz="4" w:space="0"/>
            </w:tcBorders>
            <w:noWrap/>
            <w:vAlign w:val="center"/>
          </w:tcPr>
          <w:p w14:paraId="01F300F5">
            <w:pPr>
              <w:pStyle w:val="14"/>
              <w:rPr>
                <w:rFonts w:hint="eastAsia" w:ascii="宋体" w:hAnsi="宋体" w:eastAsia="宋体" w:cs="宋体"/>
                <w:color w:val="auto"/>
                <w:highlight w:val="none"/>
              </w:rPr>
            </w:pPr>
          </w:p>
        </w:tc>
        <w:tc>
          <w:tcPr>
            <w:tcW w:w="1050" w:type="dxa"/>
            <w:tcBorders>
              <w:top w:val="single" w:color="auto" w:sz="4" w:space="0"/>
              <w:left w:val="single" w:color="auto" w:sz="4" w:space="0"/>
              <w:bottom w:val="single" w:color="auto" w:sz="4" w:space="0"/>
              <w:right w:val="single" w:color="auto" w:sz="4" w:space="0"/>
            </w:tcBorders>
            <w:noWrap/>
            <w:vAlign w:val="center"/>
          </w:tcPr>
          <w:p w14:paraId="1151E779">
            <w:pPr>
              <w:pStyle w:val="14"/>
              <w:rPr>
                <w:rFonts w:hint="eastAsia" w:ascii="宋体" w:hAnsi="宋体" w:eastAsia="宋体" w:cs="宋体"/>
                <w:color w:val="auto"/>
                <w:highlight w:val="none"/>
              </w:rPr>
            </w:pPr>
          </w:p>
        </w:tc>
      </w:tr>
    </w:tbl>
    <w:p w14:paraId="4F4E04D5">
      <w:pPr>
        <w:spacing w:line="300" w:lineRule="auto"/>
        <w:rPr>
          <w:rFonts w:hint="eastAsia" w:ascii="宋体" w:hAnsi="宋体" w:eastAsia="宋体" w:cs="宋体"/>
          <w:color w:val="auto"/>
          <w:szCs w:val="21"/>
          <w:highlight w:val="none"/>
        </w:rPr>
      </w:pPr>
    </w:p>
    <w:p w14:paraId="757A5C82">
      <w:pPr>
        <w:spacing w:line="30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2）环保产品</w:t>
      </w:r>
    </w:p>
    <w:tbl>
      <w:tblPr>
        <w:tblStyle w:val="9"/>
        <w:tblW w:w="8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7"/>
        <w:gridCol w:w="1727"/>
        <w:gridCol w:w="1185"/>
        <w:gridCol w:w="847"/>
        <w:gridCol w:w="847"/>
        <w:gridCol w:w="944"/>
        <w:gridCol w:w="1449"/>
        <w:gridCol w:w="1164"/>
      </w:tblGrid>
      <w:tr w14:paraId="6BE23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noWrap/>
            <w:vAlign w:val="center"/>
          </w:tcPr>
          <w:p w14:paraId="619AACC0">
            <w:pPr>
              <w:pStyle w:val="14"/>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728" w:type="dxa"/>
            <w:tcBorders>
              <w:top w:val="single" w:color="auto" w:sz="4" w:space="0"/>
              <w:left w:val="single" w:color="auto" w:sz="4" w:space="0"/>
              <w:bottom w:val="single" w:color="auto" w:sz="4" w:space="0"/>
              <w:right w:val="single" w:color="auto" w:sz="4" w:space="0"/>
            </w:tcBorders>
            <w:noWrap/>
            <w:vAlign w:val="center"/>
          </w:tcPr>
          <w:p w14:paraId="24023525">
            <w:pPr>
              <w:pStyle w:val="14"/>
              <w:rPr>
                <w:rFonts w:hint="eastAsia" w:ascii="宋体" w:hAnsi="宋体" w:eastAsia="宋体" w:cs="宋体"/>
                <w:color w:val="auto"/>
                <w:highlight w:val="none"/>
              </w:rPr>
            </w:pPr>
            <w:r>
              <w:rPr>
                <w:rFonts w:hint="eastAsia" w:ascii="宋体" w:hAnsi="宋体" w:eastAsia="宋体" w:cs="宋体"/>
                <w:color w:val="auto"/>
                <w:highlight w:val="none"/>
              </w:rPr>
              <w:t>设备名称</w:t>
            </w:r>
          </w:p>
        </w:tc>
        <w:tc>
          <w:tcPr>
            <w:tcW w:w="1186" w:type="dxa"/>
            <w:tcBorders>
              <w:top w:val="single" w:color="auto" w:sz="4" w:space="0"/>
              <w:left w:val="single" w:color="auto" w:sz="4" w:space="0"/>
              <w:bottom w:val="single" w:color="auto" w:sz="4" w:space="0"/>
              <w:right w:val="single" w:color="auto" w:sz="4" w:space="0"/>
            </w:tcBorders>
            <w:noWrap/>
            <w:vAlign w:val="center"/>
          </w:tcPr>
          <w:p w14:paraId="419DB7F0">
            <w:pPr>
              <w:pStyle w:val="14"/>
              <w:rPr>
                <w:rFonts w:hint="eastAsia" w:ascii="宋体" w:hAnsi="宋体" w:eastAsia="宋体" w:cs="宋体"/>
                <w:color w:val="auto"/>
                <w:highlight w:val="none"/>
              </w:rPr>
            </w:pPr>
            <w:r>
              <w:rPr>
                <w:rFonts w:hint="eastAsia" w:ascii="宋体" w:hAnsi="宋体" w:eastAsia="宋体" w:cs="宋体"/>
                <w:color w:val="auto"/>
                <w:highlight w:val="none"/>
              </w:rPr>
              <w:t>制造商</w:t>
            </w:r>
          </w:p>
          <w:p w14:paraId="2AEB1F01">
            <w:pPr>
              <w:pStyle w:val="14"/>
              <w:rPr>
                <w:rFonts w:hint="eastAsia" w:ascii="宋体" w:hAnsi="宋体" w:eastAsia="宋体" w:cs="宋体"/>
                <w:color w:val="auto"/>
                <w:highlight w:val="none"/>
              </w:rPr>
            </w:pPr>
            <w:r>
              <w:rPr>
                <w:rFonts w:hint="eastAsia" w:ascii="宋体" w:hAnsi="宋体" w:eastAsia="宋体" w:cs="宋体"/>
                <w:color w:val="auto"/>
                <w:highlight w:val="none"/>
              </w:rPr>
              <w:t>名称</w:t>
            </w:r>
          </w:p>
        </w:tc>
        <w:tc>
          <w:tcPr>
            <w:tcW w:w="848" w:type="dxa"/>
            <w:tcBorders>
              <w:top w:val="single" w:color="auto" w:sz="4" w:space="0"/>
              <w:left w:val="single" w:color="auto" w:sz="4" w:space="0"/>
              <w:bottom w:val="single" w:color="auto" w:sz="4" w:space="0"/>
              <w:right w:val="single" w:color="auto" w:sz="4" w:space="0"/>
            </w:tcBorders>
            <w:noWrap/>
            <w:vAlign w:val="center"/>
          </w:tcPr>
          <w:p w14:paraId="58E2BE64">
            <w:pPr>
              <w:pStyle w:val="14"/>
              <w:rPr>
                <w:rFonts w:hint="eastAsia" w:ascii="宋体" w:hAnsi="宋体" w:eastAsia="宋体" w:cs="宋体"/>
                <w:color w:val="auto"/>
                <w:highlight w:val="none"/>
              </w:rPr>
            </w:pPr>
            <w:r>
              <w:rPr>
                <w:rFonts w:hint="eastAsia" w:ascii="宋体" w:hAnsi="宋体" w:eastAsia="宋体" w:cs="宋体"/>
                <w:color w:val="auto"/>
                <w:highlight w:val="none"/>
              </w:rPr>
              <w:t>品牌</w:t>
            </w:r>
          </w:p>
        </w:tc>
        <w:tc>
          <w:tcPr>
            <w:tcW w:w="848" w:type="dxa"/>
            <w:tcBorders>
              <w:top w:val="single" w:color="auto" w:sz="4" w:space="0"/>
              <w:left w:val="single" w:color="auto" w:sz="4" w:space="0"/>
              <w:bottom w:val="single" w:color="auto" w:sz="4" w:space="0"/>
              <w:right w:val="single" w:color="auto" w:sz="4" w:space="0"/>
            </w:tcBorders>
            <w:noWrap/>
            <w:vAlign w:val="center"/>
          </w:tcPr>
          <w:p w14:paraId="1F204AED">
            <w:pPr>
              <w:pStyle w:val="14"/>
              <w:rPr>
                <w:rFonts w:hint="eastAsia" w:ascii="宋体" w:hAnsi="宋体" w:eastAsia="宋体" w:cs="宋体"/>
                <w:color w:val="auto"/>
                <w:highlight w:val="none"/>
              </w:rPr>
            </w:pPr>
            <w:r>
              <w:rPr>
                <w:rFonts w:hint="eastAsia" w:ascii="宋体" w:hAnsi="宋体" w:eastAsia="宋体" w:cs="宋体"/>
                <w:color w:val="auto"/>
                <w:highlight w:val="none"/>
              </w:rPr>
              <w:t>型号</w:t>
            </w:r>
          </w:p>
        </w:tc>
        <w:tc>
          <w:tcPr>
            <w:tcW w:w="945" w:type="dxa"/>
            <w:tcBorders>
              <w:top w:val="single" w:color="auto" w:sz="4" w:space="0"/>
              <w:left w:val="single" w:color="auto" w:sz="4" w:space="0"/>
              <w:bottom w:val="single" w:color="auto" w:sz="4" w:space="0"/>
              <w:right w:val="single" w:color="auto" w:sz="4" w:space="0"/>
            </w:tcBorders>
            <w:noWrap/>
            <w:vAlign w:val="center"/>
          </w:tcPr>
          <w:p w14:paraId="02B5DB90">
            <w:pPr>
              <w:pStyle w:val="14"/>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1450" w:type="dxa"/>
            <w:tcBorders>
              <w:top w:val="single" w:color="auto" w:sz="4" w:space="0"/>
              <w:left w:val="single" w:color="auto" w:sz="4" w:space="0"/>
              <w:bottom w:val="single" w:color="auto" w:sz="4" w:space="0"/>
              <w:right w:val="single" w:color="auto" w:sz="4" w:space="0"/>
            </w:tcBorders>
            <w:noWrap/>
            <w:vAlign w:val="center"/>
          </w:tcPr>
          <w:p w14:paraId="77D33823">
            <w:pPr>
              <w:pStyle w:val="14"/>
              <w:rPr>
                <w:rFonts w:hint="eastAsia" w:ascii="宋体" w:hAnsi="宋体" w:eastAsia="宋体" w:cs="宋体"/>
                <w:color w:val="auto"/>
                <w:highlight w:val="none"/>
              </w:rPr>
            </w:pPr>
            <w:r>
              <w:rPr>
                <w:rFonts w:hint="eastAsia" w:ascii="宋体" w:hAnsi="宋体" w:eastAsia="宋体" w:cs="宋体"/>
                <w:color w:val="auto"/>
                <w:highlight w:val="none"/>
              </w:rPr>
              <w:t>单价</w:t>
            </w:r>
          </w:p>
          <w:p w14:paraId="446EA5D6">
            <w:pPr>
              <w:pStyle w:val="14"/>
              <w:rPr>
                <w:rFonts w:hint="eastAsia" w:ascii="宋体" w:hAnsi="宋体" w:eastAsia="宋体" w:cs="宋体"/>
                <w:color w:val="auto"/>
                <w:highlight w:val="none"/>
              </w:rPr>
            </w:pPr>
            <w:r>
              <w:rPr>
                <w:rFonts w:hint="eastAsia" w:ascii="宋体" w:hAnsi="宋体" w:eastAsia="宋体" w:cs="宋体"/>
                <w:color w:val="auto"/>
                <w:highlight w:val="none"/>
              </w:rPr>
              <w:t>（万元）</w:t>
            </w:r>
          </w:p>
        </w:tc>
        <w:tc>
          <w:tcPr>
            <w:tcW w:w="1165" w:type="dxa"/>
            <w:tcBorders>
              <w:top w:val="single" w:color="auto" w:sz="4" w:space="0"/>
              <w:left w:val="single" w:color="auto" w:sz="4" w:space="0"/>
              <w:bottom w:val="single" w:color="auto" w:sz="4" w:space="0"/>
              <w:right w:val="single" w:color="auto" w:sz="4" w:space="0"/>
            </w:tcBorders>
            <w:noWrap/>
            <w:vAlign w:val="center"/>
          </w:tcPr>
          <w:p w14:paraId="4FA3BF74">
            <w:pPr>
              <w:pStyle w:val="14"/>
              <w:rPr>
                <w:rFonts w:hint="eastAsia" w:ascii="宋体" w:hAnsi="宋体" w:eastAsia="宋体" w:cs="宋体"/>
                <w:color w:val="auto"/>
                <w:highlight w:val="none"/>
              </w:rPr>
            </w:pPr>
            <w:r>
              <w:rPr>
                <w:rFonts w:hint="eastAsia" w:ascii="宋体" w:hAnsi="宋体" w:eastAsia="宋体" w:cs="宋体"/>
                <w:color w:val="auto"/>
                <w:highlight w:val="none"/>
              </w:rPr>
              <w:t>总价</w:t>
            </w:r>
          </w:p>
          <w:p w14:paraId="55614A8F">
            <w:pPr>
              <w:pStyle w:val="14"/>
              <w:rPr>
                <w:rFonts w:hint="eastAsia" w:ascii="宋体" w:hAnsi="宋体" w:eastAsia="宋体" w:cs="宋体"/>
                <w:color w:val="auto"/>
                <w:highlight w:val="none"/>
              </w:rPr>
            </w:pPr>
            <w:r>
              <w:rPr>
                <w:rFonts w:hint="eastAsia" w:ascii="宋体" w:hAnsi="宋体" w:eastAsia="宋体" w:cs="宋体"/>
                <w:color w:val="auto"/>
                <w:highlight w:val="none"/>
              </w:rPr>
              <w:t>（万元）</w:t>
            </w:r>
          </w:p>
        </w:tc>
      </w:tr>
      <w:tr w14:paraId="6F72B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noWrap/>
            <w:vAlign w:val="center"/>
          </w:tcPr>
          <w:p w14:paraId="5604DA2F">
            <w:pPr>
              <w:pStyle w:val="14"/>
              <w:numPr>
                <w:ilvl w:val="0"/>
                <w:numId w:val="6"/>
              </w:numPr>
              <w:rPr>
                <w:rFonts w:hint="eastAsia" w:ascii="宋体" w:hAnsi="宋体" w:eastAsia="宋体" w:cs="宋体"/>
                <w:color w:val="auto"/>
                <w:highlight w:val="none"/>
              </w:rPr>
            </w:pPr>
          </w:p>
        </w:tc>
        <w:tc>
          <w:tcPr>
            <w:tcW w:w="1728" w:type="dxa"/>
            <w:tcBorders>
              <w:top w:val="single" w:color="auto" w:sz="4" w:space="0"/>
              <w:left w:val="single" w:color="auto" w:sz="4" w:space="0"/>
              <w:bottom w:val="single" w:color="auto" w:sz="4" w:space="0"/>
              <w:right w:val="single" w:color="auto" w:sz="4" w:space="0"/>
            </w:tcBorders>
            <w:noWrap/>
          </w:tcPr>
          <w:p w14:paraId="4215C31D">
            <w:pPr>
              <w:pStyle w:val="14"/>
              <w:rPr>
                <w:rFonts w:hint="eastAsia" w:ascii="宋体" w:hAnsi="宋体" w:eastAsia="宋体" w:cs="宋体"/>
                <w:color w:val="auto"/>
                <w:highlight w:val="none"/>
              </w:rPr>
            </w:pPr>
          </w:p>
        </w:tc>
        <w:tc>
          <w:tcPr>
            <w:tcW w:w="1186" w:type="dxa"/>
            <w:tcBorders>
              <w:top w:val="single" w:color="auto" w:sz="4" w:space="0"/>
              <w:left w:val="single" w:color="auto" w:sz="4" w:space="0"/>
              <w:bottom w:val="single" w:color="auto" w:sz="4" w:space="0"/>
              <w:right w:val="single" w:color="auto" w:sz="4" w:space="0"/>
            </w:tcBorders>
            <w:noWrap/>
            <w:vAlign w:val="center"/>
          </w:tcPr>
          <w:p w14:paraId="36D85AB4">
            <w:pPr>
              <w:pStyle w:val="14"/>
              <w:rPr>
                <w:rFonts w:hint="eastAsia" w:ascii="宋体" w:hAnsi="宋体" w:eastAsia="宋体" w:cs="宋体"/>
                <w:color w:val="auto"/>
                <w:highlight w:val="none"/>
              </w:rPr>
            </w:pPr>
          </w:p>
        </w:tc>
        <w:tc>
          <w:tcPr>
            <w:tcW w:w="848" w:type="dxa"/>
            <w:tcBorders>
              <w:top w:val="single" w:color="auto" w:sz="4" w:space="0"/>
              <w:left w:val="single" w:color="auto" w:sz="4" w:space="0"/>
              <w:bottom w:val="single" w:color="auto" w:sz="4" w:space="0"/>
              <w:right w:val="single" w:color="auto" w:sz="4" w:space="0"/>
            </w:tcBorders>
            <w:noWrap/>
            <w:vAlign w:val="center"/>
          </w:tcPr>
          <w:p w14:paraId="11C03B69">
            <w:pPr>
              <w:pStyle w:val="14"/>
              <w:rPr>
                <w:rFonts w:hint="eastAsia" w:ascii="宋体" w:hAnsi="宋体" w:eastAsia="宋体" w:cs="宋体"/>
                <w:color w:val="auto"/>
                <w:highlight w:val="none"/>
              </w:rPr>
            </w:pPr>
          </w:p>
        </w:tc>
        <w:tc>
          <w:tcPr>
            <w:tcW w:w="848" w:type="dxa"/>
            <w:tcBorders>
              <w:top w:val="single" w:color="auto" w:sz="4" w:space="0"/>
              <w:left w:val="single" w:color="auto" w:sz="4" w:space="0"/>
              <w:bottom w:val="single" w:color="auto" w:sz="4" w:space="0"/>
              <w:right w:val="single" w:color="auto" w:sz="4" w:space="0"/>
            </w:tcBorders>
            <w:noWrap/>
            <w:vAlign w:val="center"/>
          </w:tcPr>
          <w:p w14:paraId="574785C5">
            <w:pPr>
              <w:pStyle w:val="14"/>
              <w:rPr>
                <w:rFonts w:hint="eastAsia" w:ascii="宋体" w:hAnsi="宋体" w:eastAsia="宋体" w:cs="宋体"/>
                <w:color w:val="auto"/>
                <w:highlight w:val="none"/>
              </w:rPr>
            </w:pPr>
          </w:p>
        </w:tc>
        <w:tc>
          <w:tcPr>
            <w:tcW w:w="945" w:type="dxa"/>
            <w:tcBorders>
              <w:top w:val="single" w:color="auto" w:sz="4" w:space="0"/>
              <w:left w:val="single" w:color="auto" w:sz="4" w:space="0"/>
              <w:bottom w:val="single" w:color="auto" w:sz="4" w:space="0"/>
              <w:right w:val="single" w:color="auto" w:sz="4" w:space="0"/>
            </w:tcBorders>
            <w:noWrap/>
            <w:vAlign w:val="center"/>
          </w:tcPr>
          <w:p w14:paraId="06A13A08">
            <w:pPr>
              <w:pStyle w:val="14"/>
              <w:rPr>
                <w:rFonts w:hint="eastAsia" w:ascii="宋体" w:hAnsi="宋体" w:eastAsia="宋体" w:cs="宋体"/>
                <w:color w:val="auto"/>
                <w:highlight w:val="none"/>
              </w:rPr>
            </w:pPr>
          </w:p>
        </w:tc>
        <w:tc>
          <w:tcPr>
            <w:tcW w:w="1450" w:type="dxa"/>
            <w:tcBorders>
              <w:top w:val="single" w:color="auto" w:sz="4" w:space="0"/>
              <w:left w:val="single" w:color="auto" w:sz="4" w:space="0"/>
              <w:bottom w:val="single" w:color="auto" w:sz="4" w:space="0"/>
              <w:right w:val="single" w:color="auto" w:sz="4" w:space="0"/>
            </w:tcBorders>
            <w:noWrap/>
            <w:vAlign w:val="center"/>
          </w:tcPr>
          <w:p w14:paraId="56FF221E">
            <w:pPr>
              <w:pStyle w:val="14"/>
              <w:rPr>
                <w:rFonts w:hint="eastAsia" w:ascii="宋体" w:hAnsi="宋体" w:eastAsia="宋体" w:cs="宋体"/>
                <w:color w:val="auto"/>
                <w:highlight w:val="none"/>
              </w:rPr>
            </w:pPr>
          </w:p>
        </w:tc>
        <w:tc>
          <w:tcPr>
            <w:tcW w:w="1165" w:type="dxa"/>
            <w:tcBorders>
              <w:top w:val="single" w:color="auto" w:sz="4" w:space="0"/>
              <w:left w:val="single" w:color="auto" w:sz="4" w:space="0"/>
              <w:bottom w:val="single" w:color="auto" w:sz="4" w:space="0"/>
              <w:right w:val="single" w:color="auto" w:sz="4" w:space="0"/>
            </w:tcBorders>
            <w:noWrap/>
            <w:vAlign w:val="center"/>
          </w:tcPr>
          <w:p w14:paraId="7EC1F057">
            <w:pPr>
              <w:pStyle w:val="14"/>
              <w:rPr>
                <w:rFonts w:hint="eastAsia" w:ascii="宋体" w:hAnsi="宋体" w:eastAsia="宋体" w:cs="宋体"/>
                <w:color w:val="auto"/>
                <w:highlight w:val="none"/>
              </w:rPr>
            </w:pPr>
          </w:p>
        </w:tc>
      </w:tr>
      <w:tr w14:paraId="16EF8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noWrap/>
            <w:vAlign w:val="center"/>
          </w:tcPr>
          <w:p w14:paraId="61A55647">
            <w:pPr>
              <w:pStyle w:val="14"/>
              <w:numPr>
                <w:ilvl w:val="0"/>
                <w:numId w:val="6"/>
              </w:numPr>
              <w:rPr>
                <w:rFonts w:hint="eastAsia" w:ascii="宋体" w:hAnsi="宋体" w:eastAsia="宋体" w:cs="宋体"/>
                <w:color w:val="auto"/>
                <w:highlight w:val="none"/>
              </w:rPr>
            </w:pPr>
          </w:p>
        </w:tc>
        <w:tc>
          <w:tcPr>
            <w:tcW w:w="1728" w:type="dxa"/>
            <w:tcBorders>
              <w:top w:val="single" w:color="auto" w:sz="4" w:space="0"/>
              <w:left w:val="single" w:color="auto" w:sz="4" w:space="0"/>
              <w:bottom w:val="single" w:color="auto" w:sz="4" w:space="0"/>
              <w:right w:val="single" w:color="auto" w:sz="4" w:space="0"/>
            </w:tcBorders>
            <w:noWrap/>
          </w:tcPr>
          <w:p w14:paraId="1DD527AF">
            <w:pPr>
              <w:pStyle w:val="14"/>
              <w:rPr>
                <w:rFonts w:hint="eastAsia" w:ascii="宋体" w:hAnsi="宋体" w:eastAsia="宋体" w:cs="宋体"/>
                <w:color w:val="auto"/>
                <w:highlight w:val="none"/>
              </w:rPr>
            </w:pPr>
          </w:p>
        </w:tc>
        <w:tc>
          <w:tcPr>
            <w:tcW w:w="1186" w:type="dxa"/>
            <w:tcBorders>
              <w:top w:val="single" w:color="auto" w:sz="4" w:space="0"/>
              <w:left w:val="single" w:color="auto" w:sz="4" w:space="0"/>
              <w:bottom w:val="single" w:color="auto" w:sz="4" w:space="0"/>
              <w:right w:val="single" w:color="auto" w:sz="4" w:space="0"/>
            </w:tcBorders>
            <w:noWrap/>
            <w:vAlign w:val="center"/>
          </w:tcPr>
          <w:p w14:paraId="1DF94B7A">
            <w:pPr>
              <w:pStyle w:val="14"/>
              <w:rPr>
                <w:rFonts w:hint="eastAsia" w:ascii="宋体" w:hAnsi="宋体" w:eastAsia="宋体" w:cs="宋体"/>
                <w:color w:val="auto"/>
                <w:highlight w:val="none"/>
              </w:rPr>
            </w:pPr>
          </w:p>
        </w:tc>
        <w:tc>
          <w:tcPr>
            <w:tcW w:w="848" w:type="dxa"/>
            <w:tcBorders>
              <w:top w:val="single" w:color="auto" w:sz="4" w:space="0"/>
              <w:left w:val="single" w:color="auto" w:sz="4" w:space="0"/>
              <w:bottom w:val="single" w:color="auto" w:sz="4" w:space="0"/>
              <w:right w:val="single" w:color="auto" w:sz="4" w:space="0"/>
            </w:tcBorders>
            <w:noWrap/>
            <w:vAlign w:val="center"/>
          </w:tcPr>
          <w:p w14:paraId="1035A68E">
            <w:pPr>
              <w:pStyle w:val="14"/>
              <w:rPr>
                <w:rFonts w:hint="eastAsia" w:ascii="宋体" w:hAnsi="宋体" w:eastAsia="宋体" w:cs="宋体"/>
                <w:color w:val="auto"/>
                <w:highlight w:val="none"/>
              </w:rPr>
            </w:pPr>
          </w:p>
        </w:tc>
        <w:tc>
          <w:tcPr>
            <w:tcW w:w="848" w:type="dxa"/>
            <w:tcBorders>
              <w:top w:val="single" w:color="auto" w:sz="4" w:space="0"/>
              <w:left w:val="single" w:color="auto" w:sz="4" w:space="0"/>
              <w:bottom w:val="single" w:color="auto" w:sz="4" w:space="0"/>
              <w:right w:val="single" w:color="auto" w:sz="4" w:space="0"/>
            </w:tcBorders>
            <w:noWrap/>
            <w:vAlign w:val="center"/>
          </w:tcPr>
          <w:p w14:paraId="4292093E">
            <w:pPr>
              <w:pStyle w:val="14"/>
              <w:rPr>
                <w:rFonts w:hint="eastAsia" w:ascii="宋体" w:hAnsi="宋体" w:eastAsia="宋体" w:cs="宋体"/>
                <w:color w:val="auto"/>
                <w:highlight w:val="none"/>
              </w:rPr>
            </w:pPr>
          </w:p>
        </w:tc>
        <w:tc>
          <w:tcPr>
            <w:tcW w:w="945" w:type="dxa"/>
            <w:tcBorders>
              <w:top w:val="single" w:color="auto" w:sz="4" w:space="0"/>
              <w:left w:val="single" w:color="auto" w:sz="4" w:space="0"/>
              <w:bottom w:val="single" w:color="auto" w:sz="4" w:space="0"/>
              <w:right w:val="single" w:color="auto" w:sz="4" w:space="0"/>
            </w:tcBorders>
            <w:noWrap/>
            <w:vAlign w:val="center"/>
          </w:tcPr>
          <w:p w14:paraId="2817894F">
            <w:pPr>
              <w:pStyle w:val="14"/>
              <w:rPr>
                <w:rFonts w:hint="eastAsia" w:ascii="宋体" w:hAnsi="宋体" w:eastAsia="宋体" w:cs="宋体"/>
                <w:color w:val="auto"/>
                <w:highlight w:val="none"/>
              </w:rPr>
            </w:pPr>
          </w:p>
        </w:tc>
        <w:tc>
          <w:tcPr>
            <w:tcW w:w="1450" w:type="dxa"/>
            <w:tcBorders>
              <w:top w:val="single" w:color="auto" w:sz="4" w:space="0"/>
              <w:left w:val="single" w:color="auto" w:sz="4" w:space="0"/>
              <w:bottom w:val="single" w:color="auto" w:sz="4" w:space="0"/>
              <w:right w:val="single" w:color="auto" w:sz="4" w:space="0"/>
            </w:tcBorders>
            <w:noWrap/>
            <w:vAlign w:val="center"/>
          </w:tcPr>
          <w:p w14:paraId="7E403818">
            <w:pPr>
              <w:pStyle w:val="14"/>
              <w:rPr>
                <w:rFonts w:hint="eastAsia" w:ascii="宋体" w:hAnsi="宋体" w:eastAsia="宋体" w:cs="宋体"/>
                <w:color w:val="auto"/>
                <w:highlight w:val="none"/>
              </w:rPr>
            </w:pPr>
          </w:p>
        </w:tc>
        <w:tc>
          <w:tcPr>
            <w:tcW w:w="1165" w:type="dxa"/>
            <w:tcBorders>
              <w:top w:val="single" w:color="auto" w:sz="4" w:space="0"/>
              <w:left w:val="single" w:color="auto" w:sz="4" w:space="0"/>
              <w:bottom w:val="single" w:color="auto" w:sz="4" w:space="0"/>
              <w:right w:val="single" w:color="auto" w:sz="4" w:space="0"/>
            </w:tcBorders>
            <w:noWrap/>
            <w:vAlign w:val="center"/>
          </w:tcPr>
          <w:p w14:paraId="7C49F0D1">
            <w:pPr>
              <w:pStyle w:val="14"/>
              <w:rPr>
                <w:rFonts w:hint="eastAsia" w:ascii="宋体" w:hAnsi="宋体" w:eastAsia="宋体" w:cs="宋体"/>
                <w:color w:val="auto"/>
                <w:highlight w:val="none"/>
              </w:rPr>
            </w:pPr>
          </w:p>
        </w:tc>
      </w:tr>
      <w:tr w14:paraId="529B8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noWrap/>
            <w:vAlign w:val="center"/>
          </w:tcPr>
          <w:p w14:paraId="662484FE">
            <w:pPr>
              <w:pStyle w:val="14"/>
              <w:numPr>
                <w:ilvl w:val="0"/>
                <w:numId w:val="6"/>
              </w:numPr>
              <w:rPr>
                <w:rFonts w:hint="eastAsia" w:ascii="宋体" w:hAnsi="宋体" w:eastAsia="宋体" w:cs="宋体"/>
                <w:color w:val="auto"/>
                <w:highlight w:val="none"/>
              </w:rPr>
            </w:pPr>
          </w:p>
        </w:tc>
        <w:tc>
          <w:tcPr>
            <w:tcW w:w="1728" w:type="dxa"/>
            <w:tcBorders>
              <w:top w:val="single" w:color="auto" w:sz="4" w:space="0"/>
              <w:left w:val="single" w:color="auto" w:sz="4" w:space="0"/>
              <w:bottom w:val="single" w:color="auto" w:sz="4" w:space="0"/>
              <w:right w:val="single" w:color="auto" w:sz="4" w:space="0"/>
            </w:tcBorders>
            <w:noWrap/>
          </w:tcPr>
          <w:p w14:paraId="7BFF1E2F">
            <w:pPr>
              <w:pStyle w:val="14"/>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1186" w:type="dxa"/>
            <w:tcBorders>
              <w:top w:val="single" w:color="auto" w:sz="4" w:space="0"/>
              <w:left w:val="single" w:color="auto" w:sz="4" w:space="0"/>
              <w:bottom w:val="single" w:color="auto" w:sz="4" w:space="0"/>
              <w:right w:val="single" w:color="auto" w:sz="4" w:space="0"/>
            </w:tcBorders>
            <w:noWrap/>
            <w:vAlign w:val="center"/>
          </w:tcPr>
          <w:p w14:paraId="55902157">
            <w:pPr>
              <w:pStyle w:val="14"/>
              <w:rPr>
                <w:rFonts w:hint="eastAsia" w:ascii="宋体" w:hAnsi="宋体" w:eastAsia="宋体" w:cs="宋体"/>
                <w:color w:val="auto"/>
                <w:highlight w:val="none"/>
              </w:rPr>
            </w:pPr>
          </w:p>
        </w:tc>
        <w:tc>
          <w:tcPr>
            <w:tcW w:w="848" w:type="dxa"/>
            <w:tcBorders>
              <w:top w:val="single" w:color="auto" w:sz="4" w:space="0"/>
              <w:left w:val="single" w:color="auto" w:sz="4" w:space="0"/>
              <w:bottom w:val="single" w:color="auto" w:sz="4" w:space="0"/>
              <w:right w:val="single" w:color="auto" w:sz="4" w:space="0"/>
            </w:tcBorders>
            <w:noWrap/>
            <w:vAlign w:val="center"/>
          </w:tcPr>
          <w:p w14:paraId="470F42A2">
            <w:pPr>
              <w:pStyle w:val="14"/>
              <w:rPr>
                <w:rFonts w:hint="eastAsia" w:ascii="宋体" w:hAnsi="宋体" w:eastAsia="宋体" w:cs="宋体"/>
                <w:color w:val="auto"/>
                <w:highlight w:val="none"/>
              </w:rPr>
            </w:pPr>
          </w:p>
        </w:tc>
        <w:tc>
          <w:tcPr>
            <w:tcW w:w="848" w:type="dxa"/>
            <w:tcBorders>
              <w:top w:val="single" w:color="auto" w:sz="4" w:space="0"/>
              <w:left w:val="single" w:color="auto" w:sz="4" w:space="0"/>
              <w:bottom w:val="single" w:color="auto" w:sz="4" w:space="0"/>
              <w:right w:val="single" w:color="auto" w:sz="4" w:space="0"/>
            </w:tcBorders>
            <w:noWrap/>
            <w:vAlign w:val="center"/>
          </w:tcPr>
          <w:p w14:paraId="1E09C0F4">
            <w:pPr>
              <w:pStyle w:val="14"/>
              <w:rPr>
                <w:rFonts w:hint="eastAsia" w:ascii="宋体" w:hAnsi="宋体" w:eastAsia="宋体" w:cs="宋体"/>
                <w:color w:val="auto"/>
                <w:highlight w:val="none"/>
              </w:rPr>
            </w:pPr>
          </w:p>
        </w:tc>
        <w:tc>
          <w:tcPr>
            <w:tcW w:w="945" w:type="dxa"/>
            <w:tcBorders>
              <w:top w:val="single" w:color="auto" w:sz="4" w:space="0"/>
              <w:left w:val="single" w:color="auto" w:sz="4" w:space="0"/>
              <w:bottom w:val="single" w:color="auto" w:sz="4" w:space="0"/>
              <w:right w:val="single" w:color="auto" w:sz="4" w:space="0"/>
            </w:tcBorders>
            <w:noWrap/>
            <w:vAlign w:val="center"/>
          </w:tcPr>
          <w:p w14:paraId="37DCA46D">
            <w:pPr>
              <w:pStyle w:val="14"/>
              <w:rPr>
                <w:rFonts w:hint="eastAsia" w:ascii="宋体" w:hAnsi="宋体" w:eastAsia="宋体" w:cs="宋体"/>
                <w:color w:val="auto"/>
                <w:highlight w:val="none"/>
              </w:rPr>
            </w:pPr>
          </w:p>
        </w:tc>
        <w:tc>
          <w:tcPr>
            <w:tcW w:w="1450" w:type="dxa"/>
            <w:tcBorders>
              <w:top w:val="single" w:color="auto" w:sz="4" w:space="0"/>
              <w:left w:val="single" w:color="auto" w:sz="4" w:space="0"/>
              <w:bottom w:val="single" w:color="auto" w:sz="4" w:space="0"/>
              <w:right w:val="single" w:color="auto" w:sz="4" w:space="0"/>
            </w:tcBorders>
            <w:noWrap/>
            <w:vAlign w:val="center"/>
          </w:tcPr>
          <w:p w14:paraId="44ADCD0F">
            <w:pPr>
              <w:pStyle w:val="14"/>
              <w:rPr>
                <w:rFonts w:hint="eastAsia" w:ascii="宋体" w:hAnsi="宋体" w:eastAsia="宋体" w:cs="宋体"/>
                <w:color w:val="auto"/>
                <w:highlight w:val="none"/>
              </w:rPr>
            </w:pPr>
          </w:p>
        </w:tc>
        <w:tc>
          <w:tcPr>
            <w:tcW w:w="1165" w:type="dxa"/>
            <w:tcBorders>
              <w:top w:val="single" w:color="auto" w:sz="4" w:space="0"/>
              <w:left w:val="single" w:color="auto" w:sz="4" w:space="0"/>
              <w:bottom w:val="single" w:color="auto" w:sz="4" w:space="0"/>
              <w:right w:val="single" w:color="auto" w:sz="4" w:space="0"/>
            </w:tcBorders>
            <w:noWrap/>
            <w:vAlign w:val="center"/>
          </w:tcPr>
          <w:p w14:paraId="43199E6B">
            <w:pPr>
              <w:pStyle w:val="14"/>
              <w:rPr>
                <w:rFonts w:hint="eastAsia" w:ascii="宋体" w:hAnsi="宋体" w:eastAsia="宋体" w:cs="宋体"/>
                <w:color w:val="auto"/>
                <w:highlight w:val="none"/>
              </w:rPr>
            </w:pPr>
          </w:p>
        </w:tc>
      </w:tr>
    </w:tbl>
    <w:p w14:paraId="4B1BF5CF">
      <w:pPr>
        <w:spacing w:line="300" w:lineRule="auto"/>
        <w:rPr>
          <w:rFonts w:hint="eastAsia" w:ascii="宋体" w:hAnsi="宋体" w:eastAsia="宋体" w:cs="宋体"/>
          <w:color w:val="auto"/>
          <w:szCs w:val="21"/>
          <w:highlight w:val="none"/>
        </w:rPr>
      </w:pPr>
    </w:p>
    <w:p w14:paraId="185FBE9B">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特别说明：供应商应将所投产品中节能、环保产品分别列入上表中，并按本竞争性磋商文件第二章第40条提供相关证明材料，未填写本表或未提供有效认证证书的不给予价格扣除。</w:t>
      </w:r>
    </w:p>
    <w:p w14:paraId="40D8EED9">
      <w:pPr>
        <w:spacing w:line="300" w:lineRule="auto"/>
        <w:rPr>
          <w:rFonts w:hint="eastAsia" w:ascii="宋体" w:hAnsi="宋体" w:eastAsia="宋体" w:cs="宋体"/>
          <w:color w:val="auto"/>
          <w:szCs w:val="21"/>
          <w:highlight w:val="none"/>
        </w:rPr>
      </w:pPr>
    </w:p>
    <w:p w14:paraId="2B86C443">
      <w:pPr>
        <w:spacing w:line="30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供应商名称：</w:t>
      </w:r>
    </w:p>
    <w:p w14:paraId="59C0CECD">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p>
    <w:p w14:paraId="5FB0E4E2">
      <w:pPr>
        <w:rPr>
          <w:rFonts w:hint="eastAsia" w:ascii="宋体" w:hAnsi="宋体" w:eastAsia="宋体" w:cs="宋体"/>
          <w:color w:val="auto"/>
          <w:highlight w:val="none"/>
        </w:rPr>
      </w:pPr>
    </w:p>
    <w:p w14:paraId="4472728C">
      <w:pP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14:paraId="4FC781D9">
      <w:pP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（二）中小企业声明函</w:t>
      </w:r>
    </w:p>
    <w:p w14:paraId="320F260D">
      <w:pPr>
        <w:pStyle w:val="12"/>
        <w:numPr>
          <w:ilvl w:val="0"/>
          <w:numId w:val="7"/>
        </w:numPr>
        <w:ind w:firstLineChars="0"/>
        <w:rPr>
          <w:rFonts w:hint="eastAsia" w:ascii="宋体" w:hAnsi="宋体" w:eastAsia="宋体" w:cs="宋体"/>
          <w:color w:val="auto"/>
          <w:highlight w:val="none"/>
        </w:rPr>
      </w:pPr>
      <w:r>
        <w:rPr>
          <w:rFonts w:hint="eastAsia" w:ascii="宋体" w:hAnsi="宋体" w:eastAsia="宋体" w:cs="宋体"/>
          <w:color w:val="auto"/>
          <w:highlight w:val="none"/>
        </w:rPr>
        <w:t>中小企业声明函（货物）</w:t>
      </w:r>
    </w:p>
    <w:p w14:paraId="0719F9FF">
      <w:pPr>
        <w:ind w:firstLine="504" w:firstLineChars="200"/>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本公司（联合体）郑重声明，根据《政府采购促进中小企业发展管理办法》（财库﹝2020﹞46 号）的规定，本公司（联合体）参加 （单位名称） 的 （项目名称） 采购活动，提供的货物全部由符合政策要求的中小企业制造。相关企业（含联合体中的中小企业、签订分包意向协议的中小企业）的具体情况如下：</w:t>
      </w:r>
    </w:p>
    <w:p w14:paraId="2D615129">
      <w:pPr>
        <w:ind w:firstLine="504" w:firstLineChars="200"/>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1.</w:t>
      </w:r>
      <w:r>
        <w:rPr>
          <w:rFonts w:hint="eastAsia" w:ascii="宋体" w:hAnsi="宋体" w:eastAsia="宋体" w:cs="宋体"/>
          <w:color w:val="auto"/>
          <w:spacing w:val="6"/>
          <w:highlight w:val="none"/>
          <w:u w:val="single"/>
        </w:rPr>
        <w:t xml:space="preserve"> （标的名称） </w:t>
      </w:r>
      <w:r>
        <w:rPr>
          <w:rFonts w:hint="eastAsia" w:ascii="宋体" w:hAnsi="宋体" w:eastAsia="宋体" w:cs="宋体"/>
          <w:color w:val="auto"/>
          <w:spacing w:val="6"/>
          <w:highlight w:val="none"/>
        </w:rPr>
        <w:t>，属于</w:t>
      </w:r>
      <w:r>
        <w:rPr>
          <w:rFonts w:hint="eastAsia" w:ascii="宋体" w:hAnsi="宋体" w:eastAsia="宋体" w:cs="宋体"/>
          <w:color w:val="auto"/>
          <w:spacing w:val="6"/>
          <w:highlight w:val="none"/>
          <w:u w:val="single"/>
        </w:rPr>
        <w:t xml:space="preserve"> （采购文件中明确的所属行业）</w:t>
      </w:r>
      <w:r>
        <w:rPr>
          <w:rFonts w:hint="eastAsia" w:ascii="宋体" w:hAnsi="宋体" w:eastAsia="宋体" w:cs="宋体"/>
          <w:color w:val="auto"/>
          <w:spacing w:val="6"/>
          <w:highlight w:val="none"/>
        </w:rPr>
        <w:t>行业 ；制造商为</w:t>
      </w:r>
      <w:r>
        <w:rPr>
          <w:rFonts w:hint="eastAsia" w:ascii="宋体" w:hAnsi="宋体" w:eastAsia="宋体" w:cs="宋体"/>
          <w:color w:val="auto"/>
          <w:spacing w:val="6"/>
          <w:highlight w:val="none"/>
          <w:u w:val="single"/>
        </w:rPr>
        <w:t xml:space="preserve"> （企业名称） </w:t>
      </w:r>
      <w:r>
        <w:rPr>
          <w:rFonts w:hint="eastAsia" w:ascii="宋体" w:hAnsi="宋体" w:eastAsia="宋体" w:cs="宋体"/>
          <w:color w:val="auto"/>
          <w:spacing w:val="6"/>
          <w:highlight w:val="none"/>
        </w:rPr>
        <w:t>，从业人员人，营业收入为万元，资产总额为万元，属于</w:t>
      </w:r>
      <w:r>
        <w:rPr>
          <w:rFonts w:hint="eastAsia" w:ascii="宋体" w:hAnsi="宋体" w:eastAsia="宋体" w:cs="宋体"/>
          <w:color w:val="auto"/>
          <w:spacing w:val="6"/>
          <w:highlight w:val="none"/>
          <w:u w:val="single"/>
        </w:rPr>
        <w:t xml:space="preserve"> （中型企业、小型企业、微型企业）</w:t>
      </w:r>
      <w:r>
        <w:rPr>
          <w:rFonts w:hint="eastAsia" w:ascii="宋体" w:hAnsi="宋体" w:eastAsia="宋体" w:cs="宋体"/>
          <w:color w:val="auto"/>
          <w:spacing w:val="6"/>
          <w:highlight w:val="none"/>
        </w:rPr>
        <w:t>；</w:t>
      </w:r>
    </w:p>
    <w:p w14:paraId="1E376E82">
      <w:pPr>
        <w:ind w:firstLine="504" w:firstLineChars="200"/>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2.</w:t>
      </w:r>
      <w:r>
        <w:rPr>
          <w:rFonts w:hint="eastAsia" w:ascii="宋体" w:hAnsi="宋体" w:eastAsia="宋体" w:cs="宋体"/>
          <w:color w:val="auto"/>
          <w:spacing w:val="6"/>
          <w:highlight w:val="none"/>
          <w:u w:val="single"/>
        </w:rPr>
        <w:t xml:space="preserve"> （标的名称） </w:t>
      </w:r>
      <w:r>
        <w:rPr>
          <w:rFonts w:hint="eastAsia" w:ascii="宋体" w:hAnsi="宋体" w:eastAsia="宋体" w:cs="宋体"/>
          <w:color w:val="auto"/>
          <w:spacing w:val="6"/>
          <w:highlight w:val="none"/>
        </w:rPr>
        <w:t>，属于</w:t>
      </w:r>
      <w:r>
        <w:rPr>
          <w:rFonts w:hint="eastAsia" w:ascii="宋体" w:hAnsi="宋体" w:eastAsia="宋体" w:cs="宋体"/>
          <w:color w:val="auto"/>
          <w:spacing w:val="6"/>
          <w:highlight w:val="none"/>
          <w:u w:val="single"/>
        </w:rPr>
        <w:t xml:space="preserve"> （采购文件中明确的所属行业）</w:t>
      </w:r>
      <w:r>
        <w:rPr>
          <w:rFonts w:hint="eastAsia" w:ascii="宋体" w:hAnsi="宋体" w:eastAsia="宋体" w:cs="宋体"/>
          <w:color w:val="auto"/>
          <w:spacing w:val="6"/>
          <w:highlight w:val="none"/>
        </w:rPr>
        <w:t>行业 ；制造商为</w:t>
      </w:r>
      <w:r>
        <w:rPr>
          <w:rFonts w:hint="eastAsia" w:ascii="宋体" w:hAnsi="宋体" w:eastAsia="宋体" w:cs="宋体"/>
          <w:color w:val="auto"/>
          <w:spacing w:val="6"/>
          <w:highlight w:val="none"/>
          <w:u w:val="single"/>
        </w:rPr>
        <w:t xml:space="preserve"> （企业名称） </w:t>
      </w:r>
      <w:r>
        <w:rPr>
          <w:rFonts w:hint="eastAsia" w:ascii="宋体" w:hAnsi="宋体" w:eastAsia="宋体" w:cs="宋体"/>
          <w:color w:val="auto"/>
          <w:spacing w:val="6"/>
          <w:highlight w:val="none"/>
        </w:rPr>
        <w:t>，从业人员人，营业收入为万元，资产总额为万元，属于</w:t>
      </w:r>
      <w:r>
        <w:rPr>
          <w:rFonts w:hint="eastAsia" w:ascii="宋体" w:hAnsi="宋体" w:eastAsia="宋体" w:cs="宋体"/>
          <w:color w:val="auto"/>
          <w:spacing w:val="6"/>
          <w:highlight w:val="none"/>
          <w:u w:val="single"/>
        </w:rPr>
        <w:t xml:space="preserve"> （中型企业、小型企业、微型企业）</w:t>
      </w:r>
      <w:r>
        <w:rPr>
          <w:rFonts w:hint="eastAsia" w:ascii="宋体" w:hAnsi="宋体" w:eastAsia="宋体" w:cs="宋体"/>
          <w:color w:val="auto"/>
          <w:spacing w:val="6"/>
          <w:highlight w:val="none"/>
        </w:rPr>
        <w:t>；</w:t>
      </w:r>
    </w:p>
    <w:p w14:paraId="56E08D92">
      <w:pPr>
        <w:ind w:firstLine="504" w:firstLineChars="200"/>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w:t>
      </w:r>
    </w:p>
    <w:p w14:paraId="50F5C596">
      <w:pPr>
        <w:ind w:firstLine="504" w:firstLineChars="200"/>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以上企业，不属于大企业的分支机构，不存在控股股东为大企业的情形，也不存在与大企业的负责人为同一人的情形。</w:t>
      </w:r>
    </w:p>
    <w:p w14:paraId="23A460EB">
      <w:pPr>
        <w:ind w:firstLine="504" w:firstLineChars="200"/>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本企业对上述声明内容的真实性负责。如有虚假，将依法承担相应责任。</w:t>
      </w:r>
    </w:p>
    <w:p w14:paraId="7C7A3843">
      <w:pPr>
        <w:ind w:right="1008" w:firstLine="4788" w:firstLineChars="1900"/>
        <w:rPr>
          <w:rFonts w:hint="eastAsia" w:ascii="宋体" w:hAnsi="宋体" w:eastAsia="宋体" w:cs="宋体"/>
          <w:color w:val="auto"/>
          <w:spacing w:val="6"/>
          <w:highlight w:val="none"/>
        </w:rPr>
      </w:pPr>
    </w:p>
    <w:p w14:paraId="3EE6449E">
      <w:pPr>
        <w:ind w:right="1008" w:firstLine="4788" w:firstLineChars="1900"/>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企业名称：</w:t>
      </w:r>
    </w:p>
    <w:p w14:paraId="16F6EF1B">
      <w:pPr>
        <w:ind w:right="1008" w:firstLine="4788" w:firstLineChars="1900"/>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日 期：</w:t>
      </w:r>
    </w:p>
    <w:p w14:paraId="709F5D7D">
      <w:pPr>
        <w:ind w:firstLine="504" w:firstLineChars="200"/>
        <w:rPr>
          <w:rFonts w:hint="eastAsia" w:ascii="宋体" w:hAnsi="宋体" w:eastAsia="宋体" w:cs="宋体"/>
          <w:color w:val="auto"/>
          <w:spacing w:val="6"/>
          <w:highlight w:val="none"/>
        </w:rPr>
      </w:pPr>
    </w:p>
    <w:p w14:paraId="2F5F6918">
      <w:pPr>
        <w:rPr>
          <w:rFonts w:hint="eastAsia" w:ascii="宋体" w:hAnsi="宋体" w:eastAsia="宋体" w:cs="宋体"/>
          <w:color w:val="auto"/>
          <w:spacing w:val="6"/>
          <w:szCs w:val="21"/>
          <w:highlight w:val="none"/>
        </w:rPr>
      </w:pPr>
      <w:r>
        <w:rPr>
          <w:rFonts w:hint="eastAsia" w:ascii="宋体" w:hAnsi="宋体" w:eastAsia="宋体" w:cs="宋体"/>
          <w:b/>
          <w:bCs/>
          <w:color w:val="auto"/>
          <w:spacing w:val="6"/>
          <w:szCs w:val="21"/>
          <w:highlight w:val="none"/>
        </w:rPr>
        <w:t>说明：</w:t>
      </w:r>
      <w:r>
        <w:rPr>
          <w:rFonts w:hint="eastAsia" w:ascii="宋体" w:hAnsi="宋体" w:eastAsia="宋体" w:cs="宋体"/>
          <w:color w:val="auto"/>
          <w:spacing w:val="6"/>
          <w:szCs w:val="21"/>
          <w:highlight w:val="none"/>
        </w:rPr>
        <w:t>从业人员、营业收入、资产总额填报上一年度数据，无上一年度数据的新成立企业可不填报。</w:t>
      </w:r>
    </w:p>
    <w:p w14:paraId="1D24D8FE">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194A207">
      <w:pPr>
        <w:pStyle w:val="12"/>
        <w:numPr>
          <w:ilvl w:val="0"/>
          <w:numId w:val="7"/>
        </w:numPr>
        <w:ind w:firstLineChars="0"/>
        <w:rPr>
          <w:rFonts w:hint="eastAsia" w:ascii="宋体" w:hAnsi="宋体" w:eastAsia="宋体" w:cs="宋体"/>
          <w:color w:val="auto"/>
          <w:highlight w:val="none"/>
        </w:rPr>
      </w:pPr>
      <w:bookmarkStart w:id="21" w:name="_Toc156490374"/>
      <w:bookmarkEnd w:id="21"/>
      <w:r>
        <w:rPr>
          <w:rFonts w:hint="eastAsia" w:ascii="宋体" w:hAnsi="宋体" w:eastAsia="宋体" w:cs="宋体"/>
          <w:color w:val="auto"/>
          <w:highlight w:val="none"/>
        </w:rPr>
        <w:t>中小企业声明函（工程、服务）</w:t>
      </w:r>
    </w:p>
    <w:p w14:paraId="65C4F62B">
      <w:pPr>
        <w:ind w:firstLine="504" w:firstLineChars="200"/>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本公司（联合体）郑重声明，根据《政府采购促进中小企业发展管理办法》（财库﹝2020﹞46 号）的规定，本公司（联合体）参加 （单位名称） 的 （项目名称） 采购活动，工程的施工单位全部为符合政策要求的中小企业（或者：服务全部由符合政策要求的中小企业承接）。相关企业（含联合体中的中小企业、签订分包意向协议的中小企业）的具体情况如下：</w:t>
      </w:r>
    </w:p>
    <w:p w14:paraId="70B61F3B">
      <w:pPr>
        <w:ind w:firstLine="504" w:firstLineChars="200"/>
        <w:rPr>
          <w:rFonts w:hint="eastAsia" w:ascii="宋体" w:hAnsi="宋体" w:eastAsia="宋体" w:cs="宋体"/>
          <w:color w:val="auto"/>
          <w:spacing w:val="6"/>
          <w:highlight w:val="none"/>
          <w:u w:val="single"/>
        </w:rPr>
      </w:pPr>
      <w:r>
        <w:rPr>
          <w:rFonts w:hint="eastAsia" w:ascii="宋体" w:hAnsi="宋体" w:eastAsia="宋体" w:cs="宋体"/>
          <w:color w:val="auto"/>
          <w:spacing w:val="6"/>
          <w:highlight w:val="none"/>
        </w:rPr>
        <w:t>1.</w:t>
      </w:r>
      <w:r>
        <w:rPr>
          <w:rFonts w:hint="eastAsia" w:ascii="宋体" w:hAnsi="宋体" w:eastAsia="宋体" w:cs="宋体"/>
          <w:color w:val="auto"/>
          <w:spacing w:val="6"/>
          <w:highlight w:val="none"/>
          <w:u w:val="single"/>
        </w:rPr>
        <w:t xml:space="preserve"> （标的名称） </w:t>
      </w:r>
      <w:r>
        <w:rPr>
          <w:rFonts w:hint="eastAsia" w:ascii="宋体" w:hAnsi="宋体" w:eastAsia="宋体" w:cs="宋体"/>
          <w:color w:val="auto"/>
          <w:spacing w:val="6"/>
          <w:highlight w:val="none"/>
        </w:rPr>
        <w:t>，属于</w:t>
      </w:r>
      <w:r>
        <w:rPr>
          <w:rFonts w:hint="eastAsia" w:ascii="宋体" w:hAnsi="宋体" w:eastAsia="宋体" w:cs="宋体"/>
          <w:color w:val="auto"/>
          <w:spacing w:val="6"/>
          <w:highlight w:val="none"/>
          <w:u w:val="single"/>
        </w:rPr>
        <w:t xml:space="preserve"> （采购文件中明确的所属行业） </w:t>
      </w:r>
      <w:r>
        <w:rPr>
          <w:rFonts w:hint="eastAsia" w:ascii="宋体" w:hAnsi="宋体" w:eastAsia="宋体" w:cs="宋体"/>
          <w:color w:val="auto"/>
          <w:spacing w:val="6"/>
          <w:highlight w:val="none"/>
        </w:rPr>
        <w:t>；承建（承接）企业为</w:t>
      </w:r>
      <w:r>
        <w:rPr>
          <w:rFonts w:hint="eastAsia" w:ascii="宋体" w:hAnsi="宋体" w:eastAsia="宋体" w:cs="宋体"/>
          <w:color w:val="auto"/>
          <w:spacing w:val="6"/>
          <w:highlight w:val="none"/>
          <w:u w:val="single"/>
        </w:rPr>
        <w:t xml:space="preserve"> （企业名称）  </w:t>
      </w:r>
      <w:r>
        <w:rPr>
          <w:rFonts w:hint="eastAsia" w:ascii="宋体" w:hAnsi="宋体" w:eastAsia="宋体" w:cs="宋体"/>
          <w:color w:val="auto"/>
          <w:spacing w:val="6"/>
          <w:highlight w:val="none"/>
        </w:rPr>
        <w:t>，从业人员人，营业收入为万元，资产总额为万元，属于</w:t>
      </w:r>
      <w:r>
        <w:rPr>
          <w:rFonts w:hint="eastAsia" w:ascii="宋体" w:hAnsi="宋体" w:eastAsia="宋体" w:cs="宋体"/>
          <w:color w:val="auto"/>
          <w:spacing w:val="6"/>
          <w:highlight w:val="none"/>
          <w:u w:val="single"/>
        </w:rPr>
        <w:t>（中型企业、小型企业、微型企业）</w:t>
      </w:r>
      <w:r>
        <w:rPr>
          <w:rFonts w:hint="eastAsia" w:ascii="宋体" w:hAnsi="宋体" w:eastAsia="宋体" w:cs="宋体"/>
          <w:color w:val="auto"/>
          <w:spacing w:val="6"/>
          <w:highlight w:val="none"/>
        </w:rPr>
        <w:t>；</w:t>
      </w:r>
    </w:p>
    <w:p w14:paraId="14D92510">
      <w:pPr>
        <w:ind w:firstLine="504" w:firstLineChars="200"/>
        <w:rPr>
          <w:rFonts w:hint="eastAsia" w:ascii="宋体" w:hAnsi="宋体" w:eastAsia="宋体" w:cs="宋体"/>
          <w:color w:val="auto"/>
          <w:spacing w:val="6"/>
          <w:highlight w:val="none"/>
          <w:u w:val="single"/>
        </w:rPr>
      </w:pPr>
      <w:r>
        <w:rPr>
          <w:rFonts w:hint="eastAsia" w:ascii="宋体" w:hAnsi="宋体" w:eastAsia="宋体" w:cs="宋体"/>
          <w:color w:val="auto"/>
          <w:spacing w:val="6"/>
          <w:highlight w:val="none"/>
        </w:rPr>
        <w:t>2.</w:t>
      </w:r>
      <w:r>
        <w:rPr>
          <w:rFonts w:hint="eastAsia" w:ascii="宋体" w:hAnsi="宋体" w:eastAsia="宋体" w:cs="宋体"/>
          <w:color w:val="auto"/>
          <w:spacing w:val="6"/>
          <w:highlight w:val="none"/>
          <w:u w:val="single"/>
        </w:rPr>
        <w:t xml:space="preserve"> （标的名称） </w:t>
      </w:r>
      <w:r>
        <w:rPr>
          <w:rFonts w:hint="eastAsia" w:ascii="宋体" w:hAnsi="宋体" w:eastAsia="宋体" w:cs="宋体"/>
          <w:color w:val="auto"/>
          <w:spacing w:val="6"/>
          <w:highlight w:val="none"/>
        </w:rPr>
        <w:t>，属于</w:t>
      </w:r>
      <w:r>
        <w:rPr>
          <w:rFonts w:hint="eastAsia" w:ascii="宋体" w:hAnsi="宋体" w:eastAsia="宋体" w:cs="宋体"/>
          <w:color w:val="auto"/>
          <w:spacing w:val="6"/>
          <w:highlight w:val="none"/>
          <w:u w:val="single"/>
        </w:rPr>
        <w:t xml:space="preserve"> （采购文件中明确的所属行业） </w:t>
      </w:r>
      <w:r>
        <w:rPr>
          <w:rFonts w:hint="eastAsia" w:ascii="宋体" w:hAnsi="宋体" w:eastAsia="宋体" w:cs="宋体"/>
          <w:color w:val="auto"/>
          <w:spacing w:val="6"/>
          <w:highlight w:val="none"/>
        </w:rPr>
        <w:t>；承建（承接）企业为</w:t>
      </w:r>
      <w:r>
        <w:rPr>
          <w:rFonts w:hint="eastAsia" w:ascii="宋体" w:hAnsi="宋体" w:eastAsia="宋体" w:cs="宋体"/>
          <w:color w:val="auto"/>
          <w:spacing w:val="6"/>
          <w:highlight w:val="none"/>
          <w:u w:val="single"/>
        </w:rPr>
        <w:t xml:space="preserve"> （企业名称）  </w:t>
      </w:r>
      <w:r>
        <w:rPr>
          <w:rFonts w:hint="eastAsia" w:ascii="宋体" w:hAnsi="宋体" w:eastAsia="宋体" w:cs="宋体"/>
          <w:color w:val="auto"/>
          <w:spacing w:val="6"/>
          <w:highlight w:val="none"/>
        </w:rPr>
        <w:t>，从业人员人，营业收入为万元，资产总额为万元，属于</w:t>
      </w:r>
      <w:r>
        <w:rPr>
          <w:rFonts w:hint="eastAsia" w:ascii="宋体" w:hAnsi="宋体" w:eastAsia="宋体" w:cs="宋体"/>
          <w:color w:val="auto"/>
          <w:spacing w:val="6"/>
          <w:highlight w:val="none"/>
          <w:u w:val="single"/>
        </w:rPr>
        <w:t>（中型企业、小型企业、微型企业）</w:t>
      </w:r>
      <w:r>
        <w:rPr>
          <w:rFonts w:hint="eastAsia" w:ascii="宋体" w:hAnsi="宋体" w:eastAsia="宋体" w:cs="宋体"/>
          <w:color w:val="auto"/>
          <w:spacing w:val="6"/>
          <w:highlight w:val="none"/>
        </w:rPr>
        <w:t>；</w:t>
      </w:r>
    </w:p>
    <w:p w14:paraId="17141FE1">
      <w:pPr>
        <w:ind w:firstLine="504" w:firstLineChars="200"/>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w:t>
      </w:r>
    </w:p>
    <w:p w14:paraId="3D141AC3">
      <w:pPr>
        <w:ind w:firstLine="504" w:firstLineChars="200"/>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以上企业，不属于大企业的分支机构，不存在控股股东为大企业的情形，也不存在与大企业的负责人为同一人的情形。</w:t>
      </w:r>
    </w:p>
    <w:p w14:paraId="47805CF3">
      <w:pPr>
        <w:ind w:firstLine="504" w:firstLineChars="200"/>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本企业对上述声明内容的真实性负责。如有虚假，将依法承担相应责任。</w:t>
      </w:r>
    </w:p>
    <w:p w14:paraId="6E8F8AE7">
      <w:pPr>
        <w:ind w:right="1008" w:firstLine="4788" w:firstLineChars="1900"/>
        <w:rPr>
          <w:rFonts w:hint="eastAsia" w:ascii="宋体" w:hAnsi="宋体" w:eastAsia="宋体" w:cs="宋体"/>
          <w:color w:val="auto"/>
          <w:spacing w:val="6"/>
          <w:highlight w:val="none"/>
        </w:rPr>
      </w:pPr>
    </w:p>
    <w:p w14:paraId="73F6675D">
      <w:pPr>
        <w:ind w:right="1008" w:firstLine="4788" w:firstLineChars="1900"/>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企业名称：</w:t>
      </w:r>
    </w:p>
    <w:p w14:paraId="44349911">
      <w:pPr>
        <w:ind w:right="1008" w:firstLine="4788" w:firstLineChars="1900"/>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日 期：</w:t>
      </w:r>
    </w:p>
    <w:p w14:paraId="67039224">
      <w:pPr>
        <w:ind w:firstLine="504" w:firstLineChars="200"/>
        <w:rPr>
          <w:rFonts w:hint="eastAsia" w:ascii="宋体" w:hAnsi="宋体" w:eastAsia="宋体" w:cs="宋体"/>
          <w:color w:val="auto"/>
          <w:spacing w:val="6"/>
          <w:highlight w:val="none"/>
        </w:rPr>
      </w:pPr>
    </w:p>
    <w:p w14:paraId="0B7D2CD2">
      <w:pPr>
        <w:ind w:firstLine="506" w:firstLineChars="200"/>
        <w:rPr>
          <w:rFonts w:hint="eastAsia" w:ascii="宋体" w:hAnsi="宋体" w:eastAsia="宋体" w:cs="宋体"/>
          <w:color w:val="auto"/>
          <w:spacing w:val="6"/>
          <w:szCs w:val="21"/>
          <w:highlight w:val="none"/>
        </w:rPr>
      </w:pPr>
      <w:r>
        <w:rPr>
          <w:rFonts w:hint="eastAsia" w:ascii="宋体" w:hAnsi="宋体" w:eastAsia="宋体" w:cs="宋体"/>
          <w:b/>
          <w:bCs/>
          <w:color w:val="auto"/>
          <w:spacing w:val="6"/>
          <w:szCs w:val="21"/>
          <w:highlight w:val="none"/>
        </w:rPr>
        <w:t>说明：</w:t>
      </w:r>
      <w:r>
        <w:rPr>
          <w:rFonts w:hint="eastAsia" w:ascii="宋体" w:hAnsi="宋体" w:eastAsia="宋体" w:cs="宋体"/>
          <w:color w:val="auto"/>
          <w:spacing w:val="6"/>
          <w:szCs w:val="21"/>
          <w:highlight w:val="none"/>
        </w:rPr>
        <w:t>从业人员、营业收入、资产总额填报上一年度数据，无上一年度数据的新成立企业可不填报。</w:t>
      </w:r>
    </w:p>
    <w:p w14:paraId="0578FD0E">
      <w:pPr>
        <w:rPr>
          <w:rFonts w:hint="eastAsia" w:ascii="宋体" w:hAnsi="宋体" w:eastAsia="宋体" w:cs="宋体"/>
          <w:color w:val="auto"/>
          <w:highlight w:val="none"/>
        </w:rPr>
      </w:pPr>
    </w:p>
    <w:p w14:paraId="212DCCA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17C3AAC">
      <w:pPr>
        <w:rPr>
          <w:rFonts w:hint="eastAsia" w:ascii="宋体" w:hAnsi="宋体" w:eastAsia="宋体" w:cs="宋体"/>
          <w:b/>
          <w:bCs/>
          <w:color w:val="auto"/>
          <w:sz w:val="28"/>
          <w:szCs w:val="28"/>
          <w:highlight w:val="none"/>
        </w:rPr>
      </w:pPr>
      <w:bookmarkStart w:id="22" w:name="_Toc156490375"/>
      <w:bookmarkEnd w:id="22"/>
      <w:r>
        <w:rPr>
          <w:rFonts w:hint="eastAsia" w:ascii="宋体" w:hAnsi="宋体" w:eastAsia="宋体" w:cs="宋体"/>
          <w:b/>
          <w:bCs/>
          <w:color w:val="auto"/>
          <w:sz w:val="28"/>
          <w:szCs w:val="28"/>
          <w:highlight w:val="none"/>
        </w:rPr>
        <w:t>（三）监狱企业证明文件（如适用）</w:t>
      </w:r>
    </w:p>
    <w:p w14:paraId="757B5962">
      <w:pPr>
        <w:rPr>
          <w:rFonts w:hint="eastAsia" w:ascii="宋体" w:hAnsi="宋体" w:eastAsia="宋体" w:cs="宋体"/>
          <w:color w:val="auto"/>
          <w:highlight w:val="none"/>
        </w:rPr>
      </w:pPr>
    </w:p>
    <w:p w14:paraId="09EA8728">
      <w:pPr>
        <w:widowControl/>
        <w:spacing w:before="100" w:beforeAutospacing="1" w:after="100" w:afterAutospacing="1"/>
        <w:ind w:firstLine="360"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供应商如是监狱企业，提供相关证明文件。</w:t>
      </w:r>
    </w:p>
    <w:p w14:paraId="3B3B9FB2">
      <w:pPr>
        <w:widowControl/>
        <w:spacing w:before="100" w:beforeAutospacing="1" w:after="100" w:afterAutospacing="1"/>
        <w:rPr>
          <w:rFonts w:hint="eastAsia" w:ascii="宋体" w:hAnsi="宋体" w:eastAsia="宋体" w:cs="宋体"/>
          <w:color w:val="auto"/>
          <w:szCs w:val="21"/>
          <w:highlight w:val="none"/>
        </w:rPr>
      </w:pPr>
    </w:p>
    <w:p w14:paraId="6D0AD508">
      <w:pPr>
        <w:widowControl/>
        <w:spacing w:before="100" w:beforeAutospacing="1" w:after="100" w:afterAutospacing="1"/>
        <w:rPr>
          <w:rFonts w:hint="eastAsia" w:ascii="宋体" w:hAnsi="宋体" w:eastAsia="宋体" w:cs="宋体"/>
          <w:color w:val="auto"/>
          <w:szCs w:val="21"/>
          <w:highlight w:val="none"/>
        </w:rPr>
      </w:pPr>
    </w:p>
    <w:p w14:paraId="35CC96C3">
      <w:pPr>
        <w:widowControl/>
        <w:spacing w:before="100" w:beforeAutospacing="1" w:after="100" w:afterAutospacing="1"/>
        <w:rPr>
          <w:rFonts w:hint="eastAsia" w:ascii="宋体" w:hAnsi="宋体" w:eastAsia="宋体" w:cs="宋体"/>
          <w:color w:val="auto"/>
          <w:szCs w:val="21"/>
          <w:highlight w:val="none"/>
        </w:rPr>
      </w:pPr>
    </w:p>
    <w:p w14:paraId="35678BCD">
      <w:pPr>
        <w:widowControl/>
        <w:spacing w:before="100" w:beforeAutospacing="1" w:after="100" w:afterAutospacing="1"/>
        <w:rPr>
          <w:rFonts w:hint="eastAsia" w:ascii="宋体" w:hAnsi="宋体" w:eastAsia="宋体" w:cs="宋体"/>
          <w:color w:val="auto"/>
          <w:szCs w:val="21"/>
          <w:highlight w:val="none"/>
        </w:rPr>
      </w:pPr>
    </w:p>
    <w:p w14:paraId="3539C92D">
      <w:pPr>
        <w:widowControl/>
        <w:spacing w:before="100" w:beforeAutospacing="1" w:after="100" w:afterAutospacing="1"/>
        <w:rPr>
          <w:rFonts w:hint="eastAsia" w:ascii="宋体" w:hAnsi="宋体" w:eastAsia="宋体" w:cs="宋体"/>
          <w:color w:val="auto"/>
          <w:szCs w:val="21"/>
          <w:highlight w:val="none"/>
        </w:rPr>
      </w:pPr>
    </w:p>
    <w:p w14:paraId="24F35F7B">
      <w:pPr>
        <w:spacing w:line="30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供应商名称： </w:t>
      </w:r>
    </w:p>
    <w:p w14:paraId="0488D084">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p>
    <w:p w14:paraId="33DCF20C">
      <w:pPr>
        <w:rPr>
          <w:rFonts w:hint="eastAsia" w:ascii="宋体" w:hAnsi="宋体" w:eastAsia="宋体" w:cs="宋体"/>
          <w:color w:val="auto"/>
          <w:szCs w:val="21"/>
          <w:highlight w:val="none"/>
        </w:rPr>
      </w:pPr>
    </w:p>
    <w:p w14:paraId="4335DBB0">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22A6612D">
      <w:pPr>
        <w:rPr>
          <w:rFonts w:hint="eastAsia" w:ascii="宋体" w:hAnsi="宋体" w:eastAsia="宋体" w:cs="宋体"/>
          <w:b/>
          <w:bCs/>
          <w:color w:val="auto"/>
          <w:sz w:val="28"/>
          <w:szCs w:val="28"/>
          <w:highlight w:val="none"/>
        </w:rPr>
      </w:pPr>
      <w:bookmarkStart w:id="23" w:name="_Toc156490376"/>
      <w:bookmarkEnd w:id="23"/>
      <w:r>
        <w:rPr>
          <w:rFonts w:hint="eastAsia" w:ascii="宋体" w:hAnsi="宋体" w:eastAsia="宋体" w:cs="宋体"/>
          <w:b/>
          <w:bCs/>
          <w:color w:val="auto"/>
          <w:sz w:val="28"/>
          <w:szCs w:val="28"/>
          <w:highlight w:val="none"/>
        </w:rPr>
        <w:t>（四）残疾人福利性单位声明函（如适用）</w:t>
      </w:r>
    </w:p>
    <w:p w14:paraId="2B39792F">
      <w:pPr>
        <w:spacing w:line="588" w:lineRule="exact"/>
        <w:jc w:val="center"/>
        <w:rPr>
          <w:rFonts w:hint="eastAsia"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rPr>
        <w:t>残疾人福利性单位声明函</w:t>
      </w:r>
    </w:p>
    <w:p w14:paraId="44628097">
      <w:pPr>
        <w:spacing w:line="588" w:lineRule="exact"/>
        <w:ind w:firstLine="504"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本单位郑重声明，根据《财政部 民政部 中国残疾人联合会关于促进残疾人就业政府采购政策的通知》（财库</w:t>
      </w:r>
      <w:r>
        <w:rPr>
          <w:rFonts w:hint="eastAsia" w:ascii="宋体" w:hAnsi="宋体" w:eastAsia="宋体" w:cs="宋体"/>
          <w:color w:val="auto"/>
          <w:szCs w:val="21"/>
          <w:highlight w:val="none"/>
        </w:rPr>
        <w:t>〔2017〕 141</w:t>
      </w:r>
      <w:r>
        <w:rPr>
          <w:rFonts w:hint="eastAsia" w:ascii="宋体" w:hAnsi="宋体" w:eastAsia="宋体" w:cs="宋体"/>
          <w:color w:val="auto"/>
          <w:spacing w:val="6"/>
          <w:szCs w:val="21"/>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9B8E587">
      <w:pPr>
        <w:spacing w:line="588" w:lineRule="exact"/>
        <w:ind w:firstLine="504"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本单位对上述声明的真实性负责。如有虚假，将依法承担相应责任。</w:t>
      </w:r>
    </w:p>
    <w:p w14:paraId="7C907E96">
      <w:pPr>
        <w:tabs>
          <w:tab w:val="left" w:pos="4860"/>
        </w:tabs>
        <w:spacing w:line="588" w:lineRule="exact"/>
        <w:ind w:right="1560" w:firstLine="504" w:firstLineChars="200"/>
        <w:jc w:val="righ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单位名称：</w:t>
      </w:r>
    </w:p>
    <w:p w14:paraId="0FFD7A0F">
      <w:pPr>
        <w:tabs>
          <w:tab w:val="left" w:pos="4860"/>
        </w:tabs>
        <w:spacing w:line="588" w:lineRule="exact"/>
        <w:ind w:right="1560" w:firstLine="504" w:firstLineChars="200"/>
        <w:jc w:val="righ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日  期：</w:t>
      </w:r>
    </w:p>
    <w:p w14:paraId="13DDC50E">
      <w:pPr>
        <w:snapToGrid w:val="0"/>
        <w:spacing w:line="300" w:lineRule="auto"/>
        <w:rPr>
          <w:rFonts w:hint="eastAsia" w:ascii="宋体" w:hAnsi="宋体" w:eastAsia="宋体" w:cs="宋体"/>
          <w:color w:val="auto"/>
          <w:highlight w:val="none"/>
        </w:rPr>
      </w:pPr>
      <w:r>
        <w:rPr>
          <w:rFonts w:hint="eastAsia" w:ascii="宋体" w:hAnsi="宋体" w:eastAsia="宋体" w:cs="宋体"/>
          <w:color w:val="auto"/>
          <w:highlight w:val="none"/>
        </w:rPr>
        <w:t>备注：享受政府采购支持政策的残疾人福利性单位应当同时满足以下条件：</w:t>
      </w:r>
    </w:p>
    <w:p w14:paraId="664E9341">
      <w:pPr>
        <w:snapToGrid w:val="0"/>
        <w:spacing w:line="30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（1）安置的残疾人占本单位在职职工人数的比例不低于25%（含25%），并且安置的残疾人人数不少于10人（含10人）；</w:t>
      </w:r>
    </w:p>
    <w:p w14:paraId="0D3D1EEC">
      <w:pPr>
        <w:snapToGrid w:val="0"/>
        <w:spacing w:line="30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（2）依法与安置的每位残疾人签订了一年以上（含一年）的劳动合同或服务协议；</w:t>
      </w:r>
    </w:p>
    <w:p w14:paraId="721CAB8F">
      <w:pPr>
        <w:snapToGrid w:val="0"/>
        <w:spacing w:line="30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（3）为安置的每位残疾人按月足额缴纳了基本养老保险、基本医疗保险、失业保险、工伤保险和生育保险等社会保险费；</w:t>
      </w:r>
    </w:p>
    <w:p w14:paraId="2B75F1C9">
      <w:pPr>
        <w:snapToGrid w:val="0"/>
        <w:spacing w:line="30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（4）通过银行等金融机构向安置的每位残疾人，按月支付了不低于单位所在区县适用的经省级人民政府批准的月最低工资标准的工资；</w:t>
      </w:r>
    </w:p>
    <w:p w14:paraId="6032B700">
      <w:pPr>
        <w:snapToGrid w:val="0"/>
        <w:spacing w:line="30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（5）提供本单位制造的货物、承担的工程或者服务（以下简称产品），或者提供其他残疾人福利性单位制造的货物（不包括使用非残疾人福利性单位注册商标的货物）。</w:t>
      </w:r>
    </w:p>
    <w:p w14:paraId="51024A6E">
      <w:pPr>
        <w:snapToGrid w:val="0"/>
        <w:spacing w:line="30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052911EE">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B3227C4">
      <w:pPr>
        <w:pStyle w:val="3"/>
        <w:rPr>
          <w:rFonts w:hint="eastAsia" w:ascii="宋体" w:hAnsi="宋体" w:eastAsia="宋体" w:cs="宋体"/>
          <w:color w:val="auto"/>
          <w:highlight w:val="none"/>
        </w:rPr>
      </w:pPr>
      <w:bookmarkStart w:id="24" w:name="_Toc156490377"/>
      <w:bookmarkEnd w:id="24"/>
      <w:bookmarkStart w:id="25" w:name="_Toc18610"/>
      <w:r>
        <w:rPr>
          <w:rFonts w:hint="eastAsia" w:ascii="宋体" w:hAnsi="宋体" w:eastAsia="宋体" w:cs="宋体"/>
          <w:color w:val="auto"/>
          <w:highlight w:val="none"/>
        </w:rPr>
        <w:t>六、供应商认为需要提供的其他资料</w:t>
      </w:r>
      <w:bookmarkEnd w:id="25"/>
    </w:p>
    <w:p w14:paraId="0D3EF175">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 磋商文件要求供应商须提交的其它资料；</w:t>
      </w:r>
    </w:p>
    <w:p w14:paraId="4DE15487">
      <w:pPr>
        <w:ind w:firstLine="48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2.</w:t>
      </w:r>
      <w:r>
        <w:rPr>
          <w:rFonts w:hint="eastAsia" w:ascii="宋体" w:hAnsi="宋体" w:eastAsia="宋体" w:cs="宋体"/>
          <w:b/>
          <w:bCs/>
          <w:color w:val="auto"/>
          <w:highlight w:val="none"/>
        </w:rPr>
        <w:t>供应商按照报价文件中（</w:t>
      </w:r>
      <w:r>
        <w:rPr>
          <w:rFonts w:hint="eastAsia" w:ascii="宋体" w:hAnsi="宋体" w:eastAsia="宋体" w:cs="宋体"/>
          <w:b/>
          <w:bCs/>
          <w:color w:val="auto"/>
          <w:highlight w:val="none"/>
          <w:lang w:eastAsia="zh-CN"/>
        </w:rPr>
        <w:t>二</w:t>
      </w:r>
      <w:r>
        <w:rPr>
          <w:rFonts w:hint="eastAsia" w:ascii="宋体" w:hAnsi="宋体" w:eastAsia="宋体" w:cs="宋体"/>
          <w:b/>
          <w:bCs/>
          <w:color w:val="auto"/>
          <w:highlight w:val="none"/>
        </w:rPr>
        <w:t>）分项报价表格式要求，将相关包段采购需求中的所有产品标的名称信息填写齐全，如制造商名称，产地，品牌，型号规格，数量，单价等。</w:t>
      </w:r>
    </w:p>
    <w:p w14:paraId="3C4A00F7">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 供应商认为需加以说明的其它内容。</w:t>
      </w:r>
    </w:p>
    <w:p w14:paraId="4EBA17F4">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57ECCC1">
      <w:pPr>
        <w:ind w:firstLine="480" w:firstLineChars="200"/>
        <w:rPr>
          <w:rFonts w:hint="eastAsia" w:ascii="宋体" w:hAnsi="宋体" w:eastAsia="宋体" w:cs="宋体"/>
          <w:color w:val="auto"/>
          <w:highlight w:val="none"/>
        </w:rPr>
      </w:pPr>
    </w:p>
    <w:p w14:paraId="365881B1">
      <w:pPr>
        <w:pStyle w:val="3"/>
        <w:numPr>
          <w:ilvl w:val="0"/>
          <w:numId w:val="8"/>
        </w:numPr>
        <w:jc w:val="center"/>
        <w:rPr>
          <w:rFonts w:hint="eastAsia" w:ascii="宋体" w:hAnsi="宋体" w:eastAsia="宋体" w:cs="宋体"/>
          <w:color w:val="auto"/>
          <w:highlight w:val="none"/>
          <w:lang w:val="en-US" w:eastAsia="zh-CN"/>
        </w:rPr>
      </w:pPr>
      <w:bookmarkStart w:id="26" w:name="_Toc11932"/>
      <w:r>
        <w:rPr>
          <w:rFonts w:hint="eastAsia" w:ascii="宋体" w:hAnsi="宋体" w:eastAsia="宋体" w:cs="宋体"/>
          <w:color w:val="auto"/>
          <w:highlight w:val="none"/>
          <w:lang w:val="en-US" w:eastAsia="zh-CN"/>
        </w:rPr>
        <w:t>承诺函</w:t>
      </w:r>
      <w:bookmarkEnd w:id="26"/>
    </w:p>
    <w:p w14:paraId="0B4D302A">
      <w:pPr>
        <w:numPr>
          <w:ilvl w:val="0"/>
          <w:numId w:val="0"/>
        </w:numPr>
        <w:spacing w:before="100" w:beforeAutospacing="1" w:after="100" w:afterAutospacing="1"/>
        <w:jc w:val="center"/>
        <w:outlineLvl w:val="9"/>
        <w:rPr>
          <w:rFonts w:hint="eastAsia" w:ascii="宋体" w:hAnsi="宋体" w:eastAsia="宋体" w:cs="宋体"/>
          <w:b/>
          <w:bCs/>
          <w:color w:val="auto"/>
          <w:spacing w:val="18"/>
          <w:kern w:val="0"/>
          <w:sz w:val="24"/>
          <w:szCs w:val="24"/>
          <w:highlight w:val="none"/>
          <w:lang w:val="en-US" w:eastAsia="zh-CN" w:bidi="ar-SA"/>
        </w:rPr>
      </w:pPr>
      <w:r>
        <w:rPr>
          <w:rFonts w:hint="eastAsia" w:ascii="宋体" w:hAnsi="宋体" w:eastAsia="宋体" w:cs="宋体"/>
          <w:b/>
          <w:bCs/>
          <w:color w:val="auto"/>
          <w:spacing w:val="18"/>
          <w:kern w:val="0"/>
          <w:sz w:val="24"/>
          <w:szCs w:val="24"/>
          <w:highlight w:val="none"/>
          <w:lang w:val="en-US" w:eastAsia="zh-CN" w:bidi="ar-SA"/>
        </w:rPr>
        <w:t>《黄冈师范学院供应商信用承诺书》</w:t>
      </w:r>
    </w:p>
    <w:p w14:paraId="77A66311">
      <w:pPr>
        <w:keepNext w:val="0"/>
        <w:keepLines w:val="0"/>
        <w:pageBreakBefore w:val="0"/>
        <w:widowControl/>
        <w:kinsoku w:val="0"/>
        <w:wordWrap/>
        <w:overflowPunct/>
        <w:topLinePunct w:val="0"/>
        <w:autoSpaceDE w:val="0"/>
        <w:autoSpaceDN w:val="0"/>
        <w:bidi w:val="0"/>
        <w:adjustRightInd w:val="0"/>
        <w:snapToGrid w:val="0"/>
        <w:spacing w:before="101" w:line="240" w:lineRule="auto"/>
        <w:textAlignment w:val="baseline"/>
        <w:rPr>
          <w:rFonts w:hint="eastAsia" w:ascii="宋体" w:hAnsi="宋体" w:eastAsia="宋体" w:cs="宋体"/>
          <w:b/>
          <w:bCs/>
          <w:color w:val="auto"/>
          <w:spacing w:val="18"/>
          <w:sz w:val="24"/>
          <w:szCs w:val="24"/>
          <w:highlight w:val="none"/>
        </w:rPr>
      </w:pPr>
      <w:r>
        <w:rPr>
          <w:rFonts w:hint="eastAsia" w:ascii="宋体" w:hAnsi="宋体" w:eastAsia="宋体" w:cs="宋体"/>
          <w:b/>
          <w:bCs/>
          <w:color w:val="auto"/>
          <w:spacing w:val="18"/>
          <w:sz w:val="24"/>
          <w:szCs w:val="24"/>
          <w:highlight w:val="none"/>
        </w:rPr>
        <w:t>市场主体名称：</w:t>
      </w:r>
    </w:p>
    <w:p w14:paraId="506D0006">
      <w:pPr>
        <w:keepNext w:val="0"/>
        <w:keepLines w:val="0"/>
        <w:pageBreakBefore w:val="0"/>
        <w:widowControl/>
        <w:kinsoku w:val="0"/>
        <w:wordWrap/>
        <w:overflowPunct/>
        <w:topLinePunct w:val="0"/>
        <w:autoSpaceDE w:val="0"/>
        <w:autoSpaceDN w:val="0"/>
        <w:bidi w:val="0"/>
        <w:adjustRightInd w:val="0"/>
        <w:snapToGrid w:val="0"/>
        <w:spacing w:before="101" w:line="240" w:lineRule="auto"/>
        <w:textAlignment w:val="baseline"/>
        <w:rPr>
          <w:rFonts w:hint="eastAsia" w:ascii="宋体" w:hAnsi="宋体" w:eastAsia="宋体" w:cs="宋体"/>
          <w:b/>
          <w:bCs/>
          <w:color w:val="auto"/>
          <w:spacing w:val="18"/>
          <w:sz w:val="24"/>
          <w:szCs w:val="24"/>
          <w:highlight w:val="none"/>
        </w:rPr>
      </w:pPr>
      <w:r>
        <w:rPr>
          <w:rFonts w:hint="eastAsia" w:ascii="宋体" w:hAnsi="宋体" w:eastAsia="宋体" w:cs="宋体"/>
          <w:b/>
          <w:bCs/>
          <w:color w:val="auto"/>
          <w:spacing w:val="18"/>
          <w:sz w:val="24"/>
          <w:szCs w:val="24"/>
          <w:highlight w:val="none"/>
        </w:rPr>
        <w:t>证件类型：</w:t>
      </w:r>
    </w:p>
    <w:p w14:paraId="45E716A1">
      <w:pPr>
        <w:keepNext w:val="0"/>
        <w:keepLines w:val="0"/>
        <w:pageBreakBefore w:val="0"/>
        <w:widowControl/>
        <w:kinsoku w:val="0"/>
        <w:wordWrap/>
        <w:overflowPunct/>
        <w:topLinePunct w:val="0"/>
        <w:autoSpaceDE w:val="0"/>
        <w:autoSpaceDN w:val="0"/>
        <w:bidi w:val="0"/>
        <w:adjustRightInd w:val="0"/>
        <w:snapToGrid w:val="0"/>
        <w:spacing w:before="101" w:line="240" w:lineRule="auto"/>
        <w:textAlignment w:val="baseline"/>
        <w:rPr>
          <w:rFonts w:hint="eastAsia" w:ascii="宋体" w:hAnsi="宋体" w:eastAsia="宋体" w:cs="宋体"/>
          <w:b/>
          <w:bCs/>
          <w:color w:val="auto"/>
          <w:spacing w:val="18"/>
          <w:sz w:val="24"/>
          <w:szCs w:val="24"/>
          <w:highlight w:val="none"/>
        </w:rPr>
      </w:pPr>
      <w:r>
        <w:rPr>
          <w:rFonts w:hint="eastAsia" w:ascii="宋体" w:hAnsi="宋体" w:eastAsia="宋体" w:cs="宋体"/>
          <w:b/>
          <w:bCs/>
          <w:color w:val="auto"/>
          <w:spacing w:val="18"/>
          <w:sz w:val="24"/>
          <w:szCs w:val="24"/>
          <w:highlight w:val="none"/>
        </w:rPr>
        <w:t>统一社会信用代码证件号码：</w:t>
      </w:r>
    </w:p>
    <w:p w14:paraId="4F4DF747">
      <w:pPr>
        <w:keepNext w:val="0"/>
        <w:keepLines w:val="0"/>
        <w:pageBreakBefore w:val="0"/>
        <w:widowControl/>
        <w:kinsoku w:val="0"/>
        <w:wordWrap/>
        <w:overflowPunct/>
        <w:topLinePunct w:val="0"/>
        <w:autoSpaceDE w:val="0"/>
        <w:autoSpaceDN w:val="0"/>
        <w:bidi w:val="0"/>
        <w:adjustRightInd w:val="0"/>
        <w:snapToGrid w:val="0"/>
        <w:spacing w:before="101" w:line="240" w:lineRule="auto"/>
        <w:textAlignment w:val="baseline"/>
        <w:rPr>
          <w:rFonts w:hint="eastAsia" w:ascii="宋体" w:hAnsi="宋体" w:eastAsia="宋体" w:cs="宋体"/>
          <w:b/>
          <w:bCs/>
          <w:color w:val="auto"/>
          <w:spacing w:val="18"/>
          <w:sz w:val="24"/>
          <w:szCs w:val="24"/>
          <w:highlight w:val="none"/>
        </w:rPr>
      </w:pPr>
      <w:r>
        <w:rPr>
          <w:rFonts w:hint="eastAsia" w:ascii="宋体" w:hAnsi="宋体" w:eastAsia="宋体" w:cs="宋体"/>
          <w:b/>
          <w:bCs/>
          <w:color w:val="auto"/>
          <w:spacing w:val="18"/>
          <w:sz w:val="24"/>
          <w:szCs w:val="24"/>
          <w:highlight w:val="none"/>
        </w:rPr>
        <w:t>行政区划代码：</w:t>
      </w:r>
    </w:p>
    <w:p w14:paraId="131C7BD8">
      <w:pPr>
        <w:keepNext w:val="0"/>
        <w:keepLines w:val="0"/>
        <w:pageBreakBefore w:val="0"/>
        <w:widowControl/>
        <w:kinsoku w:val="0"/>
        <w:wordWrap/>
        <w:overflowPunct/>
        <w:topLinePunct w:val="0"/>
        <w:autoSpaceDE w:val="0"/>
        <w:autoSpaceDN w:val="0"/>
        <w:bidi w:val="0"/>
        <w:adjustRightInd w:val="0"/>
        <w:snapToGrid w:val="0"/>
        <w:spacing w:before="101" w:line="240" w:lineRule="auto"/>
        <w:textAlignment w:val="baseline"/>
        <w:rPr>
          <w:rFonts w:hint="eastAsia" w:ascii="宋体" w:hAnsi="宋体" w:eastAsia="宋体" w:cs="宋体"/>
          <w:b/>
          <w:bCs/>
          <w:color w:val="auto"/>
          <w:spacing w:val="18"/>
          <w:sz w:val="24"/>
          <w:szCs w:val="24"/>
          <w:highlight w:val="none"/>
        </w:rPr>
      </w:pPr>
      <w:r>
        <w:rPr>
          <w:rFonts w:hint="eastAsia" w:ascii="宋体" w:hAnsi="宋体" w:eastAsia="宋体" w:cs="宋体"/>
          <w:b/>
          <w:bCs/>
          <w:color w:val="auto"/>
          <w:spacing w:val="18"/>
          <w:sz w:val="24"/>
          <w:szCs w:val="24"/>
          <w:highlight w:val="none"/>
        </w:rPr>
        <w:t>主管部门：</w:t>
      </w:r>
    </w:p>
    <w:p w14:paraId="72CAD463">
      <w:pPr>
        <w:keepNext w:val="0"/>
        <w:keepLines w:val="0"/>
        <w:pageBreakBefore w:val="0"/>
        <w:widowControl/>
        <w:kinsoku w:val="0"/>
        <w:wordWrap/>
        <w:overflowPunct/>
        <w:topLinePunct w:val="0"/>
        <w:autoSpaceDE w:val="0"/>
        <w:autoSpaceDN w:val="0"/>
        <w:bidi w:val="0"/>
        <w:adjustRightInd w:val="0"/>
        <w:snapToGrid w:val="0"/>
        <w:spacing w:before="101" w:line="240" w:lineRule="auto"/>
        <w:textAlignment w:val="baseline"/>
        <w:rPr>
          <w:rFonts w:hint="eastAsia" w:ascii="宋体" w:hAnsi="宋体" w:eastAsia="宋体" w:cs="宋体"/>
          <w:color w:val="auto"/>
          <w:spacing w:val="18"/>
          <w:sz w:val="24"/>
          <w:szCs w:val="24"/>
          <w:highlight w:val="none"/>
        </w:rPr>
      </w:pPr>
      <w:r>
        <w:rPr>
          <w:rFonts w:hint="eastAsia" w:ascii="宋体" w:hAnsi="宋体" w:eastAsia="宋体" w:cs="宋体"/>
          <w:b/>
          <w:bCs/>
          <w:color w:val="auto"/>
          <w:spacing w:val="18"/>
          <w:sz w:val="24"/>
          <w:szCs w:val="24"/>
          <w:highlight w:val="none"/>
        </w:rPr>
        <w:t>承诺内容：</w:t>
      </w:r>
    </w:p>
    <w:p w14:paraId="14F12D82">
      <w:pPr>
        <w:keepNext w:val="0"/>
        <w:keepLines w:val="0"/>
        <w:pageBreakBefore w:val="0"/>
        <w:widowControl/>
        <w:kinsoku w:val="0"/>
        <w:wordWrap/>
        <w:overflowPunct/>
        <w:topLinePunct w:val="0"/>
        <w:autoSpaceDE w:val="0"/>
        <w:autoSpaceDN w:val="0"/>
        <w:bidi w:val="0"/>
        <w:adjustRightInd w:val="0"/>
        <w:snapToGrid w:val="0"/>
        <w:spacing w:before="101" w:line="240" w:lineRule="auto"/>
        <w:ind w:firstLine="552" w:firstLineChars="200"/>
        <w:textAlignment w:val="baseline"/>
        <w:rPr>
          <w:rFonts w:hint="eastAsia" w:ascii="宋体" w:hAnsi="宋体" w:eastAsia="宋体" w:cs="宋体"/>
          <w:color w:val="auto"/>
          <w:spacing w:val="18"/>
          <w:sz w:val="24"/>
          <w:szCs w:val="24"/>
          <w:highlight w:val="none"/>
        </w:rPr>
      </w:pPr>
      <w:r>
        <w:rPr>
          <w:rFonts w:hint="eastAsia" w:ascii="宋体" w:hAnsi="宋体" w:eastAsia="宋体" w:cs="宋体"/>
          <w:color w:val="auto"/>
          <w:spacing w:val="18"/>
          <w:sz w:val="24"/>
          <w:szCs w:val="24"/>
          <w:highlight w:val="none"/>
        </w:rPr>
        <w:t>为维护公开、公平、公正的采购市场秩序，树立诚实守信的采购供应商形象，本单位在参加黄冈师范学院组织</w:t>
      </w:r>
      <w:r>
        <w:rPr>
          <w:rFonts w:hint="eastAsia" w:ascii="宋体" w:hAnsi="宋体" w:eastAsia="宋体" w:cs="宋体"/>
          <w:color w:val="auto"/>
          <w:spacing w:val="18"/>
          <w:sz w:val="24"/>
          <w:szCs w:val="24"/>
          <w:highlight w:val="none"/>
          <w:lang w:val="en-US" w:eastAsia="zh-CN"/>
        </w:rPr>
        <w:t>的</w:t>
      </w:r>
      <w:r>
        <w:rPr>
          <w:rFonts w:hint="eastAsia" w:ascii="宋体" w:hAnsi="宋体" w:eastAsia="宋体" w:cs="宋体"/>
          <w:color w:val="auto"/>
          <w:spacing w:val="18"/>
          <w:sz w:val="24"/>
          <w:szCs w:val="24"/>
          <w:highlight w:val="none"/>
          <w:u w:val="single"/>
        </w:rPr>
        <w:t xml:space="preserve">           </w:t>
      </w:r>
      <w:r>
        <w:rPr>
          <w:rFonts w:hint="eastAsia" w:ascii="宋体" w:hAnsi="宋体" w:eastAsia="宋体" w:cs="宋体"/>
          <w:color w:val="auto"/>
          <w:spacing w:val="18"/>
          <w:sz w:val="24"/>
          <w:szCs w:val="24"/>
          <w:highlight w:val="none"/>
        </w:rPr>
        <w:t>(采购项目名称) 采购活动中，自愿</w:t>
      </w:r>
      <w:r>
        <w:rPr>
          <w:rFonts w:hint="eastAsia" w:ascii="宋体" w:hAnsi="宋体" w:eastAsia="宋体" w:cs="宋体"/>
          <w:color w:val="auto"/>
          <w:spacing w:val="18"/>
          <w:sz w:val="24"/>
          <w:szCs w:val="24"/>
          <w:highlight w:val="none"/>
          <w:lang w:eastAsia="zh-CN"/>
        </w:rPr>
        <w:t>作出</w:t>
      </w:r>
      <w:r>
        <w:rPr>
          <w:rFonts w:hint="eastAsia" w:ascii="宋体" w:hAnsi="宋体" w:eastAsia="宋体" w:cs="宋体"/>
          <w:color w:val="auto"/>
          <w:spacing w:val="18"/>
          <w:sz w:val="24"/>
          <w:szCs w:val="24"/>
          <w:highlight w:val="none"/>
        </w:rPr>
        <w:t xml:space="preserve">以下承诺： </w:t>
      </w:r>
    </w:p>
    <w:p w14:paraId="5ECB3062">
      <w:pPr>
        <w:keepNext w:val="0"/>
        <w:keepLines w:val="0"/>
        <w:pageBreakBefore w:val="0"/>
        <w:widowControl/>
        <w:kinsoku w:val="0"/>
        <w:wordWrap/>
        <w:overflowPunct/>
        <w:topLinePunct w:val="0"/>
        <w:autoSpaceDE w:val="0"/>
        <w:autoSpaceDN w:val="0"/>
        <w:bidi w:val="0"/>
        <w:adjustRightInd w:val="0"/>
        <w:snapToGrid w:val="0"/>
        <w:spacing w:before="101" w:line="240" w:lineRule="auto"/>
        <w:ind w:firstLine="552" w:firstLineChars="200"/>
        <w:textAlignment w:val="baseline"/>
        <w:rPr>
          <w:rFonts w:hint="eastAsia" w:ascii="宋体" w:hAnsi="宋体" w:eastAsia="宋体" w:cs="宋体"/>
          <w:color w:val="auto"/>
          <w:spacing w:val="18"/>
          <w:sz w:val="24"/>
          <w:szCs w:val="24"/>
          <w:highlight w:val="none"/>
        </w:rPr>
      </w:pPr>
      <w:r>
        <w:rPr>
          <w:rFonts w:hint="eastAsia" w:ascii="宋体" w:hAnsi="宋体" w:eastAsia="宋体" w:cs="宋体"/>
          <w:color w:val="auto"/>
          <w:spacing w:val="18"/>
          <w:sz w:val="24"/>
          <w:szCs w:val="24"/>
          <w:highlight w:val="none"/>
        </w:rPr>
        <w:t>一、承诺本单位提出采购质疑、投诉和工程招标异议、投诉坚持依法依规、诚实信用原则，在全国范围12个月内没有三次以上查无实据的采购投诉；</w:t>
      </w:r>
    </w:p>
    <w:p w14:paraId="409C4BDE">
      <w:pPr>
        <w:keepNext w:val="0"/>
        <w:keepLines w:val="0"/>
        <w:pageBreakBefore w:val="0"/>
        <w:widowControl/>
        <w:kinsoku w:val="0"/>
        <w:wordWrap/>
        <w:overflowPunct/>
        <w:topLinePunct w:val="0"/>
        <w:autoSpaceDE w:val="0"/>
        <w:autoSpaceDN w:val="0"/>
        <w:bidi w:val="0"/>
        <w:adjustRightInd w:val="0"/>
        <w:snapToGrid w:val="0"/>
        <w:spacing w:before="101" w:line="240" w:lineRule="auto"/>
        <w:ind w:firstLine="552" w:firstLineChars="200"/>
        <w:textAlignment w:val="baseline"/>
        <w:rPr>
          <w:rFonts w:hint="eastAsia" w:ascii="宋体" w:hAnsi="宋体" w:eastAsia="宋体" w:cs="宋体"/>
          <w:color w:val="auto"/>
          <w:spacing w:val="18"/>
          <w:sz w:val="24"/>
          <w:szCs w:val="24"/>
          <w:highlight w:val="none"/>
        </w:rPr>
      </w:pPr>
      <w:r>
        <w:rPr>
          <w:rFonts w:hint="eastAsia" w:ascii="宋体" w:hAnsi="宋体" w:eastAsia="宋体" w:cs="宋体"/>
          <w:color w:val="auto"/>
          <w:spacing w:val="18"/>
          <w:sz w:val="24"/>
          <w:szCs w:val="24"/>
          <w:highlight w:val="none"/>
        </w:rPr>
        <w:t>二、承诺本单位严格遵守国家</w:t>
      </w:r>
      <w:r>
        <w:rPr>
          <w:rFonts w:hint="eastAsia" w:ascii="宋体" w:hAnsi="宋体" w:eastAsia="宋体" w:cs="宋体"/>
          <w:color w:val="auto"/>
          <w:spacing w:val="18"/>
          <w:sz w:val="24"/>
          <w:szCs w:val="24"/>
          <w:highlight w:val="none"/>
          <w:lang w:eastAsia="zh-CN"/>
        </w:rPr>
        <w:t>法律法规</w:t>
      </w:r>
      <w:r>
        <w:rPr>
          <w:rFonts w:hint="eastAsia" w:ascii="宋体" w:hAnsi="宋体" w:eastAsia="宋体" w:cs="宋体"/>
          <w:color w:val="auto"/>
          <w:spacing w:val="18"/>
          <w:sz w:val="24"/>
          <w:szCs w:val="24"/>
          <w:highlight w:val="none"/>
        </w:rPr>
        <w:t>和规章，全面履行应尽的责任和义务，全面做到履约守信，具备《中华人民共和国政府采购法》第二十二条第一款规定的条件；</w:t>
      </w:r>
    </w:p>
    <w:p w14:paraId="05B2B53D">
      <w:pPr>
        <w:keepNext w:val="0"/>
        <w:keepLines w:val="0"/>
        <w:pageBreakBefore w:val="0"/>
        <w:widowControl/>
        <w:kinsoku w:val="0"/>
        <w:wordWrap/>
        <w:overflowPunct/>
        <w:topLinePunct w:val="0"/>
        <w:autoSpaceDE w:val="0"/>
        <w:autoSpaceDN w:val="0"/>
        <w:bidi w:val="0"/>
        <w:adjustRightInd w:val="0"/>
        <w:snapToGrid w:val="0"/>
        <w:spacing w:before="101" w:line="240" w:lineRule="auto"/>
        <w:ind w:firstLine="552" w:firstLineChars="200"/>
        <w:textAlignment w:val="baseline"/>
        <w:rPr>
          <w:rFonts w:hint="eastAsia" w:ascii="宋体" w:hAnsi="宋体" w:eastAsia="宋体" w:cs="宋体"/>
          <w:color w:val="auto"/>
          <w:spacing w:val="18"/>
          <w:sz w:val="24"/>
          <w:szCs w:val="24"/>
          <w:highlight w:val="none"/>
        </w:rPr>
      </w:pPr>
      <w:r>
        <w:rPr>
          <w:rFonts w:hint="eastAsia" w:ascii="宋体" w:hAnsi="宋体" w:eastAsia="宋体" w:cs="宋体"/>
          <w:color w:val="auto"/>
          <w:spacing w:val="18"/>
          <w:sz w:val="24"/>
          <w:szCs w:val="24"/>
          <w:highlight w:val="none"/>
        </w:rPr>
        <w:t>三、承诺本单位在信用中国 (湖北) 网站中无违法违规、较重或严重失信记录；</w:t>
      </w:r>
    </w:p>
    <w:p w14:paraId="0FBBC62D">
      <w:pPr>
        <w:keepNext w:val="0"/>
        <w:keepLines w:val="0"/>
        <w:pageBreakBefore w:val="0"/>
        <w:widowControl/>
        <w:kinsoku w:val="0"/>
        <w:wordWrap/>
        <w:overflowPunct/>
        <w:topLinePunct w:val="0"/>
        <w:autoSpaceDE w:val="0"/>
        <w:autoSpaceDN w:val="0"/>
        <w:bidi w:val="0"/>
        <w:adjustRightInd w:val="0"/>
        <w:snapToGrid w:val="0"/>
        <w:spacing w:before="101" w:line="240" w:lineRule="auto"/>
        <w:textAlignment w:val="baseline"/>
        <w:rPr>
          <w:rFonts w:hint="eastAsia" w:ascii="宋体" w:hAnsi="宋体" w:eastAsia="宋体" w:cs="宋体"/>
          <w:color w:val="auto"/>
          <w:spacing w:val="18"/>
          <w:sz w:val="24"/>
          <w:szCs w:val="24"/>
          <w:highlight w:val="none"/>
        </w:rPr>
      </w:pPr>
      <w:r>
        <w:rPr>
          <w:rFonts w:hint="eastAsia" w:ascii="宋体" w:hAnsi="宋体" w:eastAsia="宋体" w:cs="宋体"/>
          <w:color w:val="auto"/>
          <w:spacing w:val="18"/>
          <w:sz w:val="24"/>
          <w:szCs w:val="24"/>
          <w:highlight w:val="none"/>
        </w:rPr>
        <w:t xml:space="preserve">    四、承诺本单位不在黄冈师范学院采购供应商黑名单之列，或者截止递交投标 (响应) 文件之日超出供应商黑名单公告之日满3年；</w:t>
      </w:r>
    </w:p>
    <w:p w14:paraId="42A29B0D">
      <w:pPr>
        <w:keepNext w:val="0"/>
        <w:keepLines w:val="0"/>
        <w:pageBreakBefore w:val="0"/>
        <w:widowControl/>
        <w:kinsoku w:val="0"/>
        <w:wordWrap/>
        <w:overflowPunct/>
        <w:topLinePunct w:val="0"/>
        <w:autoSpaceDE w:val="0"/>
        <w:autoSpaceDN w:val="0"/>
        <w:bidi w:val="0"/>
        <w:adjustRightInd w:val="0"/>
        <w:snapToGrid w:val="0"/>
        <w:spacing w:before="101" w:line="240" w:lineRule="auto"/>
        <w:textAlignment w:val="baseline"/>
        <w:rPr>
          <w:rFonts w:hint="eastAsia" w:ascii="宋体" w:hAnsi="宋体" w:eastAsia="宋体" w:cs="宋体"/>
          <w:color w:val="auto"/>
          <w:spacing w:val="18"/>
          <w:sz w:val="24"/>
          <w:szCs w:val="24"/>
          <w:highlight w:val="none"/>
        </w:rPr>
      </w:pPr>
      <w:r>
        <w:rPr>
          <w:rFonts w:hint="eastAsia" w:ascii="宋体" w:hAnsi="宋体" w:eastAsia="宋体" w:cs="宋体"/>
          <w:color w:val="auto"/>
          <w:spacing w:val="18"/>
          <w:sz w:val="24"/>
          <w:szCs w:val="24"/>
          <w:highlight w:val="none"/>
        </w:rPr>
        <w:t xml:space="preserve">    五、承诺本单位提交的所有资料均合法、真实、有效，无任何伪造、修改、</w:t>
      </w:r>
      <w:r>
        <w:rPr>
          <w:rFonts w:hint="eastAsia" w:ascii="宋体" w:hAnsi="宋体" w:eastAsia="宋体" w:cs="宋体"/>
          <w:color w:val="auto"/>
          <w:spacing w:val="18"/>
          <w:sz w:val="24"/>
          <w:szCs w:val="24"/>
          <w:highlight w:val="none"/>
          <w:lang w:eastAsia="zh-CN"/>
        </w:rPr>
        <w:t>虚假成分</w:t>
      </w:r>
      <w:r>
        <w:rPr>
          <w:rFonts w:hint="eastAsia" w:ascii="宋体" w:hAnsi="宋体" w:eastAsia="宋体" w:cs="宋体"/>
          <w:color w:val="auto"/>
          <w:spacing w:val="18"/>
          <w:sz w:val="24"/>
          <w:szCs w:val="24"/>
          <w:highlight w:val="none"/>
        </w:rPr>
        <w:t>，并对所提供资料的真实性负责；</w:t>
      </w:r>
    </w:p>
    <w:p w14:paraId="167F3E8D">
      <w:pPr>
        <w:keepNext w:val="0"/>
        <w:keepLines w:val="0"/>
        <w:pageBreakBefore w:val="0"/>
        <w:widowControl/>
        <w:kinsoku w:val="0"/>
        <w:wordWrap/>
        <w:overflowPunct/>
        <w:topLinePunct w:val="0"/>
        <w:autoSpaceDE w:val="0"/>
        <w:autoSpaceDN w:val="0"/>
        <w:bidi w:val="0"/>
        <w:adjustRightInd w:val="0"/>
        <w:snapToGrid w:val="0"/>
        <w:spacing w:before="101" w:line="240" w:lineRule="auto"/>
        <w:textAlignment w:val="baseline"/>
        <w:rPr>
          <w:rFonts w:hint="eastAsia" w:ascii="宋体" w:hAnsi="宋体" w:eastAsia="宋体" w:cs="宋体"/>
          <w:color w:val="auto"/>
          <w:spacing w:val="18"/>
          <w:sz w:val="24"/>
          <w:szCs w:val="24"/>
          <w:highlight w:val="none"/>
        </w:rPr>
      </w:pPr>
      <w:r>
        <w:rPr>
          <w:rFonts w:hint="eastAsia" w:ascii="宋体" w:hAnsi="宋体" w:eastAsia="宋体" w:cs="宋体"/>
          <w:color w:val="auto"/>
          <w:spacing w:val="18"/>
          <w:sz w:val="24"/>
          <w:szCs w:val="24"/>
          <w:highlight w:val="none"/>
        </w:rPr>
        <w:t xml:space="preserve">    六、承诺本单位在中标(成交)公告发出三日内领取中标(成交) 书；</w:t>
      </w:r>
    </w:p>
    <w:p w14:paraId="144DA8B2">
      <w:pPr>
        <w:keepNext w:val="0"/>
        <w:keepLines w:val="0"/>
        <w:pageBreakBefore w:val="0"/>
        <w:widowControl/>
        <w:kinsoku w:val="0"/>
        <w:wordWrap/>
        <w:overflowPunct/>
        <w:topLinePunct w:val="0"/>
        <w:autoSpaceDE w:val="0"/>
        <w:autoSpaceDN w:val="0"/>
        <w:bidi w:val="0"/>
        <w:adjustRightInd w:val="0"/>
        <w:snapToGrid w:val="0"/>
        <w:spacing w:before="101" w:line="240" w:lineRule="auto"/>
        <w:textAlignment w:val="baseline"/>
        <w:rPr>
          <w:rFonts w:hint="eastAsia" w:ascii="宋体" w:hAnsi="宋体" w:eastAsia="宋体" w:cs="宋体"/>
          <w:color w:val="auto"/>
          <w:spacing w:val="18"/>
          <w:sz w:val="24"/>
          <w:szCs w:val="24"/>
          <w:highlight w:val="none"/>
        </w:rPr>
      </w:pPr>
      <w:r>
        <w:rPr>
          <w:rFonts w:hint="eastAsia" w:ascii="宋体" w:hAnsi="宋体" w:eastAsia="宋体" w:cs="宋体"/>
          <w:color w:val="auto"/>
          <w:spacing w:val="18"/>
          <w:sz w:val="24"/>
          <w:szCs w:val="24"/>
          <w:highlight w:val="none"/>
        </w:rPr>
        <w:t xml:space="preserve">    七、承诺本单位在采购文件规定的时间内按照采购文件和黄冈师范学院签署合同；</w:t>
      </w:r>
    </w:p>
    <w:p w14:paraId="0C390AA9">
      <w:pPr>
        <w:keepNext w:val="0"/>
        <w:keepLines w:val="0"/>
        <w:pageBreakBefore w:val="0"/>
        <w:widowControl/>
        <w:kinsoku w:val="0"/>
        <w:wordWrap/>
        <w:overflowPunct/>
        <w:topLinePunct w:val="0"/>
        <w:autoSpaceDE w:val="0"/>
        <w:autoSpaceDN w:val="0"/>
        <w:bidi w:val="0"/>
        <w:adjustRightInd w:val="0"/>
        <w:snapToGrid w:val="0"/>
        <w:spacing w:before="101" w:line="240" w:lineRule="auto"/>
        <w:textAlignment w:val="baseline"/>
        <w:rPr>
          <w:rFonts w:hint="eastAsia" w:ascii="宋体" w:hAnsi="宋体" w:eastAsia="宋体" w:cs="宋体"/>
          <w:color w:val="auto"/>
          <w:spacing w:val="18"/>
          <w:sz w:val="24"/>
          <w:szCs w:val="24"/>
          <w:highlight w:val="none"/>
        </w:rPr>
      </w:pPr>
      <w:r>
        <w:rPr>
          <w:rFonts w:hint="eastAsia" w:ascii="宋体" w:hAnsi="宋体" w:eastAsia="宋体" w:cs="宋体"/>
          <w:color w:val="auto"/>
          <w:spacing w:val="18"/>
          <w:sz w:val="24"/>
          <w:szCs w:val="24"/>
          <w:highlight w:val="none"/>
        </w:rPr>
        <w:t xml:space="preserve">    八、承诺本单位自我约束、自我管理，重合同、守信用，不制假售假、商标侵权、违约毁约、价格欺诈和不正当竞争，严格按照合同履约，维护黄冈师范学院的合法权益；</w:t>
      </w:r>
    </w:p>
    <w:p w14:paraId="4C08872A">
      <w:pPr>
        <w:keepNext w:val="0"/>
        <w:keepLines w:val="0"/>
        <w:pageBreakBefore w:val="0"/>
        <w:widowControl/>
        <w:kinsoku w:val="0"/>
        <w:wordWrap/>
        <w:overflowPunct/>
        <w:topLinePunct w:val="0"/>
        <w:autoSpaceDE w:val="0"/>
        <w:autoSpaceDN w:val="0"/>
        <w:bidi w:val="0"/>
        <w:adjustRightInd w:val="0"/>
        <w:snapToGrid w:val="0"/>
        <w:spacing w:before="101" w:line="240" w:lineRule="auto"/>
        <w:textAlignment w:val="baseline"/>
        <w:rPr>
          <w:rFonts w:hint="eastAsia" w:ascii="宋体" w:hAnsi="宋体" w:eastAsia="宋体" w:cs="宋体"/>
          <w:color w:val="auto"/>
          <w:spacing w:val="18"/>
          <w:sz w:val="24"/>
          <w:szCs w:val="24"/>
          <w:highlight w:val="none"/>
        </w:rPr>
      </w:pPr>
      <w:r>
        <w:rPr>
          <w:rFonts w:hint="eastAsia" w:ascii="宋体" w:hAnsi="宋体" w:eastAsia="宋体" w:cs="宋体"/>
          <w:color w:val="auto"/>
          <w:spacing w:val="18"/>
          <w:sz w:val="24"/>
          <w:szCs w:val="24"/>
          <w:highlight w:val="none"/>
        </w:rPr>
        <w:t xml:space="preserve">    九、承诺本单位若违背承诺约定，经查证属实的，愿意接受行业主管部门和信用管理部门相应的规定处罚，承担违约责任，并依法承担相应的法律责任。自愿按照《湖北省社会信用信息管理条例》</w:t>
      </w:r>
      <w:r>
        <w:rPr>
          <w:rFonts w:hint="eastAsia" w:ascii="宋体" w:hAnsi="宋体" w:eastAsia="宋体" w:cs="宋体"/>
          <w:color w:val="auto"/>
          <w:spacing w:val="18"/>
          <w:sz w:val="24"/>
          <w:szCs w:val="24"/>
          <w:highlight w:val="none"/>
          <w:lang w:val="en-US" w:eastAsia="zh-CN"/>
        </w:rPr>
        <w:t>的</w:t>
      </w:r>
      <w:r>
        <w:rPr>
          <w:rFonts w:hint="eastAsia" w:ascii="宋体" w:hAnsi="宋体" w:eastAsia="宋体" w:cs="宋体"/>
          <w:color w:val="auto"/>
          <w:spacing w:val="18"/>
          <w:sz w:val="24"/>
          <w:szCs w:val="24"/>
          <w:highlight w:val="none"/>
        </w:rPr>
        <w:t>规定，违背承诺约定行为作为失信信息，记录到省社会信用信息服务平台，并予公开；</w:t>
      </w:r>
    </w:p>
    <w:p w14:paraId="3D7DAE08">
      <w:pPr>
        <w:keepNext w:val="0"/>
        <w:keepLines w:val="0"/>
        <w:pageBreakBefore w:val="0"/>
        <w:widowControl/>
        <w:kinsoku w:val="0"/>
        <w:wordWrap/>
        <w:overflowPunct/>
        <w:topLinePunct w:val="0"/>
        <w:autoSpaceDE w:val="0"/>
        <w:autoSpaceDN w:val="0"/>
        <w:bidi w:val="0"/>
        <w:adjustRightInd w:val="0"/>
        <w:snapToGrid w:val="0"/>
        <w:spacing w:before="101" w:line="240" w:lineRule="auto"/>
        <w:ind w:firstLine="712"/>
        <w:textAlignment w:val="baseline"/>
        <w:rPr>
          <w:rFonts w:hint="eastAsia" w:ascii="宋体" w:hAnsi="宋体" w:eastAsia="宋体" w:cs="宋体"/>
          <w:color w:val="auto"/>
          <w:spacing w:val="18"/>
          <w:sz w:val="24"/>
          <w:szCs w:val="24"/>
          <w:highlight w:val="none"/>
        </w:rPr>
      </w:pPr>
      <w:r>
        <w:rPr>
          <w:rFonts w:hint="eastAsia" w:ascii="宋体" w:hAnsi="宋体" w:eastAsia="宋体" w:cs="宋体"/>
          <w:color w:val="auto"/>
          <w:spacing w:val="18"/>
          <w:sz w:val="24"/>
          <w:szCs w:val="24"/>
          <w:highlight w:val="none"/>
        </w:rPr>
        <w:t>十、承诺本单位若违约失信，经查证属实给黄冈师范学院造成损失的，依法赔偿，并同意列入黄冈师范学院采购供应商黑名单库，且同意在黄冈师范学院官网公告，自公告之日起3年内不再参与黄冈师范学院所有采购活动。</w:t>
      </w:r>
    </w:p>
    <w:p w14:paraId="71DA52DC">
      <w:pPr>
        <w:keepNext w:val="0"/>
        <w:keepLines w:val="0"/>
        <w:pageBreakBefore w:val="0"/>
        <w:widowControl/>
        <w:kinsoku w:val="0"/>
        <w:wordWrap/>
        <w:overflowPunct/>
        <w:topLinePunct w:val="0"/>
        <w:autoSpaceDE w:val="0"/>
        <w:autoSpaceDN w:val="0"/>
        <w:bidi w:val="0"/>
        <w:adjustRightInd w:val="0"/>
        <w:snapToGrid w:val="0"/>
        <w:spacing w:before="101" w:line="240" w:lineRule="auto"/>
        <w:textAlignment w:val="baseline"/>
        <w:rPr>
          <w:rFonts w:hint="eastAsia" w:ascii="宋体" w:hAnsi="宋体" w:eastAsia="宋体" w:cs="宋体"/>
          <w:b/>
          <w:bCs/>
          <w:color w:val="auto"/>
          <w:spacing w:val="18"/>
          <w:sz w:val="24"/>
          <w:szCs w:val="24"/>
          <w:highlight w:val="none"/>
        </w:rPr>
      </w:pPr>
      <w:r>
        <w:rPr>
          <w:rFonts w:hint="eastAsia" w:ascii="宋体" w:hAnsi="宋体" w:eastAsia="宋体" w:cs="宋体"/>
          <w:b/>
          <w:bCs/>
          <w:color w:val="auto"/>
          <w:spacing w:val="18"/>
          <w:sz w:val="24"/>
          <w:szCs w:val="24"/>
          <w:highlight w:val="none"/>
        </w:rPr>
        <w:t>承诺单位 (盖章) ：</w:t>
      </w:r>
    </w:p>
    <w:p w14:paraId="1CDE5A7F">
      <w:pPr>
        <w:keepNext w:val="0"/>
        <w:keepLines w:val="0"/>
        <w:pageBreakBefore w:val="0"/>
        <w:widowControl/>
        <w:kinsoku w:val="0"/>
        <w:wordWrap/>
        <w:overflowPunct/>
        <w:topLinePunct w:val="0"/>
        <w:autoSpaceDE w:val="0"/>
        <w:autoSpaceDN w:val="0"/>
        <w:bidi w:val="0"/>
        <w:adjustRightInd w:val="0"/>
        <w:snapToGrid w:val="0"/>
        <w:spacing w:before="101" w:line="240" w:lineRule="auto"/>
        <w:textAlignment w:val="baseline"/>
        <w:rPr>
          <w:rFonts w:hint="eastAsia" w:ascii="宋体" w:hAnsi="宋体" w:eastAsia="宋体" w:cs="宋体"/>
          <w:b/>
          <w:bCs/>
          <w:color w:val="auto"/>
          <w:spacing w:val="18"/>
          <w:sz w:val="24"/>
          <w:szCs w:val="24"/>
          <w:highlight w:val="none"/>
        </w:rPr>
      </w:pPr>
      <w:r>
        <w:rPr>
          <w:rFonts w:hint="eastAsia" w:ascii="宋体" w:hAnsi="宋体" w:eastAsia="宋体" w:cs="宋体"/>
          <w:b/>
          <w:bCs/>
          <w:color w:val="auto"/>
          <w:spacing w:val="18"/>
          <w:sz w:val="24"/>
          <w:szCs w:val="24"/>
          <w:highlight w:val="none"/>
        </w:rPr>
        <w:t>法定代表人 (负责人) ：</w:t>
      </w:r>
    </w:p>
    <w:p w14:paraId="55A33E62">
      <w:pPr>
        <w:keepNext w:val="0"/>
        <w:keepLines w:val="0"/>
        <w:pageBreakBefore w:val="0"/>
        <w:widowControl/>
        <w:kinsoku w:val="0"/>
        <w:wordWrap/>
        <w:overflowPunct/>
        <w:topLinePunct w:val="0"/>
        <w:autoSpaceDE w:val="0"/>
        <w:autoSpaceDN w:val="0"/>
        <w:bidi w:val="0"/>
        <w:adjustRightInd w:val="0"/>
        <w:snapToGrid w:val="0"/>
        <w:spacing w:before="101" w:line="240" w:lineRule="auto"/>
        <w:textAlignment w:val="baseline"/>
        <w:rPr>
          <w:rFonts w:hint="eastAsia" w:ascii="宋体" w:hAnsi="宋体" w:eastAsia="宋体" w:cs="宋体"/>
          <w:color w:val="auto"/>
          <w:spacing w:val="18"/>
          <w:sz w:val="24"/>
          <w:szCs w:val="24"/>
          <w:highlight w:val="none"/>
        </w:rPr>
      </w:pPr>
      <w:r>
        <w:rPr>
          <w:rFonts w:hint="eastAsia" w:ascii="宋体" w:hAnsi="宋体" w:eastAsia="宋体" w:cs="宋体"/>
          <w:b/>
          <w:bCs/>
          <w:color w:val="auto"/>
          <w:spacing w:val="18"/>
          <w:sz w:val="24"/>
          <w:szCs w:val="24"/>
          <w:highlight w:val="none"/>
        </w:rPr>
        <w:t>承诺日期：</w:t>
      </w:r>
    </w:p>
    <w:p w14:paraId="1A0660FD">
      <w:pPr>
        <w:spacing w:before="100" w:beforeAutospacing="1" w:after="100" w:afterAutospacing="1"/>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pacing w:val="18"/>
          <w:sz w:val="24"/>
          <w:szCs w:val="24"/>
          <w:highlight w:val="none"/>
        </w:rPr>
        <w:t>注：法定代表人或负责人、主体名称发生变更的应当重新</w:t>
      </w:r>
      <w:r>
        <w:rPr>
          <w:rFonts w:hint="eastAsia" w:ascii="宋体" w:hAnsi="宋体" w:eastAsia="宋体" w:cs="宋体"/>
          <w:b/>
          <w:bCs/>
          <w:color w:val="auto"/>
          <w:spacing w:val="18"/>
          <w:sz w:val="24"/>
          <w:szCs w:val="24"/>
          <w:highlight w:val="none"/>
          <w:lang w:eastAsia="zh-CN"/>
        </w:rPr>
        <w:t>作出</w:t>
      </w:r>
      <w:r>
        <w:rPr>
          <w:rFonts w:hint="eastAsia" w:ascii="宋体" w:hAnsi="宋体" w:eastAsia="宋体" w:cs="宋体"/>
          <w:b/>
          <w:bCs/>
          <w:color w:val="auto"/>
          <w:spacing w:val="18"/>
          <w:sz w:val="24"/>
          <w:szCs w:val="24"/>
          <w:highlight w:val="none"/>
        </w:rPr>
        <w:t>承诺。</w:t>
      </w:r>
    </w:p>
    <w:p w14:paraId="31D6F832"/>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Light">
    <w:altName w:val="宋体"/>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A8857">
    <w:pPr>
      <w:pStyle w:val="7"/>
      <w:jc w:val="center"/>
    </w:pPr>
    <w:r>
      <mc:AlternateContent>
        <mc:Choice Requires="wps">
          <w:drawing>
            <wp:anchor distT="0" distB="0" distL="114300" distR="114300" simplePos="0" relativeHeight="251659264" behindDoc="0" locked="0" layoutInCell="1" allowOverlap="1">
              <wp:simplePos x="0" y="0"/>
              <wp:positionH relativeFrom="margin">
                <wp:posOffset>2606675</wp:posOffset>
              </wp:positionH>
              <wp:positionV relativeFrom="paragraph">
                <wp:posOffset>50165</wp:posOffset>
              </wp:positionV>
              <wp:extent cx="400685" cy="177165"/>
              <wp:effectExtent l="0" t="0" r="0" b="0"/>
              <wp:wrapNone/>
              <wp:docPr id="3" name="文本框 58"/>
              <wp:cNvGraphicFramePr/>
              <a:graphic xmlns:a="http://schemas.openxmlformats.org/drawingml/2006/main">
                <a:graphicData uri="http://schemas.microsoft.com/office/word/2010/wordprocessingShape">
                  <wps:wsp>
                    <wps:cNvSpPr txBox="1"/>
                    <wps:spPr>
                      <a:xfrm>
                        <a:off x="0" y="0"/>
                        <a:ext cx="400693" cy="177229"/>
                      </a:xfrm>
                      <a:prstGeom prst="rect">
                        <a:avLst/>
                      </a:prstGeom>
                      <a:noFill/>
                      <a:ln w="6350">
                        <a:noFill/>
                      </a:ln>
                      <a:effectLst/>
                    </wps:spPr>
                    <wps:txbx>
                      <w:txbxContent>
                        <w:p w14:paraId="11FE4808">
                          <w:pPr>
                            <w:pStyle w:val="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文本框 58" o:spid="_x0000_s1026" o:spt="202" type="#_x0000_t202" style="position:absolute;left:0pt;margin-left:205.25pt;margin-top:3.95pt;height:13.95pt;width:31.55pt;mso-position-horizontal-relative:margin;z-index:251659264;mso-width-relative:page;mso-height-relative:page;" filled="f" stroked="f" coordsize="21600,21600" o:gfxdata="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1P+r3dcAAAAIAQAADwAAAAAAAAABACAAAAAiAAAAZHJzL2Rvd25y&#10;ZXYueG1sUEsBAhQAFAAAAAgAh07iQCZHu2g4AgAAZAQAAA4AAAAAAAAAAQAgAAAAJgEAAGRycy9l&#10;Mm9Eb2MueG1sUEsFBgAAAAAGAAYAWQEAANAFAAAAAA==&#10;">
              <v:fill on="f" focussize="0,0"/>
              <v:stroke on="f" weight="0.5pt"/>
              <v:imagedata o:title=""/>
              <o:lock v:ext="edit" aspectratio="f"/>
              <v:textbox inset="0mm,0mm,0mm,0mm">
                <w:txbxContent>
                  <w:p w14:paraId="11FE4808">
                    <w:pPr>
                      <w:pStyle w:val="7"/>
                    </w:pPr>
                    <w:r>
                      <w:fldChar w:fldCharType="begin"/>
                    </w:r>
                    <w:r>
                      <w:instrText xml:space="preserve"> PAGE  \* MERGEFORMAT </w:instrText>
                    </w:r>
                    <w:r>
                      <w:fldChar w:fldCharType="separate"/>
                    </w:r>
                    <w:r>
                      <w:t>3</w:t>
                    </w:r>
                    <w:r>
                      <w:fldChar w:fldCharType="end"/>
                    </w:r>
                  </w:p>
                </w:txbxContent>
              </v:textbox>
            </v:shape>
          </w:pict>
        </mc:Fallback>
      </mc:AlternateContent>
    </w:r>
  </w:p>
  <w:p w14:paraId="0F7099B8">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B8D048"/>
    <w:multiLevelType w:val="singleLevel"/>
    <w:tmpl w:val="99B8D048"/>
    <w:lvl w:ilvl="0" w:tentative="0">
      <w:start w:val="7"/>
      <w:numFmt w:val="chineseCounting"/>
      <w:suff w:val="nothing"/>
      <w:lvlText w:val="%1、"/>
      <w:lvlJc w:val="left"/>
      <w:rPr>
        <w:rFonts w:hint="eastAsia"/>
      </w:rPr>
    </w:lvl>
  </w:abstractNum>
  <w:abstractNum w:abstractNumId="1">
    <w:nsid w:val="0000000C"/>
    <w:multiLevelType w:val="multilevel"/>
    <w:tmpl w:val="0000000C"/>
    <w:lvl w:ilvl="0" w:tentative="0">
      <w:start w:val="1"/>
      <w:numFmt w:val="japaneseCounting"/>
      <w:lvlText w:val="第%1章"/>
      <w:lvlJc w:val="left"/>
      <w:pPr>
        <w:tabs>
          <w:tab w:val="left" w:pos="1605"/>
        </w:tabs>
        <w:ind w:left="1605" w:hanging="960"/>
      </w:pPr>
      <w:rPr>
        <w:rFonts w:hint="eastAsia"/>
      </w:rPr>
    </w:lvl>
    <w:lvl w:ilvl="1" w:tentative="0">
      <w:start w:val="1"/>
      <w:numFmt w:val="japaneseCounting"/>
      <w:lvlText w:val="%2、"/>
      <w:lvlJc w:val="left"/>
      <w:pPr>
        <w:tabs>
          <w:tab w:val="left" w:pos="1365"/>
        </w:tabs>
        <w:ind w:left="1365" w:hanging="525"/>
      </w:pPr>
      <w:rPr>
        <w:rFonts w:hint="default"/>
      </w:r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420"/>
        </w:tabs>
        <w:ind w:left="420"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2">
    <w:nsid w:val="0056D772"/>
    <w:multiLevelType w:val="multilevel"/>
    <w:tmpl w:val="0056D772"/>
    <w:lvl w:ilvl="0" w:tentative="0">
      <w:start w:val="1"/>
      <w:numFmt w:val="chineseCounting"/>
      <w:suff w:val="nothing"/>
      <w:lvlText w:val="第%1章 "/>
      <w:lvlJc w:val="left"/>
      <w:pPr>
        <w:ind w:left="432" w:hanging="432"/>
      </w:pPr>
      <w:rPr>
        <w:rFonts w:hint="eastAsia"/>
      </w:rPr>
    </w:lvl>
    <w:lvl w:ilvl="1" w:tentative="0">
      <w:start w:val="1"/>
      <w:numFmt w:val="decimal"/>
      <w:isLgl/>
      <w:suff w:val="space"/>
      <w:lvlText w:val="%2."/>
      <w:lvlJc w:val="left"/>
      <w:pPr>
        <w:ind w:left="575" w:hanging="575"/>
      </w:pPr>
      <w:rPr>
        <w:rFonts w:hint="eastAsia" w:ascii="宋体" w:hAnsi="宋体" w:eastAsia="宋体" w:cs="宋体"/>
      </w:rPr>
    </w:lvl>
    <w:lvl w:ilvl="2" w:tentative="0">
      <w:start w:val="1"/>
      <w:numFmt w:val="decimal"/>
      <w:pStyle w:val="4"/>
      <w:isLgl/>
      <w:suff w:val="space"/>
      <w:lvlText w:val="%2.%3."/>
      <w:lvlJc w:val="left"/>
      <w:pPr>
        <w:ind w:left="0" w:firstLine="0"/>
      </w:pPr>
      <w:rPr>
        <w:rFonts w:hint="eastAsia" w:ascii="宋体" w:hAnsi="宋体" w:eastAsia="宋体" w:cs="宋体"/>
      </w:rPr>
    </w:lvl>
    <w:lvl w:ilvl="3" w:tentative="0">
      <w:start w:val="1"/>
      <w:numFmt w:val="decimal"/>
      <w:pStyle w:val="5"/>
      <w:isLgl/>
      <w:lvlText w:val="%2.%3.%4."/>
      <w:lvlJc w:val="left"/>
      <w:pPr>
        <w:ind w:left="864" w:hanging="864"/>
      </w:pPr>
      <w:rPr>
        <w:rFonts w:hint="eastAsia" w:ascii="宋体" w:hAnsi="宋体" w:eastAsia="宋体" w:cs="宋体"/>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abstractNum w:abstractNumId="3">
    <w:nsid w:val="1C761375"/>
    <w:multiLevelType w:val="multilevel"/>
    <w:tmpl w:val="1C761375"/>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F5541E8"/>
    <w:multiLevelType w:val="multilevel"/>
    <w:tmpl w:val="1F5541E8"/>
    <w:lvl w:ilvl="0" w:tentative="0">
      <w:start w:val="1"/>
      <w:numFmt w:val="upperLetter"/>
      <w:lvlText w:val="%1."/>
      <w:lvlJc w:val="left"/>
      <w:pPr>
        <w:ind w:left="1380" w:hanging="420"/>
      </w:pPr>
    </w:lvl>
    <w:lvl w:ilvl="1" w:tentative="0">
      <w:start w:val="1"/>
      <w:numFmt w:val="lowerLetter"/>
      <w:lvlText w:val="%2)"/>
      <w:lvlJc w:val="left"/>
      <w:pPr>
        <w:ind w:left="1800" w:hanging="420"/>
      </w:pPr>
    </w:lvl>
    <w:lvl w:ilvl="2" w:tentative="0">
      <w:start w:val="1"/>
      <w:numFmt w:val="lowerRoman"/>
      <w:lvlText w:val="%3."/>
      <w:lvlJc w:val="right"/>
      <w:pPr>
        <w:ind w:left="2220" w:hanging="420"/>
      </w:pPr>
    </w:lvl>
    <w:lvl w:ilvl="3" w:tentative="0">
      <w:start w:val="1"/>
      <w:numFmt w:val="decimal"/>
      <w:lvlText w:val="%4."/>
      <w:lvlJc w:val="left"/>
      <w:pPr>
        <w:ind w:left="2640" w:hanging="420"/>
      </w:pPr>
    </w:lvl>
    <w:lvl w:ilvl="4" w:tentative="0">
      <w:start w:val="1"/>
      <w:numFmt w:val="lowerLetter"/>
      <w:lvlText w:val="%5)"/>
      <w:lvlJc w:val="left"/>
      <w:pPr>
        <w:ind w:left="3060" w:hanging="420"/>
      </w:pPr>
    </w:lvl>
    <w:lvl w:ilvl="5" w:tentative="0">
      <w:start w:val="1"/>
      <w:numFmt w:val="lowerRoman"/>
      <w:lvlText w:val="%6."/>
      <w:lvlJc w:val="right"/>
      <w:pPr>
        <w:ind w:left="3480" w:hanging="420"/>
      </w:pPr>
    </w:lvl>
    <w:lvl w:ilvl="6" w:tentative="0">
      <w:start w:val="1"/>
      <w:numFmt w:val="decimal"/>
      <w:lvlText w:val="%7."/>
      <w:lvlJc w:val="left"/>
      <w:pPr>
        <w:ind w:left="3900" w:hanging="420"/>
      </w:pPr>
    </w:lvl>
    <w:lvl w:ilvl="7" w:tentative="0">
      <w:start w:val="1"/>
      <w:numFmt w:val="lowerLetter"/>
      <w:lvlText w:val="%8)"/>
      <w:lvlJc w:val="left"/>
      <w:pPr>
        <w:ind w:left="4320" w:hanging="420"/>
      </w:pPr>
    </w:lvl>
    <w:lvl w:ilvl="8" w:tentative="0">
      <w:start w:val="1"/>
      <w:numFmt w:val="lowerRoman"/>
      <w:lvlText w:val="%9."/>
      <w:lvlJc w:val="right"/>
      <w:pPr>
        <w:ind w:left="4740" w:hanging="420"/>
      </w:pPr>
    </w:lvl>
  </w:abstractNum>
  <w:abstractNum w:abstractNumId="5">
    <w:nsid w:val="33E22964"/>
    <w:multiLevelType w:val="multilevel"/>
    <w:tmpl w:val="33E2296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52E1C8E"/>
    <w:multiLevelType w:val="singleLevel"/>
    <w:tmpl w:val="552E1C8E"/>
    <w:lvl w:ilvl="0" w:tentative="0">
      <w:start w:val="1"/>
      <w:numFmt w:val="decimal"/>
      <w:suff w:val="nothing"/>
      <w:lvlText w:val="%1．"/>
      <w:lvlJc w:val="left"/>
      <w:pPr>
        <w:ind w:left="0" w:firstLine="400"/>
      </w:pPr>
      <w:rPr>
        <w:rFonts w:hint="default"/>
      </w:rPr>
    </w:lvl>
  </w:abstractNum>
  <w:abstractNum w:abstractNumId="7">
    <w:nsid w:val="75504026"/>
    <w:multiLevelType w:val="multilevel"/>
    <w:tmpl w:val="75504026"/>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6"/>
  </w:num>
  <w:num w:numId="3">
    <w:abstractNumId w:val="1"/>
  </w:num>
  <w:num w:numId="4">
    <w:abstractNumId w:val="4"/>
  </w:num>
  <w:num w:numId="5">
    <w:abstractNumId w:val="3"/>
  </w:num>
  <w:num w:numId="6">
    <w:abstractNumId w:val="7"/>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0B6BB6"/>
    <w:rsid w:val="0D8D4CC8"/>
    <w:rsid w:val="356D3DCB"/>
    <w:rsid w:val="3BE43B6F"/>
    <w:rsid w:val="50033E4B"/>
    <w:rsid w:val="5CEE4EF2"/>
    <w:rsid w:val="683F4CEF"/>
    <w:rsid w:val="7C0646F4"/>
    <w:rsid w:val="7D5553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pPr>
    <w:rPr>
      <w:rFonts w:ascii="宋体" w:hAnsi="宋体" w:eastAsia="宋体" w:cs="Times New Roman"/>
      <w:kern w:val="2"/>
      <w:sz w:val="24"/>
      <w:szCs w:val="22"/>
      <w:lang w:val="en-US" w:eastAsia="zh-CN" w:bidi="ar-SA"/>
    </w:rPr>
  </w:style>
  <w:style w:type="paragraph" w:styleId="2">
    <w:name w:val="heading 1"/>
    <w:basedOn w:val="1"/>
    <w:qFormat/>
    <w:uiPriority w:val="0"/>
    <w:pPr>
      <w:keepNext/>
      <w:keepLines/>
      <w:numPr>
        <w:ilvl w:val="0"/>
        <w:numId w:val="0"/>
      </w:numPr>
      <w:spacing w:before="340" w:beforeLines="0" w:beforeAutospacing="0" w:after="330" w:afterLines="0" w:afterAutospacing="0" w:line="576" w:lineRule="auto"/>
      <w:ind w:left="432" w:hanging="432"/>
      <w:outlineLvl w:val="0"/>
    </w:pPr>
    <w:rPr>
      <w:rFonts w:ascii="宋体" w:hAnsi="宋体" w:eastAsia="宋体"/>
      <w:kern w:val="44"/>
      <w:sz w:val="44"/>
    </w:rPr>
  </w:style>
  <w:style w:type="paragraph" w:styleId="3">
    <w:name w:val="heading 2"/>
    <w:basedOn w:val="1"/>
    <w:semiHidden/>
    <w:unhideWhenUsed/>
    <w:qFormat/>
    <w:uiPriority w:val="0"/>
    <w:pPr>
      <w:keepNext/>
      <w:keepLines/>
      <w:numPr>
        <w:ilvl w:val="1"/>
        <w:numId w:val="0"/>
      </w:numPr>
      <w:spacing w:before="260" w:beforeLines="0" w:beforeAutospacing="0" w:after="260" w:afterLines="0" w:afterAutospacing="0" w:line="413" w:lineRule="auto"/>
      <w:ind w:left="575" w:hanging="575"/>
      <w:outlineLvl w:val="1"/>
    </w:pPr>
    <w:rPr>
      <w:rFonts w:ascii="Arial" w:hAnsi="Arial" w:eastAsia="黑体"/>
      <w:sz w:val="32"/>
    </w:rPr>
  </w:style>
  <w:style w:type="paragraph" w:styleId="4">
    <w:name w:val="heading 3"/>
    <w:basedOn w:val="1"/>
    <w:next w:val="1"/>
    <w:semiHidden/>
    <w:unhideWhenUsed/>
    <w:qFormat/>
    <w:uiPriority w:val="0"/>
    <w:pPr>
      <w:numPr>
        <w:ilvl w:val="2"/>
        <w:numId w:val="1"/>
      </w:numPr>
      <w:tabs>
        <w:tab w:val="left" w:pos="0"/>
      </w:tabs>
      <w:ind w:firstLineChars="0"/>
      <w:outlineLvl w:val="2"/>
    </w:pPr>
    <w:rPr>
      <w:rFonts w:ascii="黑体" w:hAnsi="黑体" w:eastAsia="宋体" w:cs="黑体"/>
      <w:kern w:val="21"/>
      <w:sz w:val="24"/>
      <w:szCs w:val="28"/>
    </w:rPr>
  </w:style>
  <w:style w:type="paragraph" w:styleId="5">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64" w:hanging="864"/>
      <w:outlineLvl w:val="3"/>
    </w:pPr>
    <w:rPr>
      <w:rFonts w:ascii="Arial" w:hAnsi="Arial" w:eastAsia="黑体"/>
      <w:sz w:val="28"/>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6">
    <w:name w:val="Body Text"/>
    <w:basedOn w:val="1"/>
    <w:next w:val="1"/>
    <w:unhideWhenUsed/>
    <w:qFormat/>
    <w:uiPriority w:val="99"/>
    <w:pPr>
      <w:spacing w:after="120" w:line="240" w:lineRule="auto"/>
      <w:jc w:val="both"/>
    </w:pPr>
    <w:rPr>
      <w:rFonts w:ascii="Times New Roman" w:hAnsi="Times New Roman"/>
      <w:kern w:val="0"/>
      <w:sz w:val="20"/>
      <w:szCs w:val="20"/>
    </w:rPr>
  </w:style>
  <w:style w:type="paragraph" w:styleId="7">
    <w:name w:val="footer"/>
    <w:basedOn w:val="1"/>
    <w:unhideWhenUsed/>
    <w:qFormat/>
    <w:uiPriority w:val="99"/>
    <w:pPr>
      <w:tabs>
        <w:tab w:val="center" w:pos="4153"/>
        <w:tab w:val="right" w:pos="8306"/>
      </w:tabs>
      <w:snapToGrid w:val="0"/>
    </w:pPr>
    <w:rPr>
      <w:sz w:val="18"/>
      <w:szCs w:val="18"/>
    </w:rPr>
  </w:style>
  <w:style w:type="paragraph" w:styleId="8">
    <w:name w:val="Normal (Web)"/>
    <w:basedOn w:val="1"/>
    <w:uiPriority w:val="0"/>
    <w:pPr>
      <w:spacing w:before="100" w:beforeAutospacing="1" w:after="100" w:afterAutospacing="1"/>
      <w:ind w:left="0" w:right="0"/>
      <w:jc w:val="left"/>
    </w:pPr>
    <w:rPr>
      <w:kern w:val="0"/>
      <w:sz w:val="24"/>
      <w:lang w:val="en-US" w:eastAsia="zh-CN" w:bidi="ar"/>
    </w:rPr>
  </w:style>
  <w:style w:type="table" w:styleId="10">
    <w:name w:val="Table Grid"/>
    <w:basedOn w:val="9"/>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List Paragraph"/>
    <w:basedOn w:val="1"/>
    <w:qFormat/>
    <w:uiPriority w:val="34"/>
    <w:pPr>
      <w:ind w:firstLine="420" w:firstLineChars="200"/>
    </w:pPr>
  </w:style>
  <w:style w:type="paragraph" w:customStyle="1" w:styleId="13">
    <w:name w:val="正文缩进2"/>
    <w:basedOn w:val="1"/>
    <w:qFormat/>
    <w:uiPriority w:val="0"/>
    <w:pPr>
      <w:wordWrap w:val="0"/>
      <w:ind w:firstLine="200" w:firstLineChars="200"/>
    </w:pPr>
  </w:style>
  <w:style w:type="paragraph" w:styleId="14">
    <w:name w:val="No Spacing"/>
    <w:qFormat/>
    <w:uiPriority w:val="1"/>
    <w:pPr>
      <w:widowControl w:val="0"/>
      <w:spacing w:line="288" w:lineRule="auto"/>
    </w:pPr>
    <w:rPr>
      <w:rFonts w:ascii="宋体" w:hAnsi="宋体"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81</Pages>
  <Words>3934</Words>
  <Characters>4021</Characters>
  <Lines>0</Lines>
  <Paragraphs>0</Paragraphs>
  <TotalTime>1</TotalTime>
  <ScaleCrop>false</ScaleCrop>
  <LinksUpToDate>false</LinksUpToDate>
  <CharactersWithSpaces>5018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2024-10-25T03:03:00Z</dcterms:created>
  <dc:creator>Administrator</dc:creator>
  <cp:lastModifiedBy>Administrator</cp:lastModifiedBy>
  <dcterms:modified xsi:type="dcterms:W3CDTF">2025-01-02T04:40:51Z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CCECC57788D7487997E74220C93221A5_12</vt:lpwstr>
  </property>
  <property fmtid="{D5CDD505-2E9C-101B-9397-08002B2CF9AE}" pid="4" name="KSOTemplateDocerSaveRecord">
    <vt:lpwstr>eyJoZGlkIjoiYmY5NTgwOGEwOWY0YzMyZmYwYzg3NjliNjFhZDU5MjAiLCJ1c2VySWQiOiIxMjA3NjA3MDY2In0=</vt:lpwstr>
  </property>
</Properties>
</file>